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B7A7" w14:textId="6222AAEE" w:rsidR="001415ED" w:rsidRDefault="001415ED" w:rsidP="001415ED">
      <w:pPr>
        <w:pStyle w:val="Titlu1"/>
        <w:jc w:val="center"/>
      </w:pPr>
      <w:bookmarkStart w:id="0" w:name="broșură-de-prezentare"/>
      <w:r w:rsidRPr="001415E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70460D0" wp14:editId="2E02FFDA">
            <wp:extent cx="5760720" cy="1115901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5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FF55F" w14:textId="77777777" w:rsidR="001415ED" w:rsidRDefault="001415ED">
      <w:pPr>
        <w:pStyle w:val="Titlu1"/>
      </w:pPr>
    </w:p>
    <w:p w14:paraId="2F5E3DAC" w14:textId="18EA3500" w:rsidR="00854119" w:rsidRDefault="00000000">
      <w:pPr>
        <w:pStyle w:val="Titlu1"/>
      </w:pPr>
      <w:proofErr w:type="spellStart"/>
      <w:r>
        <w:t>Broșură</w:t>
      </w:r>
      <w:proofErr w:type="spellEnd"/>
      <w:r>
        <w:t xml:space="preserve"> de </w:t>
      </w:r>
      <w:proofErr w:type="spellStart"/>
      <w:r>
        <w:t>Prezentare</w:t>
      </w:r>
      <w:proofErr w:type="spellEnd"/>
    </w:p>
    <w:p w14:paraId="4D70B6D1" w14:textId="77777777" w:rsidR="00854119" w:rsidRDefault="00000000">
      <w:pPr>
        <w:pStyle w:val="Titlu2"/>
      </w:pPr>
      <w:bookmarkStart w:id="1" w:name="școala-gimnazială-principele-radu-adjud"/>
      <w:r>
        <w:t>Școala Gimnazială „Principele Radu” Adjud</w:t>
      </w:r>
    </w:p>
    <w:p w14:paraId="782246C4" w14:textId="4F4219D6" w:rsidR="00854119" w:rsidRDefault="00854119"/>
    <w:p w14:paraId="5601BB0C" w14:textId="77777777" w:rsidR="00854119" w:rsidRDefault="00000000">
      <w:pPr>
        <w:pStyle w:val="Titlu2"/>
      </w:pPr>
      <w:bookmarkStart w:id="2" w:name="despre-noi"/>
      <w:bookmarkEnd w:id="1"/>
      <w:r>
        <w:rPr>
          <w:b/>
          <w:bCs/>
        </w:rPr>
        <w:t>Despre noi</w:t>
      </w:r>
    </w:p>
    <w:p w14:paraId="1B71A04A" w14:textId="77777777" w:rsidR="00854119" w:rsidRDefault="00000000">
      <w:pPr>
        <w:pStyle w:val="FirstParagraph"/>
      </w:pPr>
      <w:r>
        <w:t>Școala Gimnazială „Principele Radu” din Adjud este o instituție de învățământ modernă, dedicată cultivării excelenței, creativității și formării armonioase a fiecărui elev. Cu o tradiție solidă în educație, școala oferă un mediu sigur, prietenos și orientat spre performanță.</w:t>
      </w:r>
    </w:p>
    <w:p w14:paraId="711F040E" w14:textId="35E60F91" w:rsidR="00854119" w:rsidRDefault="00854119"/>
    <w:p w14:paraId="4DEB90BC" w14:textId="77777777" w:rsidR="00854119" w:rsidRDefault="00000000">
      <w:pPr>
        <w:pStyle w:val="Titlu2"/>
      </w:pPr>
      <w:bookmarkStart w:id="3" w:name="misiunea-școlii"/>
      <w:bookmarkEnd w:id="2"/>
      <w:r>
        <w:rPr>
          <w:b/>
          <w:bCs/>
        </w:rPr>
        <w:t>Misiunea școlii</w:t>
      </w:r>
    </w:p>
    <w:p w14:paraId="611C5BAE" w14:textId="77777777" w:rsidR="00854119" w:rsidRDefault="00000000">
      <w:pPr>
        <w:pStyle w:val="Compact"/>
        <w:numPr>
          <w:ilvl w:val="0"/>
          <w:numId w:val="2"/>
        </w:numPr>
      </w:pPr>
      <w:r>
        <w:t>Promovarea unei educații de calitate pentru toți elevii.</w:t>
      </w:r>
    </w:p>
    <w:p w14:paraId="17F604D2" w14:textId="77777777" w:rsidR="00854119" w:rsidRDefault="00000000">
      <w:pPr>
        <w:pStyle w:val="Compact"/>
        <w:numPr>
          <w:ilvl w:val="0"/>
          <w:numId w:val="2"/>
        </w:numPr>
      </w:pPr>
      <w:r>
        <w:t>Dezvoltarea competențelor pentru viață și a spiritului civic.</w:t>
      </w:r>
    </w:p>
    <w:p w14:paraId="5423A143" w14:textId="77777777" w:rsidR="00854119" w:rsidRDefault="00000000">
      <w:pPr>
        <w:pStyle w:val="Compact"/>
        <w:numPr>
          <w:ilvl w:val="0"/>
          <w:numId w:val="2"/>
        </w:numPr>
      </w:pPr>
      <w:r>
        <w:t>Crearea unui climat pozitiv, bazat pe respect și colaborare între elevi, profesori și familie.</w:t>
      </w:r>
    </w:p>
    <w:p w14:paraId="75EE7149" w14:textId="55F00BEF" w:rsidR="00854119" w:rsidRDefault="00854119"/>
    <w:p w14:paraId="577CF794" w14:textId="77777777" w:rsidR="00854119" w:rsidRDefault="00000000">
      <w:pPr>
        <w:pStyle w:val="Titlu2"/>
      </w:pPr>
      <w:bookmarkStart w:id="4" w:name="oferta-educațională"/>
      <w:bookmarkEnd w:id="3"/>
      <w:r>
        <w:rPr>
          <w:b/>
          <w:bCs/>
        </w:rPr>
        <w:t>Oferta educațională</w:t>
      </w:r>
    </w:p>
    <w:p w14:paraId="7032BE8E" w14:textId="77777777" w:rsidR="00854119" w:rsidRDefault="00000000">
      <w:pPr>
        <w:pStyle w:val="Titlu3"/>
      </w:pPr>
      <w:bookmarkStart w:id="5" w:name="învățământ-primar"/>
      <w:r>
        <w:rPr>
          <w:b/>
          <w:bCs/>
        </w:rPr>
        <w:t>Învățământ primar</w:t>
      </w:r>
    </w:p>
    <w:p w14:paraId="65C54CF6" w14:textId="77777777" w:rsidR="00854119" w:rsidRDefault="00000000">
      <w:pPr>
        <w:pStyle w:val="Compact"/>
        <w:numPr>
          <w:ilvl w:val="0"/>
          <w:numId w:val="3"/>
        </w:numPr>
      </w:pPr>
      <w:r>
        <w:t>Activități interactive, centrate pe copil</w:t>
      </w:r>
    </w:p>
    <w:p w14:paraId="5D26717A" w14:textId="77777777" w:rsidR="00854119" w:rsidRDefault="00000000">
      <w:pPr>
        <w:pStyle w:val="Compact"/>
        <w:numPr>
          <w:ilvl w:val="0"/>
          <w:numId w:val="3"/>
        </w:numPr>
      </w:pPr>
      <w:r>
        <w:t>Metode moderne de predare</w:t>
      </w:r>
    </w:p>
    <w:p w14:paraId="26DC35AE" w14:textId="77777777" w:rsidR="00854119" w:rsidRDefault="00000000">
      <w:pPr>
        <w:pStyle w:val="Compact"/>
        <w:numPr>
          <w:ilvl w:val="0"/>
          <w:numId w:val="3"/>
        </w:numPr>
      </w:pPr>
      <w:r>
        <w:t>Proiecte educative și activități extracurriculare</w:t>
      </w:r>
    </w:p>
    <w:p w14:paraId="69041E50" w14:textId="77777777" w:rsidR="00854119" w:rsidRDefault="00000000">
      <w:pPr>
        <w:pStyle w:val="Titlu3"/>
      </w:pPr>
      <w:bookmarkStart w:id="6" w:name="învățământ-gimnazial"/>
      <w:bookmarkEnd w:id="5"/>
      <w:r>
        <w:rPr>
          <w:b/>
          <w:bCs/>
        </w:rPr>
        <w:t>Învățământ gimnazial</w:t>
      </w:r>
    </w:p>
    <w:p w14:paraId="5E0BD58D" w14:textId="77777777" w:rsidR="00854119" w:rsidRDefault="00000000">
      <w:pPr>
        <w:pStyle w:val="Compact"/>
        <w:numPr>
          <w:ilvl w:val="0"/>
          <w:numId w:val="4"/>
        </w:numPr>
      </w:pPr>
      <w:r>
        <w:t>Cadru didactic bine pregătit</w:t>
      </w:r>
    </w:p>
    <w:p w14:paraId="070C710C" w14:textId="77777777" w:rsidR="00854119" w:rsidRDefault="00000000">
      <w:pPr>
        <w:pStyle w:val="Compact"/>
        <w:numPr>
          <w:ilvl w:val="0"/>
          <w:numId w:val="4"/>
        </w:numPr>
      </w:pPr>
      <w:r>
        <w:t>Ore de pregătire suplimentară</w:t>
      </w:r>
    </w:p>
    <w:p w14:paraId="03597F47" w14:textId="77777777" w:rsidR="00854119" w:rsidRDefault="00000000">
      <w:pPr>
        <w:pStyle w:val="Compact"/>
        <w:numPr>
          <w:ilvl w:val="0"/>
          <w:numId w:val="4"/>
        </w:numPr>
      </w:pPr>
      <w:r>
        <w:lastRenderedPageBreak/>
        <w:t>Concursuri, olimpiade, cluburi tematice</w:t>
      </w:r>
    </w:p>
    <w:p w14:paraId="1B7476D3" w14:textId="7506BCFE" w:rsidR="00854119" w:rsidRDefault="00854119"/>
    <w:p w14:paraId="5DFF40B0" w14:textId="77777777" w:rsidR="00854119" w:rsidRDefault="00000000">
      <w:pPr>
        <w:pStyle w:val="Titlu2"/>
      </w:pPr>
      <w:bookmarkStart w:id="7" w:name="dotări-și-facilități"/>
      <w:bookmarkEnd w:id="4"/>
      <w:bookmarkEnd w:id="6"/>
      <w:r>
        <w:rPr>
          <w:b/>
          <w:bCs/>
        </w:rPr>
        <w:t>Dotări și facilități</w:t>
      </w:r>
    </w:p>
    <w:p w14:paraId="24617715" w14:textId="77777777" w:rsidR="00854119" w:rsidRDefault="00000000">
      <w:pPr>
        <w:pStyle w:val="Compact"/>
        <w:numPr>
          <w:ilvl w:val="0"/>
          <w:numId w:val="5"/>
        </w:numPr>
      </w:pPr>
      <w:r>
        <w:t>Săli de clasă moderne</w:t>
      </w:r>
    </w:p>
    <w:p w14:paraId="4A221D9F" w14:textId="77777777" w:rsidR="00854119" w:rsidRDefault="00000000">
      <w:pPr>
        <w:pStyle w:val="Compact"/>
        <w:numPr>
          <w:ilvl w:val="0"/>
          <w:numId w:val="5"/>
        </w:numPr>
      </w:pPr>
      <w:r>
        <w:t>Laboratoare de informatică și științe</w:t>
      </w:r>
    </w:p>
    <w:p w14:paraId="19D7310F" w14:textId="77777777" w:rsidR="00854119" w:rsidRDefault="00000000">
      <w:pPr>
        <w:pStyle w:val="Compact"/>
        <w:numPr>
          <w:ilvl w:val="0"/>
          <w:numId w:val="5"/>
        </w:numPr>
      </w:pPr>
      <w:r>
        <w:t>Sală de sport și terenuri exterioare</w:t>
      </w:r>
    </w:p>
    <w:p w14:paraId="6F81CD2F" w14:textId="77777777" w:rsidR="00854119" w:rsidRDefault="00000000">
      <w:pPr>
        <w:pStyle w:val="Compact"/>
        <w:numPr>
          <w:ilvl w:val="0"/>
          <w:numId w:val="5"/>
        </w:numPr>
      </w:pPr>
      <w:r>
        <w:t>Biblioteca școlii</w:t>
      </w:r>
    </w:p>
    <w:p w14:paraId="61A981E1" w14:textId="77777777" w:rsidR="00854119" w:rsidRDefault="00000000">
      <w:pPr>
        <w:pStyle w:val="Compact"/>
        <w:numPr>
          <w:ilvl w:val="0"/>
          <w:numId w:val="5"/>
        </w:numPr>
      </w:pPr>
      <w:r>
        <w:t>Conexiune Wi-Fi și resurse digitale</w:t>
      </w:r>
    </w:p>
    <w:p w14:paraId="3EE86DAE" w14:textId="1E8D4F11" w:rsidR="00854119" w:rsidRDefault="00854119"/>
    <w:p w14:paraId="75C476FD" w14:textId="77777777" w:rsidR="00854119" w:rsidRDefault="00000000">
      <w:pPr>
        <w:pStyle w:val="Titlu2"/>
      </w:pPr>
      <w:bookmarkStart w:id="8" w:name="proiecte-și-activități"/>
      <w:bookmarkEnd w:id="7"/>
      <w:r>
        <w:rPr>
          <w:b/>
          <w:bCs/>
        </w:rPr>
        <w:t>Proiecte și activități</w:t>
      </w:r>
    </w:p>
    <w:p w14:paraId="0D15AC64" w14:textId="77777777" w:rsidR="00854119" w:rsidRDefault="00000000">
      <w:pPr>
        <w:pStyle w:val="Compact"/>
        <w:numPr>
          <w:ilvl w:val="0"/>
          <w:numId w:val="6"/>
        </w:numPr>
      </w:pPr>
      <w:r>
        <w:t>Parteneriate educaționale locale și internaționale</w:t>
      </w:r>
    </w:p>
    <w:p w14:paraId="13834223" w14:textId="77777777" w:rsidR="00854119" w:rsidRDefault="00000000">
      <w:pPr>
        <w:pStyle w:val="Compact"/>
        <w:numPr>
          <w:ilvl w:val="0"/>
          <w:numId w:val="6"/>
        </w:numPr>
      </w:pPr>
      <w:r>
        <w:t>Activități sportive și culturale</w:t>
      </w:r>
    </w:p>
    <w:p w14:paraId="2D8CE8F8" w14:textId="77777777" w:rsidR="00854119" w:rsidRDefault="00000000">
      <w:pPr>
        <w:pStyle w:val="Compact"/>
        <w:numPr>
          <w:ilvl w:val="0"/>
          <w:numId w:val="6"/>
        </w:numPr>
      </w:pPr>
      <w:r>
        <w:t>Săptămâna „Școala Altfel” și „Săptămâna Verde”</w:t>
      </w:r>
    </w:p>
    <w:p w14:paraId="11D24B09" w14:textId="77777777" w:rsidR="00854119" w:rsidRDefault="00000000">
      <w:pPr>
        <w:pStyle w:val="Compact"/>
        <w:numPr>
          <w:ilvl w:val="0"/>
          <w:numId w:val="6"/>
        </w:numPr>
      </w:pPr>
      <w:r>
        <w:t>Cluburi: lectură, robotică, artă, muzică</w:t>
      </w:r>
    </w:p>
    <w:p w14:paraId="4B95630C" w14:textId="2E1EFD25" w:rsidR="00854119" w:rsidRDefault="00854119"/>
    <w:p w14:paraId="3D05A7D7" w14:textId="77777777" w:rsidR="00854119" w:rsidRDefault="00000000">
      <w:pPr>
        <w:pStyle w:val="Titlu2"/>
      </w:pPr>
      <w:bookmarkStart w:id="9" w:name="comunitatea-școlii"/>
      <w:bookmarkEnd w:id="8"/>
      <w:r>
        <w:rPr>
          <w:b/>
          <w:bCs/>
        </w:rPr>
        <w:t>Comunitatea școlii</w:t>
      </w:r>
    </w:p>
    <w:p w14:paraId="1D04ACD6" w14:textId="77777777" w:rsidR="00854119" w:rsidRDefault="00000000">
      <w:pPr>
        <w:pStyle w:val="FirstParagraph"/>
      </w:pPr>
      <w:r>
        <w:t>La Școala Gimnazială „Principele Radu”, elevii se dezvoltă într-un mediu echilibrat, alături de profesori dedicați și colegi motivați. Comunicarea dintre familie și școală este o prioritate, pentru a asigura o educație completă și eficientă.</w:t>
      </w:r>
    </w:p>
    <w:p w14:paraId="57675D64" w14:textId="75E2303B" w:rsidR="00854119" w:rsidRDefault="00854119"/>
    <w:p w14:paraId="3376A264" w14:textId="77777777" w:rsidR="00854119" w:rsidRDefault="00000000">
      <w:pPr>
        <w:pStyle w:val="Titlu2"/>
      </w:pPr>
      <w:bookmarkStart w:id="10" w:name="înscrieri-și-contact"/>
      <w:bookmarkEnd w:id="9"/>
      <w:r>
        <w:rPr>
          <w:b/>
          <w:bCs/>
        </w:rPr>
        <w:t>Înscrieri și contact</w:t>
      </w:r>
    </w:p>
    <w:p w14:paraId="6940A0BB" w14:textId="77777777" w:rsidR="00854119" w:rsidRDefault="00000000">
      <w:pPr>
        <w:pStyle w:val="FirstParagraph"/>
      </w:pPr>
      <w:r>
        <w:t>Pentru informații suplimentare despre înscrieri, program și activități, vă invităm să luați legătura cu secretariatul școlii.</w:t>
      </w:r>
    </w:p>
    <w:p w14:paraId="6F630DEE" w14:textId="77777777" w:rsidR="00854119" w:rsidRDefault="00000000">
      <w:pPr>
        <w:pStyle w:val="Corptext"/>
      </w:pPr>
      <w:r>
        <w:rPr>
          <w:b/>
          <w:bCs/>
        </w:rPr>
        <w:t>Adresa:</w:t>
      </w:r>
      <w:r>
        <w:t xml:space="preserve"> Adjud, jud. Vrancea</w:t>
      </w:r>
      <w:r>
        <w:br/>
      </w:r>
      <w:r>
        <w:rPr>
          <w:b/>
          <w:bCs/>
        </w:rPr>
        <w:t>Telefon:</w:t>
      </w:r>
      <w:r>
        <w:br/>
      </w:r>
      <w:r>
        <w:rPr>
          <w:b/>
          <w:bCs/>
        </w:rPr>
        <w:t>Email:</w:t>
      </w:r>
    </w:p>
    <w:p w14:paraId="461A6829" w14:textId="016145B1" w:rsidR="00854119" w:rsidRDefault="00854119"/>
    <w:p w14:paraId="7E1ABABE" w14:textId="77777777" w:rsidR="00854119" w:rsidRDefault="00000000">
      <w:pPr>
        <w:pStyle w:val="FirstParagraph"/>
      </w:pPr>
      <w:r>
        <w:rPr>
          <w:b/>
          <w:bCs/>
        </w:rPr>
        <w:t>Educație pentru viitor – Împreună construim succesul!</w:t>
      </w:r>
      <w:bookmarkEnd w:id="0"/>
      <w:bookmarkEnd w:id="10"/>
    </w:p>
    <w:sectPr w:rsidR="00854119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61C2DD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6E8823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8835557">
    <w:abstractNumId w:val="0"/>
  </w:num>
  <w:num w:numId="2" w16cid:durableId="1495753779">
    <w:abstractNumId w:val="1"/>
  </w:num>
  <w:num w:numId="3" w16cid:durableId="420489438">
    <w:abstractNumId w:val="1"/>
  </w:num>
  <w:num w:numId="4" w16cid:durableId="1432124423">
    <w:abstractNumId w:val="1"/>
  </w:num>
  <w:num w:numId="5" w16cid:durableId="609432504">
    <w:abstractNumId w:val="1"/>
  </w:num>
  <w:num w:numId="6" w16cid:durableId="67272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19"/>
    <w:rsid w:val="001415ED"/>
    <w:rsid w:val="00403B90"/>
    <w:rsid w:val="008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4BAF"/>
  <w15:docId w15:val="{40020921-3630-425B-84FC-DA01434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Corptext"/>
    <w:link w:val="Titlu1Caracte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Corptext"/>
    <w:link w:val="Titlu2Caracte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Corptext"/>
    <w:link w:val="Titlu3Caracte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Corptext"/>
    <w:link w:val="Titlu4Caracte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Corptext"/>
    <w:link w:val="Titlu5Caracte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Corptext"/>
    <w:link w:val="Titlu6Caracte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Corptext"/>
    <w:link w:val="Titlu7Caracte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Corptext"/>
    <w:link w:val="Titlu8Caracte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Corptext"/>
    <w:link w:val="Titlu9Caracte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text"/>
    <w:next w:val="Corptext"/>
    <w:qFormat/>
  </w:style>
  <w:style w:type="paragraph" w:customStyle="1" w:styleId="Compact">
    <w:name w:val="Compact"/>
    <w:basedOn w:val="Corptext"/>
    <w:qFormat/>
    <w:pPr>
      <w:spacing w:before="36" w:after="36"/>
    </w:pPr>
  </w:style>
  <w:style w:type="paragraph" w:styleId="Titlu">
    <w:name w:val="Title"/>
    <w:basedOn w:val="Normal"/>
    <w:next w:val="Corptext"/>
    <w:link w:val="TitluCaracte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Titlu"/>
    <w:next w:val="Corptext"/>
    <w:link w:val="SubtitluCaracte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text"/>
    <w:qFormat/>
    <w:pPr>
      <w:keepNext/>
      <w:keepLines/>
      <w:jc w:val="center"/>
    </w:pPr>
  </w:style>
  <w:style w:type="paragraph" w:styleId="Dat">
    <w:name w:val="Date"/>
    <w:next w:val="Corp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al"/>
    <w:qFormat/>
  </w:style>
  <w:style w:type="character" w:customStyle="1" w:styleId="Titlu1Caracter">
    <w:name w:val="Titlu 1 Caracter"/>
    <w:basedOn w:val="Fontdeparagrafimplicit"/>
    <w:link w:val="Titlu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bloc">
    <w:name w:val="Block Text"/>
    <w:basedOn w:val="Corptext"/>
    <w:next w:val="Corptext"/>
    <w:uiPriority w:val="9"/>
    <w:unhideWhenUsed/>
    <w:qFormat/>
    <w:pPr>
      <w:spacing w:before="100" w:after="100"/>
      <w:ind w:left="480" w:right="480"/>
    </w:pPr>
  </w:style>
  <w:style w:type="paragraph" w:styleId="Textnotdesubsol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notdesubsol"/>
    <w:next w:val="Textnotdesubsol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">
    <w:name w:val="caption"/>
    <w:basedOn w:val="Normal"/>
    <w:link w:val="LegendCaracter"/>
    <w:pPr>
      <w:spacing w:after="120"/>
    </w:pPr>
    <w:rPr>
      <w:i/>
    </w:rPr>
  </w:style>
  <w:style w:type="paragraph" w:customStyle="1" w:styleId="TableCaption">
    <w:name w:val="Table Caption"/>
    <w:basedOn w:val="Legend"/>
    <w:pPr>
      <w:keepNext/>
    </w:pPr>
  </w:style>
  <w:style w:type="paragraph" w:customStyle="1" w:styleId="ImageCaption">
    <w:name w:val="Image Caption"/>
    <w:basedOn w:val="Legend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Caracter">
    <w:name w:val="Legendă Caracter"/>
    <w:basedOn w:val="Fontdeparagrafimplicit"/>
    <w:link w:val="Legend"/>
  </w:style>
  <w:style w:type="character" w:customStyle="1" w:styleId="VerbatimChar">
    <w:name w:val="Verbatim Char"/>
    <w:basedOn w:val="LegendCaracte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Caracter"/>
  </w:style>
  <w:style w:type="character" w:styleId="Referinnotdesubsol">
    <w:name w:val="footnote reference"/>
    <w:basedOn w:val="LegendCaracter"/>
    <w:rPr>
      <w:vertAlign w:val="superscript"/>
    </w:rPr>
  </w:style>
  <w:style w:type="character" w:styleId="Hyperlink">
    <w:name w:val="Hyperlink"/>
    <w:basedOn w:val="LegendCaracter"/>
    <w:rPr>
      <w:color w:val="156082" w:themeColor="accent1"/>
    </w:rPr>
  </w:style>
  <w:style w:type="paragraph" w:styleId="Titlucuprins">
    <w:name w:val="TOC Heading"/>
    <w:basedOn w:val="Titlu1"/>
    <w:next w:val="Corp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Corina</cp:lastModifiedBy>
  <cp:revision>2</cp:revision>
  <dcterms:created xsi:type="dcterms:W3CDTF">2025-11-14T13:44:00Z</dcterms:created>
  <dcterms:modified xsi:type="dcterms:W3CDTF">2025-11-14T13:45:00Z</dcterms:modified>
</cp:coreProperties>
</file>