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 w:val="0"/>
          <w:i w:val="0"/>
          <w:noProof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72390</wp:posOffset>
                </wp:positionV>
                <wp:extent cx="2907030" cy="6756400"/>
                <wp:effectExtent l="36195" t="37465" r="38100" b="3556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6756400"/>
                        </a:xfrm>
                        <a:prstGeom prst="roundRect">
                          <a:avLst>
                            <a:gd name="adj" fmla="val 13380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D72" w:rsidRPr="00015D72" w:rsidRDefault="0058312B" w:rsidP="00015D72">
                            <w:pPr>
                              <w:pStyle w:val="BodyText"/>
                              <w:jc w:val="lef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 w:val="0"/>
                                <w:i w:val="0"/>
                                <w:noProof/>
                                <w:spacing w:val="0"/>
                                <w:szCs w:val="36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447925" cy="882585"/>
                                  <wp:effectExtent l="0" t="0" r="0" b="0"/>
                                  <wp:docPr id="6" name="Picture 6" descr="C:\Users\stefan\Desktop\placute\panou paradisul copiilor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fan\Desktop\placute\panou paradisul copiilor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88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proofErr w:type="gramStart"/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Gradinita</w:t>
                            </w:r>
                            <w:proofErr w:type="spellEnd"/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cu P.P.</w:t>
                            </w:r>
                            <w:proofErr w:type="gramEnd"/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proofErr w:type="spellStart"/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Paradisul</w:t>
                            </w:r>
                            <w:proofErr w:type="spellEnd"/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copiilor</w:t>
                            </w:r>
                            <w:proofErr w:type="spellEnd"/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” 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Craiova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i w:val="0"/>
                                <w:spacing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Times New Roman" w:hAnsi="Times New Roman"/>
                                <w:i w:val="0"/>
                                <w:spacing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CE GRADINITA NOASTRA?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jc w:val="both"/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Pentru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ca </w:t>
                            </w: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primul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pas </w:t>
                            </w: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conteaza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jc w:val="both"/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Pentru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ca </w:t>
                            </w: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suntem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IMPREUNA </w:t>
                            </w: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spre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cunoastere</w:t>
                            </w:r>
                            <w:proofErr w:type="spellEnd"/>
                            <w:r w:rsidRPr="00015D72">
                              <w:rPr>
                                <w:rFonts w:ascii="Agency FB" w:hAnsi="Agency FB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Dir. Prof. Sava Aurelia</w:t>
                            </w:r>
                          </w:p>
                          <w:p w:rsidR="00015D72" w:rsidRDefault="00015D72" w:rsidP="00015D72">
                            <w:pPr>
                              <w:pStyle w:val="BodyText"/>
                              <w:jc w:val="lef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jc w:val="left"/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i w:val="0"/>
                                <w:spacing w:val="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 de contact: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Str. </w:t>
                            </w:r>
                            <w:proofErr w:type="spellStart"/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Renasterii</w:t>
                            </w:r>
                            <w:proofErr w:type="spellEnd"/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Nr. 1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Tel./Fax:0251/593240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"/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5D72">
                              <w:rPr>
                                <w:rFonts w:ascii="Monotype Corsiva" w:hAnsi="Monotype Corsiva"/>
                                <w:b w:val="0"/>
                                <w:i w:val="0"/>
                                <w:spacing w:val="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E-mail: grad24cv@yahoo.com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17.15pt;margin-top:5.7pt;width:228.9pt;height:5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" strokeweight="5pt">
                <v:stroke linestyle="thickThin"/>
                <v:shadow color="#868686"/>
                <v:textbox>
                  <w:txbxContent>
                    <w:p w:rsidR="00015D72" w:rsidRPr="00015D72" w:rsidRDefault="0058312B" w:rsidP="00015D72">
                      <w:pPr>
                        <w:pStyle w:val="BodyText"/>
                        <w:jc w:val="lef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onotype Corsiva" w:hAnsi="Monotype Corsiva"/>
                          <w:b w:val="0"/>
                          <w:i w:val="0"/>
                          <w:noProof/>
                          <w:spacing w:val="0"/>
                          <w:szCs w:val="36"/>
                          <w:lang w:val="ro-RO" w:eastAsia="ro-RO"/>
                        </w:rPr>
                        <w:drawing>
                          <wp:inline distT="0" distB="0" distL="0" distR="0">
                            <wp:extent cx="2447925" cy="882585"/>
                            <wp:effectExtent l="0" t="0" r="0" b="0"/>
                            <wp:docPr id="6" name="Picture 6" descr="C:\Users\stefan\Desktop\placute\panou paradisul copiilor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fan\Desktop\placute\panou paradisul copiilor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88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proofErr w:type="spellStart"/>
                      <w:proofErr w:type="gramStart"/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Gradinita</w:t>
                      </w:r>
                      <w:proofErr w:type="spellEnd"/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cu P.P.</w:t>
                      </w:r>
                      <w:proofErr w:type="gramEnd"/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i w:val="0"/>
                          <w:spacing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proofErr w:type="spellStart"/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Paradisul</w:t>
                      </w:r>
                      <w:proofErr w:type="spellEnd"/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copiilor</w:t>
                      </w:r>
                      <w:proofErr w:type="spellEnd"/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” 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Craiova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i w:val="0"/>
                          <w:spacing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Times New Roman" w:hAnsi="Times New Roman"/>
                          <w:i w:val="0"/>
                          <w:spacing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 CE GRADINITA NOASTRA?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jc w:val="both"/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Pentru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ca </w:t>
                      </w: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primul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pas </w:t>
                      </w: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conteaza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jc w:val="both"/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Pentru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ca </w:t>
                      </w: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suntem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IMPREUNA </w:t>
                      </w: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spre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cunoastere</w:t>
                      </w:r>
                      <w:proofErr w:type="spellEnd"/>
                      <w:r w:rsidRPr="00015D72">
                        <w:rPr>
                          <w:rFonts w:ascii="Agency FB" w:hAnsi="Agency FB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Dir. Prof. Sava Aurelia</w:t>
                      </w:r>
                    </w:p>
                    <w:p w:rsidR="00015D72" w:rsidRDefault="00015D72" w:rsidP="00015D72">
                      <w:pPr>
                        <w:pStyle w:val="BodyText"/>
                        <w:jc w:val="lef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5D72" w:rsidRPr="00015D72" w:rsidRDefault="00015D72" w:rsidP="00015D72">
                      <w:pPr>
                        <w:pStyle w:val="BodyText"/>
                        <w:jc w:val="left"/>
                        <w:rPr>
                          <w:rFonts w:ascii="Monotype Corsiva" w:hAnsi="Monotype Corsiva"/>
                          <w:i w:val="0"/>
                          <w:spacing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i w:val="0"/>
                          <w:spacing w:val="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Date de contact: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Str. </w:t>
                      </w:r>
                      <w:proofErr w:type="spellStart"/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Renasterii</w:t>
                      </w:r>
                      <w:proofErr w:type="spellEnd"/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Nr. 1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Tel./Fax:0251/593240</w:t>
                      </w:r>
                    </w:p>
                    <w:p w:rsidR="00015D72" w:rsidRPr="00015D72" w:rsidRDefault="00015D72" w:rsidP="00015D72">
                      <w:pPr>
                        <w:pStyle w:val="BodyText"/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5D72">
                        <w:rPr>
                          <w:rFonts w:ascii="Monotype Corsiva" w:hAnsi="Monotype Corsiva"/>
                          <w:b w:val="0"/>
                          <w:i w:val="0"/>
                          <w:spacing w:val="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E-mail: grad24cv@yahoo.com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Default="00015D72" w:rsidP="00015D72">
      <w:pPr>
        <w:spacing w:line="302" w:lineRule="exact"/>
        <w:ind w:right="424"/>
        <w:jc w:val="both"/>
        <w:rPr>
          <w:b/>
          <w:bCs/>
          <w:i/>
          <w:sz w:val="25"/>
          <w:szCs w:val="25"/>
          <w:lang w:eastAsia="ro-RO"/>
        </w:rPr>
      </w:pPr>
    </w:p>
    <w:p w:rsidR="00015D72" w:rsidRPr="009D7DCC" w:rsidRDefault="00015D72" w:rsidP="00015D72">
      <w:pPr>
        <w:spacing w:line="302" w:lineRule="exact"/>
        <w:ind w:right="424"/>
        <w:jc w:val="both"/>
        <w:rPr>
          <w:b/>
          <w:bCs/>
          <w:i/>
          <w:color w:val="000000"/>
          <w:spacing w:val="2"/>
          <w:sz w:val="25"/>
          <w:szCs w:val="25"/>
        </w:rPr>
      </w:pPr>
      <w:r w:rsidRPr="009D7DCC">
        <w:rPr>
          <w:b/>
          <w:bCs/>
          <w:i/>
          <w:sz w:val="25"/>
          <w:szCs w:val="25"/>
          <w:lang w:eastAsia="ro-RO"/>
        </w:rPr>
        <w:t xml:space="preserve"> </w:t>
      </w:r>
      <w:r w:rsidRPr="009D7DCC">
        <w:rPr>
          <w:b/>
          <w:bCs/>
          <w:i/>
          <w:color w:val="000000"/>
          <w:spacing w:val="2"/>
          <w:sz w:val="25"/>
          <w:szCs w:val="25"/>
        </w:rPr>
        <w:t>GRĂDINIŢA DESFĂŞ</w:t>
      </w:r>
      <w:r>
        <w:rPr>
          <w:b/>
          <w:bCs/>
          <w:i/>
          <w:color w:val="000000"/>
          <w:spacing w:val="2"/>
          <w:sz w:val="25"/>
          <w:szCs w:val="25"/>
        </w:rPr>
        <w:t>OARA</w:t>
      </w:r>
      <w:r w:rsidRPr="009D7DCC">
        <w:rPr>
          <w:b/>
          <w:bCs/>
          <w:i/>
          <w:color w:val="000000"/>
          <w:spacing w:val="2"/>
          <w:sz w:val="25"/>
          <w:szCs w:val="25"/>
        </w:rPr>
        <w:t xml:space="preserve"> ÎN ANUL ŞCOLAR 201</w:t>
      </w:r>
      <w:r>
        <w:rPr>
          <w:b/>
          <w:bCs/>
          <w:i/>
          <w:color w:val="000000"/>
          <w:spacing w:val="2"/>
          <w:sz w:val="25"/>
          <w:szCs w:val="25"/>
        </w:rPr>
        <w:t>6</w:t>
      </w:r>
      <w:r w:rsidRPr="009D7DCC">
        <w:rPr>
          <w:b/>
          <w:bCs/>
          <w:i/>
          <w:color w:val="000000"/>
          <w:spacing w:val="2"/>
          <w:sz w:val="25"/>
          <w:szCs w:val="25"/>
        </w:rPr>
        <w:t>-201</w:t>
      </w:r>
      <w:r>
        <w:rPr>
          <w:b/>
          <w:bCs/>
          <w:i/>
          <w:color w:val="000000"/>
          <w:spacing w:val="2"/>
          <w:sz w:val="25"/>
          <w:szCs w:val="25"/>
        </w:rPr>
        <w:t>7</w:t>
      </w:r>
      <w:r w:rsidRPr="009D7DCC">
        <w:rPr>
          <w:b/>
          <w:bCs/>
          <w:i/>
          <w:color w:val="000000"/>
          <w:spacing w:val="2"/>
          <w:sz w:val="25"/>
          <w:szCs w:val="25"/>
        </w:rPr>
        <w:t xml:space="preserve"> URMĂTOARELE PARTENERIATE EDUCAŢIONALE: </w:t>
      </w:r>
    </w:p>
    <w:tbl>
      <w:tblPr>
        <w:tblStyle w:val="LightShading-Accent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015D72" w:rsidRPr="00422A70" w:rsidTr="00195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>“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Pieton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model”</w:t>
            </w:r>
          </w:p>
          <w:p w:rsidR="00015D72" w:rsidRPr="00422A70" w:rsidRDefault="00015D72" w:rsidP="00195EA6">
            <w:pPr>
              <w:rPr>
                <w:rFonts w:eastAsia="Calibri"/>
                <w:sz w:val="24"/>
                <w:szCs w:val="24"/>
                <w:lang w:val="it-IT" w:eastAsia="ar-SA"/>
              </w:rPr>
            </w:pPr>
            <w:r w:rsidRPr="00422A70">
              <w:rPr>
                <w:rFonts w:eastAsia="Calibri"/>
                <w:sz w:val="24"/>
                <w:szCs w:val="24"/>
                <w:lang w:val="it-IT" w:eastAsia="ar-SA"/>
              </w:rPr>
              <w:t>“Doamne, noi pe tine te rugam!”</w:t>
            </w:r>
          </w:p>
          <w:p w:rsidR="00015D72" w:rsidRPr="00422A70" w:rsidRDefault="00015D72" w:rsidP="00195EA6">
            <w:pPr>
              <w:tabs>
                <w:tab w:val="left" w:pos="176"/>
                <w:tab w:val="left" w:pos="318"/>
              </w:tabs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val="ro-RO"/>
              </w:rPr>
              <w:t>,, Un zambet frumos!,,</w:t>
            </w:r>
          </w:p>
          <w:p w:rsidR="00015D72" w:rsidRPr="00422A70" w:rsidRDefault="00015D72" w:rsidP="00195EA6">
            <w:pPr>
              <w:rPr>
                <w:sz w:val="24"/>
                <w:szCs w:val="24"/>
                <w:lang w:val="it-IT"/>
              </w:rPr>
            </w:pPr>
            <w:r w:rsidRPr="00422A70">
              <w:rPr>
                <w:sz w:val="24"/>
                <w:szCs w:val="24"/>
                <w:lang w:val="it-IT"/>
              </w:rPr>
              <w:t>“Impreuna putem schimba lumea!”</w:t>
            </w:r>
          </w:p>
          <w:p w:rsidR="00015D72" w:rsidRPr="00422A70" w:rsidRDefault="00015D72" w:rsidP="00195EA6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>“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Muzeul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punte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legatura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intre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trecut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prezent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viitor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val="ro-RO"/>
              </w:rPr>
              <w:t>„Pasi in universul cunoasterii”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“Casa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sfanta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Domnului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“Cu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pasi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mici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ne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indreptam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spre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scoala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“Mai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aproape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unii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altii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>“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Prieteni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distanta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>“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Familia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coautor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educational”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>“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Porti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suflete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deschise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,,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>“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Parinti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informati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copii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educati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,,</w:t>
            </w:r>
          </w:p>
          <w:p w:rsidR="00015D72" w:rsidRPr="00422A70" w:rsidRDefault="00015D72" w:rsidP="00195EA6">
            <w:pPr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“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Invatam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de la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scoala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>,,</w:t>
            </w:r>
          </w:p>
          <w:p w:rsidR="00015D72" w:rsidRPr="00422A70" w:rsidRDefault="00015D72" w:rsidP="00195EA6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“</w:t>
            </w:r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Pas cu pas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spre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viata</w:t>
            </w:r>
            <w:proofErr w:type="spellEnd"/>
            <w:r w:rsidRPr="00422A70">
              <w:rPr>
                <w:rFonts w:eastAsia="Calibri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422A70">
              <w:rPr>
                <w:rFonts w:eastAsia="Calibri"/>
                <w:sz w:val="24"/>
                <w:szCs w:val="24"/>
                <w:lang w:eastAsia="ar-SA"/>
              </w:rPr>
              <w:t>scoala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”</w:t>
            </w:r>
          </w:p>
        </w:tc>
      </w:tr>
    </w:tbl>
    <w:p w:rsidR="00015D72" w:rsidRDefault="00015D72" w:rsidP="00015D72">
      <w:pPr>
        <w:spacing w:line="302" w:lineRule="exact"/>
        <w:ind w:right="72"/>
        <w:jc w:val="both"/>
        <w:rPr>
          <w:b/>
          <w:bCs/>
          <w:color w:val="000000"/>
          <w:sz w:val="25"/>
          <w:szCs w:val="25"/>
        </w:rPr>
      </w:pPr>
    </w:p>
    <w:p w:rsidR="00015D72" w:rsidRPr="00043E76" w:rsidRDefault="00015D72" w:rsidP="00015D72">
      <w:pPr>
        <w:spacing w:line="302" w:lineRule="exact"/>
        <w:ind w:right="283"/>
        <w:jc w:val="both"/>
        <w:rPr>
          <w:b/>
          <w:bCs/>
          <w:i/>
          <w:color w:val="000000"/>
          <w:sz w:val="25"/>
          <w:szCs w:val="25"/>
        </w:rPr>
      </w:pPr>
      <w:r w:rsidRPr="00043E76">
        <w:rPr>
          <w:b/>
          <w:bCs/>
          <w:i/>
          <w:color w:val="000000"/>
          <w:sz w:val="25"/>
          <w:szCs w:val="25"/>
        </w:rPr>
        <w:t>PROGRAMUL GRADINITEI:</w:t>
      </w:r>
    </w:p>
    <w:p w:rsidR="00015D72" w:rsidRPr="00043E76" w:rsidRDefault="00015D72" w:rsidP="00015D72">
      <w:pPr>
        <w:numPr>
          <w:ilvl w:val="0"/>
          <w:numId w:val="8"/>
        </w:num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8</w:t>
      </w:r>
      <w:r w:rsidRPr="00043E76">
        <w:rPr>
          <w:bCs/>
          <w:color w:val="000000"/>
          <w:sz w:val="25"/>
          <w:szCs w:val="25"/>
        </w:rPr>
        <w:t>: 00 – 1</w:t>
      </w:r>
      <w:r>
        <w:rPr>
          <w:bCs/>
          <w:color w:val="000000"/>
          <w:sz w:val="25"/>
          <w:szCs w:val="25"/>
        </w:rPr>
        <w:t>8</w:t>
      </w:r>
      <w:r w:rsidRPr="00043E76">
        <w:rPr>
          <w:bCs/>
          <w:color w:val="000000"/>
          <w:sz w:val="25"/>
          <w:szCs w:val="25"/>
        </w:rPr>
        <w:t>:00</w:t>
      </w:r>
    </w:p>
    <w:p w:rsidR="00015D72" w:rsidRPr="00043E76" w:rsidRDefault="00015D72" w:rsidP="00015D72">
      <w:p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r w:rsidRPr="00043E76">
        <w:rPr>
          <w:bCs/>
          <w:color w:val="000000"/>
          <w:sz w:val="25"/>
          <w:szCs w:val="25"/>
        </w:rPr>
        <w:t xml:space="preserve">Program de </w:t>
      </w:r>
      <w:proofErr w:type="spellStart"/>
      <w:r w:rsidRPr="00043E76">
        <w:rPr>
          <w:bCs/>
          <w:color w:val="000000"/>
          <w:sz w:val="25"/>
          <w:szCs w:val="25"/>
        </w:rPr>
        <w:t>somn</w:t>
      </w:r>
      <w:proofErr w:type="spellEnd"/>
      <w:r w:rsidRPr="00043E76">
        <w:rPr>
          <w:bCs/>
          <w:color w:val="000000"/>
          <w:sz w:val="25"/>
          <w:szCs w:val="25"/>
        </w:rPr>
        <w:t xml:space="preserve"> – 13:</w:t>
      </w:r>
      <w:r>
        <w:rPr>
          <w:bCs/>
          <w:color w:val="000000"/>
          <w:sz w:val="25"/>
          <w:szCs w:val="25"/>
        </w:rPr>
        <w:t>3</w:t>
      </w:r>
      <w:r w:rsidRPr="00043E76">
        <w:rPr>
          <w:bCs/>
          <w:color w:val="000000"/>
          <w:sz w:val="25"/>
          <w:szCs w:val="25"/>
        </w:rPr>
        <w:t>0 – 1</w:t>
      </w:r>
      <w:r>
        <w:rPr>
          <w:bCs/>
          <w:color w:val="000000"/>
          <w:sz w:val="25"/>
          <w:szCs w:val="25"/>
        </w:rPr>
        <w:t>6</w:t>
      </w:r>
      <w:r w:rsidRPr="00043E76">
        <w:rPr>
          <w:bCs/>
          <w:color w:val="000000"/>
          <w:sz w:val="25"/>
          <w:szCs w:val="25"/>
        </w:rPr>
        <w:t>:</w:t>
      </w:r>
      <w:r>
        <w:rPr>
          <w:bCs/>
          <w:color w:val="000000"/>
          <w:sz w:val="25"/>
          <w:szCs w:val="25"/>
        </w:rPr>
        <w:t>0</w:t>
      </w:r>
      <w:r w:rsidRPr="00043E76">
        <w:rPr>
          <w:bCs/>
          <w:color w:val="000000"/>
          <w:sz w:val="25"/>
          <w:szCs w:val="25"/>
        </w:rPr>
        <w:t>0</w:t>
      </w:r>
    </w:p>
    <w:p w:rsidR="00015D72" w:rsidRDefault="00015D72" w:rsidP="00015D72">
      <w:pPr>
        <w:spacing w:line="302" w:lineRule="exact"/>
        <w:ind w:right="283"/>
        <w:jc w:val="both"/>
        <w:rPr>
          <w:b/>
          <w:bCs/>
          <w:color w:val="000000"/>
          <w:sz w:val="25"/>
          <w:szCs w:val="25"/>
        </w:rPr>
      </w:pPr>
    </w:p>
    <w:p w:rsidR="00015D72" w:rsidRPr="00043E76" w:rsidRDefault="00015D72" w:rsidP="00015D72">
      <w:pPr>
        <w:spacing w:line="302" w:lineRule="exact"/>
        <w:ind w:right="283"/>
        <w:jc w:val="both"/>
        <w:rPr>
          <w:b/>
          <w:bCs/>
          <w:i/>
          <w:color w:val="000000"/>
          <w:sz w:val="25"/>
          <w:szCs w:val="25"/>
        </w:rPr>
      </w:pPr>
      <w:r w:rsidRPr="00043E76">
        <w:rPr>
          <w:b/>
          <w:bCs/>
          <w:i/>
          <w:color w:val="000000"/>
          <w:sz w:val="25"/>
          <w:szCs w:val="25"/>
        </w:rPr>
        <w:t>MESE ASIGURATE:</w:t>
      </w:r>
    </w:p>
    <w:p w:rsidR="00015D72" w:rsidRPr="00043E76" w:rsidRDefault="00015D72" w:rsidP="00015D72">
      <w:pPr>
        <w:numPr>
          <w:ilvl w:val="0"/>
          <w:numId w:val="7"/>
        </w:num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proofErr w:type="spellStart"/>
      <w:r w:rsidRPr="00043E76">
        <w:rPr>
          <w:bCs/>
          <w:color w:val="000000"/>
          <w:sz w:val="25"/>
          <w:szCs w:val="25"/>
        </w:rPr>
        <w:t>Mic</w:t>
      </w:r>
      <w:proofErr w:type="spellEnd"/>
      <w:r w:rsidRPr="00043E76">
        <w:rPr>
          <w:bCs/>
          <w:color w:val="000000"/>
          <w:sz w:val="25"/>
          <w:szCs w:val="25"/>
        </w:rPr>
        <w:t xml:space="preserve"> </w:t>
      </w:r>
      <w:proofErr w:type="spellStart"/>
      <w:r w:rsidRPr="00043E76">
        <w:rPr>
          <w:bCs/>
          <w:color w:val="000000"/>
          <w:sz w:val="25"/>
          <w:szCs w:val="25"/>
        </w:rPr>
        <w:t>dejun</w:t>
      </w:r>
      <w:proofErr w:type="spellEnd"/>
      <w:r w:rsidRPr="00043E76">
        <w:rPr>
          <w:bCs/>
          <w:color w:val="000000"/>
          <w:sz w:val="25"/>
          <w:szCs w:val="25"/>
        </w:rPr>
        <w:t xml:space="preserve"> – 9:00</w:t>
      </w:r>
    </w:p>
    <w:p w:rsidR="00015D72" w:rsidRPr="00043E76" w:rsidRDefault="00015D72" w:rsidP="00015D72">
      <w:pPr>
        <w:numPr>
          <w:ilvl w:val="0"/>
          <w:numId w:val="7"/>
        </w:num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proofErr w:type="spellStart"/>
      <w:r w:rsidRPr="00043E76">
        <w:rPr>
          <w:bCs/>
          <w:color w:val="000000"/>
          <w:sz w:val="25"/>
          <w:szCs w:val="25"/>
        </w:rPr>
        <w:t>Gustare</w:t>
      </w:r>
      <w:proofErr w:type="spellEnd"/>
      <w:r w:rsidRPr="00043E76">
        <w:rPr>
          <w:bCs/>
          <w:color w:val="000000"/>
          <w:sz w:val="25"/>
          <w:szCs w:val="25"/>
        </w:rPr>
        <w:t xml:space="preserve"> – </w:t>
      </w:r>
      <w:proofErr w:type="spellStart"/>
      <w:r w:rsidRPr="00043E76">
        <w:rPr>
          <w:bCs/>
          <w:color w:val="000000"/>
          <w:sz w:val="25"/>
          <w:szCs w:val="25"/>
        </w:rPr>
        <w:t>fructe</w:t>
      </w:r>
      <w:proofErr w:type="spellEnd"/>
      <w:r w:rsidRPr="00043E76">
        <w:rPr>
          <w:bCs/>
          <w:color w:val="000000"/>
          <w:sz w:val="25"/>
          <w:szCs w:val="25"/>
        </w:rPr>
        <w:t xml:space="preserve"> </w:t>
      </w:r>
      <w:proofErr w:type="spellStart"/>
      <w:r w:rsidRPr="00043E76">
        <w:rPr>
          <w:bCs/>
          <w:color w:val="000000"/>
          <w:sz w:val="25"/>
          <w:szCs w:val="25"/>
        </w:rPr>
        <w:t>sau</w:t>
      </w:r>
      <w:proofErr w:type="spellEnd"/>
      <w:r w:rsidRPr="00043E76">
        <w:rPr>
          <w:bCs/>
          <w:color w:val="000000"/>
          <w:sz w:val="25"/>
          <w:szCs w:val="25"/>
        </w:rPr>
        <w:t xml:space="preserve"> legume – 10:30</w:t>
      </w:r>
    </w:p>
    <w:p w:rsidR="00015D72" w:rsidRPr="00043E76" w:rsidRDefault="00015D72" w:rsidP="00015D72">
      <w:pPr>
        <w:numPr>
          <w:ilvl w:val="0"/>
          <w:numId w:val="7"/>
        </w:num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proofErr w:type="spellStart"/>
      <w:r w:rsidRPr="00043E76">
        <w:rPr>
          <w:bCs/>
          <w:color w:val="000000"/>
          <w:sz w:val="25"/>
          <w:szCs w:val="25"/>
        </w:rPr>
        <w:t>Pranz</w:t>
      </w:r>
      <w:proofErr w:type="spellEnd"/>
      <w:r w:rsidRPr="00043E76">
        <w:rPr>
          <w:bCs/>
          <w:color w:val="000000"/>
          <w:sz w:val="25"/>
          <w:szCs w:val="25"/>
        </w:rPr>
        <w:t xml:space="preserve"> – 12:00</w:t>
      </w:r>
    </w:p>
    <w:p w:rsidR="00015D72" w:rsidRPr="00043E76" w:rsidRDefault="00015D72" w:rsidP="00015D72">
      <w:pPr>
        <w:numPr>
          <w:ilvl w:val="0"/>
          <w:numId w:val="7"/>
        </w:num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proofErr w:type="spellStart"/>
      <w:r w:rsidRPr="00043E76">
        <w:rPr>
          <w:bCs/>
          <w:color w:val="000000"/>
          <w:sz w:val="25"/>
          <w:szCs w:val="25"/>
        </w:rPr>
        <w:t>Gustare</w:t>
      </w:r>
      <w:proofErr w:type="spellEnd"/>
      <w:r w:rsidRPr="00043E76">
        <w:rPr>
          <w:bCs/>
          <w:color w:val="000000"/>
          <w:sz w:val="25"/>
          <w:szCs w:val="25"/>
        </w:rPr>
        <w:t xml:space="preserve"> – 16:30</w:t>
      </w:r>
    </w:p>
    <w:p w:rsidR="00015D72" w:rsidRPr="00043E76" w:rsidRDefault="00015D72" w:rsidP="00015D72">
      <w:pPr>
        <w:spacing w:line="302" w:lineRule="exact"/>
        <w:ind w:right="283"/>
        <w:jc w:val="both"/>
        <w:rPr>
          <w:bCs/>
          <w:color w:val="000000"/>
          <w:sz w:val="25"/>
          <w:szCs w:val="25"/>
        </w:rPr>
      </w:pPr>
      <w:proofErr w:type="spellStart"/>
      <w:proofErr w:type="gramStart"/>
      <w:r w:rsidRPr="00043E76">
        <w:rPr>
          <w:bCs/>
          <w:color w:val="000000"/>
          <w:sz w:val="25"/>
          <w:szCs w:val="25"/>
        </w:rPr>
        <w:t>Toate</w:t>
      </w:r>
      <w:proofErr w:type="spellEnd"/>
      <w:r w:rsidRPr="00043E76">
        <w:rPr>
          <w:bCs/>
          <w:color w:val="000000"/>
          <w:sz w:val="25"/>
          <w:szCs w:val="25"/>
        </w:rPr>
        <w:t xml:space="preserve"> </w:t>
      </w:r>
      <w:proofErr w:type="spellStart"/>
      <w:r w:rsidRPr="00043E76">
        <w:rPr>
          <w:bCs/>
          <w:color w:val="000000"/>
          <w:sz w:val="25"/>
          <w:szCs w:val="25"/>
        </w:rPr>
        <w:t>mesele</w:t>
      </w:r>
      <w:proofErr w:type="spellEnd"/>
      <w:r w:rsidRPr="00043E76">
        <w:rPr>
          <w:bCs/>
          <w:color w:val="000000"/>
          <w:sz w:val="25"/>
          <w:szCs w:val="25"/>
        </w:rPr>
        <w:t xml:space="preserve"> </w:t>
      </w:r>
      <w:proofErr w:type="spellStart"/>
      <w:r w:rsidRPr="00043E76">
        <w:rPr>
          <w:bCs/>
          <w:color w:val="000000"/>
          <w:sz w:val="25"/>
          <w:szCs w:val="25"/>
        </w:rPr>
        <w:t>sunt</w:t>
      </w:r>
      <w:proofErr w:type="spellEnd"/>
      <w:r w:rsidRPr="00043E76">
        <w:rPr>
          <w:bCs/>
          <w:color w:val="000000"/>
          <w:sz w:val="25"/>
          <w:szCs w:val="25"/>
        </w:rPr>
        <w:t xml:space="preserve"> </w:t>
      </w:r>
      <w:proofErr w:type="spellStart"/>
      <w:r w:rsidRPr="00043E76">
        <w:rPr>
          <w:bCs/>
          <w:color w:val="000000"/>
          <w:sz w:val="25"/>
          <w:szCs w:val="25"/>
        </w:rPr>
        <w:t>pregatite</w:t>
      </w:r>
      <w:proofErr w:type="spellEnd"/>
      <w:r w:rsidRPr="00043E76">
        <w:rPr>
          <w:bCs/>
          <w:color w:val="000000"/>
          <w:sz w:val="25"/>
          <w:szCs w:val="25"/>
        </w:rPr>
        <w:t xml:space="preserve"> in </w:t>
      </w:r>
      <w:proofErr w:type="spellStart"/>
      <w:r w:rsidRPr="00043E76">
        <w:rPr>
          <w:bCs/>
          <w:color w:val="000000"/>
          <w:sz w:val="25"/>
          <w:szCs w:val="25"/>
        </w:rPr>
        <w:t>bucataria</w:t>
      </w:r>
      <w:proofErr w:type="spellEnd"/>
      <w:r w:rsidRPr="00043E76">
        <w:rPr>
          <w:bCs/>
          <w:color w:val="000000"/>
          <w:sz w:val="25"/>
          <w:szCs w:val="25"/>
        </w:rPr>
        <w:t xml:space="preserve"> </w:t>
      </w:r>
      <w:proofErr w:type="spellStart"/>
      <w:r w:rsidRPr="00043E76">
        <w:rPr>
          <w:bCs/>
          <w:color w:val="000000"/>
          <w:sz w:val="25"/>
          <w:szCs w:val="25"/>
        </w:rPr>
        <w:t>propie</w:t>
      </w:r>
      <w:proofErr w:type="spellEnd"/>
      <w:r w:rsidRPr="00043E76">
        <w:rPr>
          <w:bCs/>
          <w:color w:val="000000"/>
          <w:sz w:val="25"/>
          <w:szCs w:val="25"/>
        </w:rPr>
        <w:t xml:space="preserve"> de personal </w:t>
      </w:r>
      <w:proofErr w:type="spellStart"/>
      <w:r w:rsidRPr="00043E76">
        <w:rPr>
          <w:bCs/>
          <w:color w:val="000000"/>
          <w:sz w:val="25"/>
          <w:szCs w:val="25"/>
        </w:rPr>
        <w:t>calificat</w:t>
      </w:r>
      <w:proofErr w:type="spellEnd"/>
      <w:r w:rsidRPr="00043E76">
        <w:rPr>
          <w:bCs/>
          <w:color w:val="000000"/>
          <w:sz w:val="25"/>
          <w:szCs w:val="25"/>
        </w:rPr>
        <w:t>.</w:t>
      </w:r>
      <w:proofErr w:type="gramEnd"/>
    </w:p>
    <w:p w:rsidR="00015D72" w:rsidRDefault="00015D72" w:rsidP="00015D72">
      <w:pPr>
        <w:spacing w:line="302" w:lineRule="exact"/>
        <w:ind w:right="283"/>
        <w:jc w:val="both"/>
        <w:rPr>
          <w:b/>
          <w:bCs/>
          <w:color w:val="000000"/>
          <w:sz w:val="25"/>
          <w:szCs w:val="25"/>
        </w:rPr>
      </w:pPr>
    </w:p>
    <w:p w:rsidR="00015D72" w:rsidRPr="00FD1260" w:rsidRDefault="00015D72" w:rsidP="00015D72">
      <w:pPr>
        <w:spacing w:line="302" w:lineRule="exact"/>
        <w:ind w:right="283"/>
        <w:jc w:val="both"/>
        <w:rPr>
          <w:b/>
          <w:bCs/>
          <w:i/>
          <w:color w:val="000000"/>
          <w:sz w:val="25"/>
          <w:szCs w:val="25"/>
        </w:rPr>
      </w:pPr>
      <w:r w:rsidRPr="00FD1260">
        <w:rPr>
          <w:b/>
          <w:bCs/>
          <w:i/>
          <w:color w:val="000000"/>
          <w:sz w:val="25"/>
          <w:szCs w:val="25"/>
        </w:rPr>
        <w:t xml:space="preserve">PLECAREA COPIILOR ACASA: </w:t>
      </w:r>
    </w:p>
    <w:p w:rsidR="00015D72" w:rsidRDefault="00015D72" w:rsidP="00015D72">
      <w:pPr>
        <w:numPr>
          <w:ilvl w:val="0"/>
          <w:numId w:val="6"/>
        </w:numPr>
        <w:spacing w:line="302" w:lineRule="exact"/>
        <w:ind w:right="283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13:00-13:30 </w:t>
      </w:r>
      <w:proofErr w:type="spellStart"/>
      <w:r>
        <w:rPr>
          <w:b/>
          <w:bCs/>
          <w:color w:val="000000"/>
          <w:sz w:val="25"/>
          <w:szCs w:val="25"/>
        </w:rPr>
        <w:t>sau</w:t>
      </w:r>
      <w:proofErr w:type="spellEnd"/>
      <w:r>
        <w:rPr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b/>
          <w:bCs/>
          <w:color w:val="000000"/>
          <w:sz w:val="25"/>
          <w:szCs w:val="25"/>
        </w:rPr>
        <w:t>dupa</w:t>
      </w:r>
      <w:proofErr w:type="spellEnd"/>
      <w:r>
        <w:rPr>
          <w:b/>
          <w:bCs/>
          <w:color w:val="000000"/>
          <w:sz w:val="25"/>
          <w:szCs w:val="25"/>
        </w:rPr>
        <w:t xml:space="preserve"> orele16:00.</w:t>
      </w:r>
    </w:p>
    <w:p w:rsidR="00015D72" w:rsidRDefault="00015D72" w:rsidP="00015D72">
      <w:pPr>
        <w:spacing w:line="302" w:lineRule="exact"/>
        <w:ind w:right="72"/>
        <w:jc w:val="both"/>
        <w:rPr>
          <w:b/>
          <w:bCs/>
          <w:color w:val="000000"/>
          <w:sz w:val="25"/>
          <w:szCs w:val="25"/>
        </w:rPr>
      </w:pPr>
    </w:p>
    <w:p w:rsidR="00015D72" w:rsidRDefault="00015D72" w:rsidP="00015D72">
      <w:pPr>
        <w:spacing w:line="302" w:lineRule="exact"/>
        <w:ind w:right="72"/>
        <w:jc w:val="both"/>
        <w:rPr>
          <w:b/>
          <w:bCs/>
          <w:color w:val="000000"/>
          <w:sz w:val="25"/>
          <w:szCs w:val="25"/>
        </w:rPr>
      </w:pPr>
    </w:p>
    <w:p w:rsidR="00015D72" w:rsidRDefault="00492E3F" w:rsidP="00015D72">
      <w:pPr>
        <w:spacing w:line="302" w:lineRule="exact"/>
        <w:ind w:right="72"/>
        <w:jc w:val="both"/>
        <w:rPr>
          <w:b/>
          <w:bCs/>
          <w:color w:val="000000"/>
          <w:sz w:val="25"/>
          <w:szCs w:val="25"/>
        </w:rPr>
      </w:pPr>
      <w:r>
        <w:rPr>
          <w:rFonts w:ascii="Monotype Corsiva" w:hAnsi="Monotype Corsiva"/>
          <w:b/>
          <w:i/>
          <w:noProof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F8D66" wp14:editId="529028F1">
                <wp:simplePos x="0" y="0"/>
                <wp:positionH relativeFrom="column">
                  <wp:posOffset>141605</wp:posOffset>
                </wp:positionH>
                <wp:positionV relativeFrom="paragraph">
                  <wp:posOffset>109219</wp:posOffset>
                </wp:positionV>
                <wp:extent cx="3228975" cy="1304925"/>
                <wp:effectExtent l="0" t="0" r="47625" b="666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304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72" w:rsidRPr="00730017" w:rsidRDefault="00492E3F" w:rsidP="00015D7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ro-RO"/>
                              </w:rPr>
                            </w:pPr>
                            <w:r w:rsidRPr="00492E3F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Gradinita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este organizatoare de simpozioane la nivel judetean, national si international, precum si concursuri culural artistice si de cunostinte la nivel judetean si interjudetean.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.15pt;margin-top:8.6pt;width:254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015D72" w:rsidRPr="00730017" w:rsidRDefault="00492E3F" w:rsidP="00015D72">
                      <w:pPr>
                        <w:jc w:val="center"/>
                        <w:rPr>
                          <w:b/>
                          <w:sz w:val="96"/>
                          <w:szCs w:val="96"/>
                          <w:lang w:val="ro-RO"/>
                        </w:rPr>
                      </w:pPr>
                      <w:r w:rsidRPr="00492E3F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Gradinita </w:t>
                      </w: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este organizatoare de simpozioane la nivel judetean, national si international, precum si concursuri culural artistice si de cunostinte la nivel judetean si interjudetean.</w:t>
                      </w:r>
                      <w:r>
                        <w:rPr>
                          <w:b/>
                          <w:sz w:val="96"/>
                          <w:szCs w:val="9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5D72" w:rsidRPr="00311F73" w:rsidRDefault="00015D72" w:rsidP="00015D72">
      <w:pPr>
        <w:spacing w:line="302" w:lineRule="exact"/>
        <w:ind w:right="72"/>
        <w:jc w:val="both"/>
        <w:rPr>
          <w:b/>
          <w:bCs/>
          <w:color w:val="000000"/>
          <w:sz w:val="25"/>
          <w:szCs w:val="25"/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9D7DCC" w:rsidRDefault="00015D72" w:rsidP="00015D72">
      <w:pPr>
        <w:numPr>
          <w:ilvl w:val="0"/>
          <w:numId w:val="4"/>
        </w:numPr>
        <w:spacing w:after="200" w:line="276" w:lineRule="auto"/>
        <w:ind w:left="142" w:right="96" w:firstLine="0"/>
        <w:rPr>
          <w:rFonts w:eastAsia="Calibri"/>
          <w:sz w:val="28"/>
          <w:szCs w:val="28"/>
          <w:lang w:val="ro-RO"/>
        </w:rPr>
      </w:pPr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proofErr w:type="spellStart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anul</w:t>
      </w:r>
      <w:proofErr w:type="spellEnd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solar 2016-2017 , </w:t>
      </w:r>
      <w:proofErr w:type="spellStart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componenta</w:t>
      </w:r>
      <w:proofErr w:type="spellEnd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</w:t>
      </w:r>
      <w:proofErr w:type="spellEnd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grupe</w:t>
      </w:r>
      <w:proofErr w:type="spellEnd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este</w:t>
      </w:r>
      <w:proofErr w:type="spellEnd"/>
      <w:r w:rsidRPr="00015D7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15D72" w:rsidRPr="00311F73" w:rsidRDefault="00015D72" w:rsidP="00015D72">
      <w:pPr>
        <w:numPr>
          <w:ilvl w:val="0"/>
          <w:numId w:val="5"/>
        </w:numPr>
        <w:spacing w:after="200" w:line="276" w:lineRule="auto"/>
        <w:ind w:left="426" w:firstLine="0"/>
        <w:rPr>
          <w:rFonts w:eastAsia="Calibri"/>
          <w:sz w:val="24"/>
          <w:szCs w:val="24"/>
          <w:lang w:val="ro-RO"/>
        </w:rPr>
      </w:pPr>
      <w:r w:rsidRPr="00311F73">
        <w:rPr>
          <w:rFonts w:eastAsia="Calibri"/>
          <w:sz w:val="24"/>
          <w:szCs w:val="24"/>
          <w:lang w:val="ro-RO"/>
        </w:rPr>
        <w:t>3 GRUPE MICI – educatoare –</w:t>
      </w:r>
      <w:r>
        <w:rPr>
          <w:rFonts w:eastAsia="Calibri"/>
          <w:sz w:val="24"/>
          <w:szCs w:val="24"/>
          <w:lang w:val="ro-RO"/>
        </w:rPr>
        <w:t xml:space="preserve"> </w:t>
      </w:r>
      <w:r w:rsidRPr="00311F73">
        <w:rPr>
          <w:rFonts w:eastAsia="Calibri"/>
          <w:sz w:val="24"/>
          <w:szCs w:val="24"/>
          <w:lang w:val="ro-RO"/>
        </w:rPr>
        <w:t>Popescu Maria Daniela, Poenaru Angelica, Găină Sica, Niţă Adina</w:t>
      </w:r>
      <w:r>
        <w:rPr>
          <w:rFonts w:eastAsia="Calibri"/>
          <w:sz w:val="24"/>
          <w:szCs w:val="24"/>
          <w:lang w:val="ro-RO"/>
        </w:rPr>
        <w:t>, Manafu Amalia, Zamfir Rebeca</w:t>
      </w:r>
    </w:p>
    <w:p w:rsidR="00015D72" w:rsidRPr="00311F73" w:rsidRDefault="00015D72" w:rsidP="00015D72">
      <w:pPr>
        <w:numPr>
          <w:ilvl w:val="0"/>
          <w:numId w:val="5"/>
        </w:numPr>
        <w:spacing w:after="200" w:line="276" w:lineRule="auto"/>
        <w:ind w:left="426" w:firstLine="0"/>
        <w:rPr>
          <w:rFonts w:eastAsia="Calibri"/>
          <w:sz w:val="24"/>
          <w:szCs w:val="24"/>
          <w:lang w:val="ro-RO"/>
        </w:rPr>
      </w:pPr>
      <w:r w:rsidRPr="00311F73">
        <w:rPr>
          <w:rFonts w:eastAsia="Calibri"/>
          <w:sz w:val="24"/>
          <w:szCs w:val="24"/>
          <w:lang w:val="ro-RO"/>
        </w:rPr>
        <w:t>3 GRUPE MIJLOCII – educatoare – Ciungu Mădălina-Ştef</w:t>
      </w:r>
      <w:r w:rsidR="00492E3F">
        <w:rPr>
          <w:rFonts w:eastAsia="Calibri"/>
          <w:sz w:val="24"/>
          <w:szCs w:val="24"/>
          <w:lang w:val="ro-RO"/>
        </w:rPr>
        <w:t>ania, Dumitriu Denisa-Ancuţa, Si</w:t>
      </w:r>
      <w:r w:rsidRPr="00311F73">
        <w:rPr>
          <w:rFonts w:eastAsia="Calibri"/>
          <w:sz w:val="24"/>
          <w:szCs w:val="24"/>
          <w:lang w:val="ro-RO"/>
        </w:rPr>
        <w:t>rbu Luiza,</w:t>
      </w:r>
      <w:r>
        <w:rPr>
          <w:rFonts w:eastAsia="Calibri"/>
          <w:sz w:val="24"/>
          <w:szCs w:val="24"/>
          <w:lang w:val="ro-RO"/>
        </w:rPr>
        <w:t xml:space="preserve"> Ruican Daniela,</w:t>
      </w:r>
      <w:r w:rsidRPr="00311F73">
        <w:rPr>
          <w:rFonts w:eastAsia="Calibri"/>
          <w:sz w:val="24"/>
          <w:szCs w:val="24"/>
          <w:lang w:val="ro-RO"/>
        </w:rPr>
        <w:t xml:space="preserve"> Ciora Florina, Noara Eugenia</w:t>
      </w:r>
    </w:p>
    <w:p w:rsidR="00015D72" w:rsidRPr="00311F73" w:rsidRDefault="00015D72" w:rsidP="00015D72">
      <w:pPr>
        <w:numPr>
          <w:ilvl w:val="0"/>
          <w:numId w:val="5"/>
        </w:numPr>
        <w:spacing w:after="200" w:line="276" w:lineRule="auto"/>
        <w:ind w:left="426" w:firstLine="0"/>
        <w:rPr>
          <w:rFonts w:eastAsia="Calibri"/>
          <w:sz w:val="24"/>
          <w:szCs w:val="24"/>
          <w:lang w:val="ro-RO"/>
        </w:rPr>
      </w:pPr>
      <w:r w:rsidRPr="00311F73">
        <w:rPr>
          <w:rFonts w:eastAsia="Calibri"/>
          <w:sz w:val="24"/>
          <w:szCs w:val="24"/>
          <w:lang w:val="ro-RO"/>
        </w:rPr>
        <w:t xml:space="preserve">2 GRUPE MARI – Tudoran Ştefania, </w:t>
      </w:r>
      <w:r>
        <w:rPr>
          <w:rFonts w:eastAsia="Calibri"/>
          <w:sz w:val="24"/>
          <w:szCs w:val="24"/>
          <w:lang w:val="ro-RO"/>
        </w:rPr>
        <w:t>Oprea Andreea</w:t>
      </w:r>
      <w:r w:rsidRPr="00311F73">
        <w:rPr>
          <w:rFonts w:eastAsia="Calibri"/>
          <w:sz w:val="24"/>
          <w:szCs w:val="24"/>
          <w:lang w:val="ro-RO"/>
        </w:rPr>
        <w:t>, Amza Adriana, Siriteanu Elena</w:t>
      </w:r>
    </w:p>
    <w:p w:rsidR="00015D72" w:rsidRDefault="00313A41" w:rsidP="00313A41">
      <w:pPr>
        <w:spacing w:line="276" w:lineRule="auto"/>
        <w:ind w:right="53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Garadinita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este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animata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prezenta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perusi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exemplarelor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pesti</w:t>
      </w:r>
      <w:proofErr w:type="spellEnd"/>
      <w:r>
        <w:rPr>
          <w:b/>
          <w:sz w:val="28"/>
          <w:szCs w:val="28"/>
        </w:rPr>
        <w:t xml:space="preserve"> din </w:t>
      </w:r>
      <w:proofErr w:type="spellStart"/>
      <w:r>
        <w:rPr>
          <w:b/>
          <w:sz w:val="28"/>
          <w:szCs w:val="28"/>
        </w:rPr>
        <w:t>cele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acvarii</w:t>
      </w:r>
      <w:proofErr w:type="spellEnd"/>
      <w:r>
        <w:rPr>
          <w:b/>
          <w:sz w:val="28"/>
          <w:szCs w:val="28"/>
        </w:rPr>
        <w:t>.</w:t>
      </w:r>
    </w:p>
    <w:p w:rsidR="00492E3F" w:rsidRDefault="00313A41" w:rsidP="00015D72">
      <w:pPr>
        <w:spacing w:line="276" w:lineRule="auto"/>
        <w:ind w:right="532"/>
        <w:jc w:val="both"/>
        <w:rPr>
          <w:b/>
          <w:sz w:val="28"/>
          <w:szCs w:val="28"/>
        </w:rPr>
      </w:pPr>
      <w:r>
        <w:rPr>
          <w:rFonts w:eastAsia="Calibri"/>
          <w:noProof/>
          <w:lang w:val="ro-RO" w:eastAsia="ro-RO"/>
        </w:rPr>
        <w:drawing>
          <wp:inline distT="0" distB="0" distL="0" distR="0" wp14:anchorId="1595FA91" wp14:editId="35BA4087">
            <wp:extent cx="3460033" cy="1581150"/>
            <wp:effectExtent l="0" t="0" r="7620" b="0"/>
            <wp:docPr id="11" name="Picture 11" descr="C:\Users\stefan\Desktop\IMG-201705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esktop\IMG-2017051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80" cy="158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72" w:rsidRDefault="00015D72" w:rsidP="00015D72">
      <w:pPr>
        <w:spacing w:line="276" w:lineRule="auto"/>
        <w:ind w:right="532"/>
        <w:jc w:val="both"/>
        <w:rPr>
          <w:b/>
          <w:sz w:val="28"/>
          <w:szCs w:val="28"/>
        </w:rPr>
      </w:pPr>
    </w:p>
    <w:p w:rsidR="00015D72" w:rsidRPr="00015D72" w:rsidRDefault="00015D72" w:rsidP="00015D72">
      <w:pPr>
        <w:spacing w:line="276" w:lineRule="auto"/>
        <w:ind w:right="532"/>
        <w:jc w:val="both"/>
        <w:rPr>
          <w:b/>
          <w:sz w:val="28"/>
          <w:szCs w:val="28"/>
        </w:rPr>
      </w:pPr>
    </w:p>
    <w:p w:rsidR="00015D72" w:rsidRPr="00015D72" w:rsidRDefault="00F529B8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 w:val="0"/>
          <w:i w:val="0"/>
          <w:noProof/>
          <w:spacing w:val="0"/>
          <w:szCs w:val="36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DCA8A" wp14:editId="156FFEE1">
                <wp:simplePos x="0" y="0"/>
                <wp:positionH relativeFrom="column">
                  <wp:posOffset>3505834</wp:posOffset>
                </wp:positionH>
                <wp:positionV relativeFrom="paragraph">
                  <wp:posOffset>-70485</wp:posOffset>
                </wp:positionV>
                <wp:extent cx="3133725" cy="7277100"/>
                <wp:effectExtent l="19050" t="19050" r="47625" b="38100"/>
                <wp:wrapNone/>
                <wp:docPr id="14" name="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277100"/>
                        </a:xfrm>
                        <a:prstGeom prst="foldedCorner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E3F" w:rsidRPr="00492E3F" w:rsidRDefault="00492E3F" w:rsidP="00BE2FE8">
                            <w:pPr>
                              <w:spacing w:line="276" w:lineRule="auto"/>
                              <w:jc w:val="center"/>
                              <w:rPr>
                                <w:rFonts w:ascii="Algerian" w:eastAsia="Calibri" w:hAnsi="Algerian"/>
                              </w:rPr>
                            </w:pPr>
                            <w:r w:rsidRPr="00492E3F">
                              <w:rPr>
                                <w:rFonts w:ascii="Algerian" w:eastAsia="Calibri" w:hAnsi="Algerian"/>
                              </w:rPr>
                              <w:t xml:space="preserve">CURRICULUM LA DECIZIA </w:t>
                            </w:r>
                            <w:proofErr w:type="gramStart"/>
                            <w:r w:rsidRPr="00492E3F">
                              <w:rPr>
                                <w:rFonts w:ascii="Algerian" w:eastAsia="Calibri" w:hAnsi="Algerian"/>
                              </w:rPr>
                              <w:t>SCOLII  –</w:t>
                            </w:r>
                            <w:proofErr w:type="gramEnd"/>
                            <w:r w:rsidRPr="00492E3F">
                              <w:rPr>
                                <w:rFonts w:ascii="Algerian" w:eastAsia="Calibri" w:hAnsi="Algerian"/>
                              </w:rPr>
                              <w:t xml:space="preserve"> CDS</w:t>
                            </w: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ascii="Algerian" w:eastAsia="Calibri" w:hAnsi="Algerian"/>
                              </w:rPr>
                            </w:pPr>
                            <w:r w:rsidRPr="00492E3F">
                              <w:rPr>
                                <w:rFonts w:ascii="Algerian" w:eastAsia="Calibri" w:hAnsi="Algerian"/>
                              </w:rPr>
                              <w:t>OPTIONALE AN SCOLAR 2016-2017 -</w:t>
                            </w:r>
                          </w:p>
                          <w:p w:rsidR="00492E3F" w:rsidRPr="00492E3F" w:rsidRDefault="00492E3F" w:rsidP="00492E3F">
                            <w:pPr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mică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 A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Fluturaşii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Prietenii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povestilor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proofErr w:type="gramStart"/>
                            <w:r w:rsidRPr="00492E3F">
                              <w:rPr>
                                <w:rFonts w:eastAsia="Calibri"/>
                              </w:rPr>
                              <w:t>-  Prof</w:t>
                            </w:r>
                            <w:proofErr w:type="gramEnd"/>
                            <w:r w:rsidRPr="00492E3F">
                              <w:rPr>
                                <w:rFonts w:eastAsia="Calibri"/>
                              </w:rPr>
                              <w:t xml:space="preserve">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Niţă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Adina Diana</w:t>
                            </w:r>
                            <w:r>
                              <w:rPr>
                                <w:rFonts w:eastAsia="Calibri"/>
                              </w:rPr>
                              <w:t xml:space="preserve">, 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Găină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Sica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mică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 B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Albinuţele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proofErr w:type="gram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Culorile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prietenele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mele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>
                              <w:rPr>
                                <w:rFonts w:eastAsia="Calibri"/>
                              </w:rPr>
                              <w:t xml:space="preserve"> – Prof.</w:t>
                            </w:r>
                            <w:proofErr w:type="gramEnd"/>
                            <w:r>
                              <w:rPr>
                                <w:rFonts w:eastAsia="Calibri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Zamfir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 Rebeca Lucian, 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Manafu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Amalia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Luiza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mică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C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Buburuzele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“A</w:t>
                            </w:r>
                            <w:proofErr w:type="gram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,B,C</w:t>
                            </w:r>
                            <w:proofErr w:type="gram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–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ul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sanatatii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>
                              <w:rPr>
                                <w:rFonts w:eastAsia="Calibri"/>
                              </w:rPr>
                              <w:t xml:space="preserve"> -   Prof.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Popescu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 Maria </w:t>
                            </w:r>
                            <w:proofErr w:type="spellStart"/>
                            <w:r>
                              <w:rPr>
                                <w:rFonts w:eastAsia="Calibri"/>
                              </w:rPr>
                              <w:t>Danie</w:t>
                            </w:r>
                            <w:proofErr w:type="spellEnd"/>
                            <w:r>
                              <w:rPr>
                                <w:rFonts w:eastAsia="Calibri"/>
                              </w:rPr>
                              <w:t xml:space="preserve">, 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Poenaru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Angelica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mijlocie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A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Piticot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Sanatate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de la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toate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- Ed.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Noară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Eugenia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“Cum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sa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fiu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politicos”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- 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Ciora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Florina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mijlocie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B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Inimioare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„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Invatam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2E3F">
                              <w:rPr>
                                <w:rFonts w:eastAsia="Calibri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protejam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natura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”- 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Sîrbu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Luiza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tabs>
                                <w:tab w:val="left" w:pos="2220"/>
                              </w:tabs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„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Fantezie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si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culoare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- 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Ruican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Daniela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mijlocie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C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Îngeraşii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Micii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ecologisti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gramStart"/>
                            <w:r w:rsidRPr="00492E3F">
                              <w:rPr>
                                <w:rFonts w:eastAsia="Calibri"/>
                              </w:rPr>
                              <w:t xml:space="preserve">- 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Prof.Dumitriu</w:t>
                            </w:r>
                            <w:proofErr w:type="spellEnd"/>
                            <w:proofErr w:type="gram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Denisa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-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Ancuţa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Invatam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circulam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corect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- 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Ciungu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Mădălina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Ştefania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mare A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Prichindeii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Universul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copilariei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gramStart"/>
                            <w:r w:rsidRPr="00492E3F">
                              <w:rPr>
                                <w:rFonts w:eastAsia="Calibri"/>
                              </w:rPr>
                              <w:t>-  Prof</w:t>
                            </w:r>
                            <w:proofErr w:type="gramEnd"/>
                            <w:r w:rsidRPr="00492E3F">
                              <w:rPr>
                                <w:rFonts w:eastAsia="Calibri"/>
                              </w:rPr>
                              <w:t xml:space="preserve">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Tudoran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Ştefania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“Din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batrani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, din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oameni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buni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- Prof.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Oprea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Andreea</w:t>
                            </w:r>
                            <w:proofErr w:type="spellEnd"/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492E3F" w:rsidRPr="00492E3F" w:rsidRDefault="00492E3F" w:rsidP="00492E3F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Grupa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 xml:space="preserve"> mare B 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b/>
                              </w:rPr>
                              <w:t>Furnicuţele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b/>
                              </w:rPr>
                              <w:t>”</w:t>
                            </w:r>
                          </w:p>
                          <w:p w:rsidR="00492E3F" w:rsidRPr="00492E3F" w:rsidRDefault="00492E3F" w:rsidP="00492E3F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Traistuta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cu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povesti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</w:t>
                            </w:r>
                            <w:proofErr w:type="gramStart"/>
                            <w:r w:rsidRPr="00492E3F">
                              <w:rPr>
                                <w:rFonts w:eastAsia="Calibri"/>
                              </w:rPr>
                              <w:t>-  Prof</w:t>
                            </w:r>
                            <w:proofErr w:type="gramEnd"/>
                            <w:r w:rsidRPr="00492E3F">
                              <w:rPr>
                                <w:rFonts w:eastAsia="Calibri"/>
                              </w:rPr>
                              <w:t xml:space="preserve">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Amza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Adriana</w:t>
                            </w:r>
                          </w:p>
                          <w:p w:rsidR="00BE2FE8" w:rsidRDefault="00492E3F" w:rsidP="00BE2F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92E3F">
                              <w:rPr>
                                <w:rFonts w:eastAsia="Calibri"/>
                                <w:i/>
                              </w:rPr>
                              <w:t>“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Sanatatea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: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bunul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cel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mai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  <w:i/>
                              </w:rPr>
                              <w:t>pret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  <w:i/>
                              </w:rPr>
                              <w:t>”</w:t>
                            </w:r>
                            <w:r w:rsidRPr="00492E3F">
                              <w:rPr>
                                <w:rFonts w:eastAsia="Calibri"/>
                              </w:rPr>
                              <w:t xml:space="preserve"> - Ed. </w:t>
                            </w:r>
                            <w:proofErr w:type="spellStart"/>
                            <w:r w:rsidRPr="00492E3F">
                              <w:rPr>
                                <w:rFonts w:eastAsia="Calibri"/>
                              </w:rPr>
                              <w:t>Siriteanu</w:t>
                            </w:r>
                            <w:proofErr w:type="spellEnd"/>
                            <w:r w:rsidRPr="00492E3F">
                              <w:rPr>
                                <w:rFonts w:eastAsia="Calibri"/>
                              </w:rPr>
                              <w:t xml:space="preserve"> Elena</w:t>
                            </w:r>
                          </w:p>
                          <w:p w:rsidR="00313A41" w:rsidRDefault="00313A41" w:rsidP="00BE2F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313A41" w:rsidRDefault="00313A41" w:rsidP="00BE2F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313A41" w:rsidRDefault="00313A41" w:rsidP="00BE2FE8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2447925" cy="9429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4" o:spid="_x0000_s1028" type="#_x0000_t65" style="position:absolute;left:0;text-align:left;margin-left:276.05pt;margin-top:-5.55pt;width:246.75pt;height:5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" adj="18000" fillcolor="white [3201]" strokecolor="#4f81bd [3204]" strokeweight="4.5pt">
                <v:textbox>
                  <w:txbxContent>
                    <w:p w:rsidR="00492E3F" w:rsidRPr="00492E3F" w:rsidRDefault="00492E3F" w:rsidP="00BE2FE8">
                      <w:pPr>
                        <w:spacing w:line="276" w:lineRule="auto"/>
                        <w:jc w:val="center"/>
                        <w:rPr>
                          <w:rFonts w:ascii="Algerian" w:eastAsia="Calibri" w:hAnsi="Algerian"/>
                        </w:rPr>
                      </w:pPr>
                      <w:r w:rsidRPr="00492E3F">
                        <w:rPr>
                          <w:rFonts w:ascii="Algerian" w:eastAsia="Calibri" w:hAnsi="Algerian"/>
                        </w:rPr>
                        <w:t xml:space="preserve">CURRICULUM LA DECIZIA </w:t>
                      </w:r>
                      <w:proofErr w:type="gramStart"/>
                      <w:r w:rsidRPr="00492E3F">
                        <w:rPr>
                          <w:rFonts w:ascii="Algerian" w:eastAsia="Calibri" w:hAnsi="Algerian"/>
                        </w:rPr>
                        <w:t>SCOLII  –</w:t>
                      </w:r>
                      <w:proofErr w:type="gramEnd"/>
                      <w:r w:rsidRPr="00492E3F">
                        <w:rPr>
                          <w:rFonts w:ascii="Algerian" w:eastAsia="Calibri" w:hAnsi="Algerian"/>
                        </w:rPr>
                        <w:t xml:space="preserve"> CDS</w:t>
                      </w: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contextualSpacing/>
                        <w:jc w:val="center"/>
                        <w:rPr>
                          <w:rFonts w:ascii="Algerian" w:eastAsia="Calibri" w:hAnsi="Algerian"/>
                        </w:rPr>
                      </w:pPr>
                      <w:r w:rsidRPr="00492E3F">
                        <w:rPr>
                          <w:rFonts w:ascii="Algerian" w:eastAsia="Calibri" w:hAnsi="Algerian"/>
                        </w:rPr>
                        <w:t>OPTIONALE AN SCOLAR 2016-2017 -</w:t>
                      </w:r>
                    </w:p>
                    <w:p w:rsidR="00492E3F" w:rsidRPr="00492E3F" w:rsidRDefault="00492E3F" w:rsidP="00492E3F">
                      <w:pPr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mică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 A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Fluturaşii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Prietenii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povestilor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proofErr w:type="gramStart"/>
                      <w:r w:rsidRPr="00492E3F">
                        <w:rPr>
                          <w:rFonts w:eastAsia="Calibri"/>
                        </w:rPr>
                        <w:t>-  Prof</w:t>
                      </w:r>
                      <w:proofErr w:type="gramEnd"/>
                      <w:r w:rsidRPr="00492E3F">
                        <w:rPr>
                          <w:rFonts w:eastAsia="Calibri"/>
                        </w:rPr>
                        <w:t xml:space="preserve">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Niţă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Adina Diana</w:t>
                      </w:r>
                      <w:r>
                        <w:rPr>
                          <w:rFonts w:eastAsia="Calibri"/>
                        </w:rPr>
                        <w:t xml:space="preserve">, </w:t>
                      </w:r>
                      <w:r w:rsidRPr="00492E3F">
                        <w:rPr>
                          <w:rFonts w:eastAsia="Calibri"/>
                        </w:rPr>
                        <w:t xml:space="preserve">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Găină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Sica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mică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 B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Albinuţele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proofErr w:type="gramStart"/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Culorile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,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prietenele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mele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>
                        <w:rPr>
                          <w:rFonts w:eastAsia="Calibri"/>
                        </w:rPr>
                        <w:t xml:space="preserve"> – Prof.</w:t>
                      </w:r>
                      <w:proofErr w:type="gramEnd"/>
                      <w:r>
                        <w:rPr>
                          <w:rFonts w:eastAsia="Calibri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Calibri"/>
                        </w:rPr>
                        <w:t>Zamfir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 Rebeca Lucian, </w:t>
                      </w:r>
                      <w:r w:rsidRPr="00492E3F">
                        <w:rPr>
                          <w:rFonts w:eastAsia="Calibri"/>
                        </w:rPr>
                        <w:t xml:space="preserve">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Manafu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Amalia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Luiza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mică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C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Buburuzele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“A</w:t>
                      </w:r>
                      <w:proofErr w:type="gramStart"/>
                      <w:r w:rsidRPr="00492E3F">
                        <w:rPr>
                          <w:rFonts w:eastAsia="Calibri"/>
                          <w:i/>
                        </w:rPr>
                        <w:t>,B,C</w:t>
                      </w:r>
                      <w:proofErr w:type="gramEnd"/>
                      <w:r w:rsidRPr="00492E3F">
                        <w:rPr>
                          <w:rFonts w:eastAsia="Calibri"/>
                          <w:i/>
                        </w:rPr>
                        <w:t xml:space="preserve"> –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ul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sanatatii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>
                        <w:rPr>
                          <w:rFonts w:eastAsia="Calibri"/>
                        </w:rPr>
                        <w:t xml:space="preserve"> -   Prof. </w:t>
                      </w:r>
                      <w:proofErr w:type="spellStart"/>
                      <w:r>
                        <w:rPr>
                          <w:rFonts w:eastAsia="Calibri"/>
                        </w:rPr>
                        <w:t>Popescu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 Maria </w:t>
                      </w:r>
                      <w:proofErr w:type="spellStart"/>
                      <w:r>
                        <w:rPr>
                          <w:rFonts w:eastAsia="Calibri"/>
                        </w:rPr>
                        <w:t>Danie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, </w:t>
                      </w:r>
                      <w:r w:rsidRPr="00492E3F">
                        <w:rPr>
                          <w:rFonts w:eastAsia="Calibri"/>
                        </w:rPr>
                        <w:t xml:space="preserve">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Poenaru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Angelica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mijlocie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A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Piticot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Sanatate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de la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toate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- Ed.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Noară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Eugenia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 xml:space="preserve">“Cum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sa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fiu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politicos”</w:t>
                      </w:r>
                      <w:r w:rsidRPr="00492E3F">
                        <w:rPr>
                          <w:rFonts w:eastAsia="Calibri"/>
                        </w:rPr>
                        <w:t xml:space="preserve"> - 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Ciora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Florina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mijlocie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B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Inimioare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„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Invatam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proofErr w:type="gramStart"/>
                      <w:r w:rsidRPr="00492E3F">
                        <w:rPr>
                          <w:rFonts w:eastAsia="Calibri"/>
                        </w:rPr>
                        <w:t>sa</w:t>
                      </w:r>
                      <w:proofErr w:type="spellEnd"/>
                      <w:proofErr w:type="gram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protejam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natura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”- </w:t>
                      </w:r>
                      <w:r w:rsidRPr="00492E3F">
                        <w:rPr>
                          <w:rFonts w:eastAsia="Calibri"/>
                        </w:rPr>
                        <w:t xml:space="preserve">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Sîrbu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Luiza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tabs>
                          <w:tab w:val="left" w:pos="2220"/>
                        </w:tabs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„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Fantezie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si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culoare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- 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Ruican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Daniela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mijlocie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C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Îngeraşii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Micii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ecologisti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gramStart"/>
                      <w:r w:rsidRPr="00492E3F">
                        <w:rPr>
                          <w:rFonts w:eastAsia="Calibri"/>
                        </w:rPr>
                        <w:t xml:space="preserve">- 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Prof.Dumitriu</w:t>
                      </w:r>
                      <w:proofErr w:type="spellEnd"/>
                      <w:proofErr w:type="gram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Denisa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-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Ancuţa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Invatam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492E3F">
                        <w:rPr>
                          <w:rFonts w:eastAsia="Calibri"/>
                          <w:i/>
                        </w:rPr>
                        <w:t>sa</w:t>
                      </w:r>
                      <w:proofErr w:type="spellEnd"/>
                      <w:proofErr w:type="gram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circulam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corect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- 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Ciungu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Mădălina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Ştefania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mare A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Prichindeii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Universul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copilariei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gramStart"/>
                      <w:r w:rsidRPr="00492E3F">
                        <w:rPr>
                          <w:rFonts w:eastAsia="Calibri"/>
                        </w:rPr>
                        <w:t>-  Prof</w:t>
                      </w:r>
                      <w:proofErr w:type="gramEnd"/>
                      <w:r w:rsidRPr="00492E3F">
                        <w:rPr>
                          <w:rFonts w:eastAsia="Calibri"/>
                        </w:rPr>
                        <w:t xml:space="preserve">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Tudoran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Ştefania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 xml:space="preserve">“Din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batrani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, din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oameni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buni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- Prof.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Oprea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Andreea</w:t>
                      </w:r>
                      <w:proofErr w:type="spellEnd"/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492E3F" w:rsidRPr="00492E3F" w:rsidRDefault="00492E3F" w:rsidP="00492E3F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contextualSpacing/>
                        <w:jc w:val="center"/>
                        <w:rPr>
                          <w:rFonts w:eastAsia="Calibri"/>
                          <w:b/>
                        </w:rPr>
                      </w:pP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Grupa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 xml:space="preserve"> mare B “</w:t>
                      </w:r>
                      <w:proofErr w:type="spellStart"/>
                      <w:r w:rsidRPr="00492E3F">
                        <w:rPr>
                          <w:rFonts w:eastAsia="Calibri"/>
                          <w:b/>
                        </w:rPr>
                        <w:t>Furnicuţele</w:t>
                      </w:r>
                      <w:proofErr w:type="spellEnd"/>
                      <w:r w:rsidRPr="00492E3F">
                        <w:rPr>
                          <w:rFonts w:eastAsia="Calibri"/>
                          <w:b/>
                        </w:rPr>
                        <w:t>”</w:t>
                      </w:r>
                    </w:p>
                    <w:p w:rsidR="00492E3F" w:rsidRPr="00492E3F" w:rsidRDefault="00492E3F" w:rsidP="00492E3F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Traistuta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cu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povesti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</w:t>
                      </w:r>
                      <w:proofErr w:type="gramStart"/>
                      <w:r w:rsidRPr="00492E3F">
                        <w:rPr>
                          <w:rFonts w:eastAsia="Calibri"/>
                        </w:rPr>
                        <w:t>-  Prof</w:t>
                      </w:r>
                      <w:proofErr w:type="gramEnd"/>
                      <w:r w:rsidRPr="00492E3F">
                        <w:rPr>
                          <w:rFonts w:eastAsia="Calibri"/>
                        </w:rPr>
                        <w:t xml:space="preserve">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Amza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Adriana</w:t>
                      </w:r>
                    </w:p>
                    <w:p w:rsidR="00BE2FE8" w:rsidRDefault="00492E3F" w:rsidP="00BE2FE8">
                      <w:pPr>
                        <w:jc w:val="center"/>
                        <w:rPr>
                          <w:rFonts w:eastAsia="Calibri"/>
                        </w:rPr>
                      </w:pPr>
                      <w:r w:rsidRPr="00492E3F">
                        <w:rPr>
                          <w:rFonts w:eastAsia="Calibri"/>
                          <w:i/>
                        </w:rPr>
                        <w:t>“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Sanatatea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: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bunul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cel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mai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 xml:space="preserve"> de </w:t>
                      </w:r>
                      <w:proofErr w:type="spellStart"/>
                      <w:r w:rsidRPr="00492E3F">
                        <w:rPr>
                          <w:rFonts w:eastAsia="Calibri"/>
                          <w:i/>
                        </w:rPr>
                        <w:t>pret</w:t>
                      </w:r>
                      <w:proofErr w:type="spellEnd"/>
                      <w:r w:rsidRPr="00492E3F">
                        <w:rPr>
                          <w:rFonts w:eastAsia="Calibri"/>
                          <w:i/>
                        </w:rPr>
                        <w:t>”</w:t>
                      </w:r>
                      <w:r w:rsidRPr="00492E3F">
                        <w:rPr>
                          <w:rFonts w:eastAsia="Calibri"/>
                        </w:rPr>
                        <w:t xml:space="preserve"> - Ed. </w:t>
                      </w:r>
                      <w:proofErr w:type="spellStart"/>
                      <w:r w:rsidRPr="00492E3F">
                        <w:rPr>
                          <w:rFonts w:eastAsia="Calibri"/>
                        </w:rPr>
                        <w:t>Siriteanu</w:t>
                      </w:r>
                      <w:proofErr w:type="spellEnd"/>
                      <w:r w:rsidRPr="00492E3F">
                        <w:rPr>
                          <w:rFonts w:eastAsia="Calibri"/>
                        </w:rPr>
                        <w:t xml:space="preserve"> Elena</w:t>
                      </w:r>
                    </w:p>
                    <w:p w:rsidR="00313A41" w:rsidRDefault="00313A41" w:rsidP="00BE2FE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313A41" w:rsidRDefault="00313A41" w:rsidP="00BE2FE8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  <w:p w:rsidR="00313A41" w:rsidRDefault="00313A41" w:rsidP="00BE2FE8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2447925" cy="9429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D72">
        <w:rPr>
          <w:rFonts w:ascii="Times New Roman" w:hAnsi="Times New Roman"/>
          <w:b w:val="0"/>
          <w:i w:val="0"/>
          <w:noProof/>
          <w:spacing w:val="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6BEDD" wp14:editId="62650C82">
                <wp:simplePos x="0" y="0"/>
                <wp:positionH relativeFrom="column">
                  <wp:posOffset>-635</wp:posOffset>
                </wp:positionH>
                <wp:positionV relativeFrom="paragraph">
                  <wp:posOffset>-118110</wp:posOffset>
                </wp:positionV>
                <wp:extent cx="3090545" cy="1990090"/>
                <wp:effectExtent l="19050" t="19050" r="1460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D72" w:rsidRPr="002643C1" w:rsidRDefault="00015D72" w:rsidP="00015D72">
                            <w:pPr>
                              <w:rPr>
                                <w:b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2643C1">
                              <w:rPr>
                                <w:b/>
                                <w:sz w:val="36"/>
                                <w:szCs w:val="36"/>
                                <w:lang w:val="ro-RO"/>
                              </w:rPr>
                              <w:t>VIZIUNE</w:t>
                            </w:r>
                          </w:p>
                          <w:p w:rsidR="00015D72" w:rsidRPr="009F5A7E" w:rsidRDefault="00015D72" w:rsidP="00015D72">
                            <w:pPr>
                              <w:pStyle w:val="BodyText1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15D72">
                              <w:rPr>
                                <w:rStyle w:val="CharacterStyle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Promovarea unui invătămant de calitate, modern si flexibil, stimularea creativitătii, abandonarea stilului rigid si nedemocratic in relatiile educatoare-copil, munca in echipă, </w:t>
                            </w:r>
                            <w:r w:rsidRPr="00015D72">
                              <w:rPr>
                                <w:rStyle w:val="CharacterStyle1"/>
                                <w:rFonts w:ascii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dezvoltarea relatiilor de colaborare care valorifică experienta copiilor la nivelul </w:t>
                            </w:r>
                            <w:r w:rsidRPr="00015D72">
                              <w:rPr>
                                <w:rStyle w:val="CharacterStyle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cunoasterii intelectuale </w:t>
                            </w:r>
                            <w:r w:rsidRPr="00015D72">
                              <w:rPr>
                                <w:rStyle w:val="CharacterStyle1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015D72">
                              <w:rPr>
                                <w:rStyle w:val="CharacterStyle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estetice, in sens pedagogic, precum şi asigurarea unei bune </w:t>
                            </w:r>
                            <w:r w:rsidRPr="00015D72">
                              <w:rPr>
                                <w:rStyle w:val="CharacterStyle1"/>
                                <w:rFonts w:ascii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>comunicări strategice interinstitutionale</w:t>
                            </w:r>
                            <w:r>
                              <w:rPr>
                                <w:rStyle w:val="CharacterStyle1"/>
                                <w:spacing w:val="9"/>
                                <w:sz w:val="24"/>
                                <w:szCs w:val="24"/>
                              </w:rPr>
                              <w:t>.</w:t>
                            </w:r>
                            <w:r w:rsidRPr="009F5A7E">
                              <w:rPr>
                                <w:rStyle w:val="CharacterStyle1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5D72" w:rsidRPr="00730017" w:rsidRDefault="00015D72" w:rsidP="00015D72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.05pt;margin-top:-9.3pt;width:243.35pt;height:1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" strokecolor="#4f81bd" strokeweight="2.5pt">
                <v:shadow color="#868686"/>
                <v:textbox>
                  <w:txbxContent>
                    <w:p w:rsidR="00015D72" w:rsidRPr="002643C1" w:rsidRDefault="00015D72" w:rsidP="00015D72">
                      <w:pPr>
                        <w:rPr>
                          <w:b/>
                          <w:sz w:val="36"/>
                          <w:szCs w:val="36"/>
                          <w:lang w:val="ro-RO"/>
                        </w:rPr>
                      </w:pPr>
                      <w:r w:rsidRPr="002643C1">
                        <w:rPr>
                          <w:b/>
                          <w:sz w:val="36"/>
                          <w:szCs w:val="36"/>
                          <w:lang w:val="ro-RO"/>
                        </w:rPr>
                        <w:t>VIZIUNE</w:t>
                      </w:r>
                    </w:p>
                    <w:p w:rsidR="00015D72" w:rsidRPr="009F5A7E" w:rsidRDefault="00015D72" w:rsidP="00015D72">
                      <w:pPr>
                        <w:pStyle w:val="BodyText1"/>
                        <w:shd w:val="clear" w:color="auto" w:fill="auto"/>
                        <w:spacing w:before="0"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015D72">
                        <w:rPr>
                          <w:rStyle w:val="CharacterStyle1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Promovarea unui invătămant de calitate, modern si flexibil, stimularea creativitătii, abandonarea stilului rigid si nedemocratic in relatiile educatoare-copil, munca in echipă, </w:t>
                      </w:r>
                      <w:r w:rsidRPr="00015D72">
                        <w:rPr>
                          <w:rStyle w:val="CharacterStyle1"/>
                          <w:rFonts w:ascii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dezvoltarea relatiilor de colaborare care valorifică experienta copiilor la nivelul </w:t>
                      </w:r>
                      <w:r w:rsidRPr="00015D72">
                        <w:rPr>
                          <w:rStyle w:val="CharacterStyle1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cunoasterii intelectuale </w:t>
                      </w:r>
                      <w:r w:rsidRPr="00015D72">
                        <w:rPr>
                          <w:rStyle w:val="CharacterStyle1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si </w:t>
                      </w:r>
                      <w:r w:rsidRPr="00015D72">
                        <w:rPr>
                          <w:rStyle w:val="CharacterStyle1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estetice, in sens pedagogic, precum şi asigurarea unei bune </w:t>
                      </w:r>
                      <w:r w:rsidRPr="00015D72">
                        <w:rPr>
                          <w:rStyle w:val="CharacterStyle1"/>
                          <w:rFonts w:ascii="Times New Roman" w:hAnsi="Times New Roman" w:cs="Times New Roman"/>
                          <w:spacing w:val="9"/>
                          <w:sz w:val="24"/>
                          <w:szCs w:val="24"/>
                        </w:rPr>
                        <w:t>comunicări strategice interinstitutionale</w:t>
                      </w:r>
                      <w:r>
                        <w:rPr>
                          <w:rStyle w:val="CharacterStyle1"/>
                          <w:spacing w:val="9"/>
                          <w:sz w:val="24"/>
                          <w:szCs w:val="24"/>
                        </w:rPr>
                        <w:t>.</w:t>
                      </w:r>
                      <w:r w:rsidRPr="009F5A7E">
                        <w:rPr>
                          <w:rStyle w:val="CharacterStyle1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5D72" w:rsidRPr="00730017" w:rsidRDefault="00015D72" w:rsidP="00015D72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spacing w:line="276" w:lineRule="auto"/>
        <w:jc w:val="both"/>
        <w:rPr>
          <w:rFonts w:ascii="Times New Roman" w:hAnsi="Times New Roman"/>
          <w:b w:val="0"/>
          <w:i w:val="0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 w:val="0"/>
          <w:i w:val="0"/>
          <w:noProof/>
          <w:spacing w:val="0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291EE" wp14:editId="57552F5A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3096895" cy="3060700"/>
                <wp:effectExtent l="19050" t="19050" r="2730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D72" w:rsidRPr="002643C1" w:rsidRDefault="00015D72" w:rsidP="00015D72">
                            <w:pPr>
                              <w:pStyle w:val="BodyText1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43C1">
                              <w:rPr>
                                <w:b/>
                                <w:sz w:val="36"/>
                                <w:szCs w:val="36"/>
                              </w:rPr>
                              <w:t>MISIUNE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1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15D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dezvoltarea interesului pentru calitatea serviciilor educaţionale oferite, pentru formarea capacităţilor cognitive şi a abilităţilor profesionale, asimilarea şi practicarea consecventă a valorilor civice, morale şi estetice;     </w:t>
                            </w:r>
                          </w:p>
                          <w:p w:rsidR="00015D72" w:rsidRPr="00015D72" w:rsidRDefault="00015D72" w:rsidP="00015D72">
                            <w:pPr>
                              <w:pStyle w:val="BodyText1"/>
                              <w:shd w:val="clear" w:color="auto" w:fill="auto"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D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optimizarea actului educaţional prin a ajuta preşcolarii în dezvoltarea lor liberă, integrală şi armonioasă a personalităţii, pentru cultivarea sociabilităţii şi integrarea socio-afectivă în colectivitate şi, nu în ultimul rând, integrarea cu succes în şcoală.   </w:t>
                            </w:r>
                          </w:p>
                          <w:p w:rsidR="00015D72" w:rsidRPr="00015D72" w:rsidRDefault="00015D72" w:rsidP="00015D7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-  </w:t>
                            </w:r>
                            <w:proofErr w:type="spellStart"/>
                            <w:proofErr w:type="gram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acordarea</w:t>
                            </w:r>
                            <w:proofErr w:type="spellEnd"/>
                            <w:proofErr w:type="gram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şanse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egale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pregătire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şcoală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tuturor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copiilor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frecventează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sz w:val="24"/>
                                <w:szCs w:val="24"/>
                              </w:rPr>
                              <w:t>grădiniţa</w:t>
                            </w:r>
                            <w:proofErr w:type="spellEnd"/>
                            <w:r w:rsidRPr="00015D72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Pr="00015D72">
                              <w:rPr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015D72" w:rsidRDefault="00015D72" w:rsidP="00015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.2pt;margin-top:2.15pt;width:243.85pt;height:2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" strokecolor="#4f81bd" strokeweight="2.5pt">
                <v:shadow color="#868686"/>
                <v:textbox>
                  <w:txbxContent>
                    <w:p w:rsidR="00015D72" w:rsidRPr="002643C1" w:rsidRDefault="00015D72" w:rsidP="00015D72">
                      <w:pPr>
                        <w:pStyle w:val="BodyText1"/>
                        <w:shd w:val="clear" w:color="auto" w:fill="auto"/>
                        <w:spacing w:before="0"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2643C1">
                        <w:rPr>
                          <w:b/>
                          <w:sz w:val="36"/>
                          <w:szCs w:val="36"/>
                        </w:rPr>
                        <w:t>MISIUNE</w:t>
                      </w:r>
                    </w:p>
                    <w:p w:rsidR="00015D72" w:rsidRPr="00015D72" w:rsidRDefault="00015D72" w:rsidP="00015D72">
                      <w:pPr>
                        <w:pStyle w:val="BodyText1"/>
                        <w:shd w:val="clear" w:color="auto" w:fill="auto"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15D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dezvoltarea interesului pentru calitatea serviciilor educaţionale oferite, pentru formarea capacităţilor cognitive şi a abilităţilor profesionale, asimilarea şi practicarea consecventă a valorilor civice, morale şi estetice;     </w:t>
                      </w:r>
                    </w:p>
                    <w:p w:rsidR="00015D72" w:rsidRPr="00015D72" w:rsidRDefault="00015D72" w:rsidP="00015D72">
                      <w:pPr>
                        <w:pStyle w:val="BodyText1"/>
                        <w:shd w:val="clear" w:color="auto" w:fill="auto"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D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optimizarea actului educaţional prin a ajuta preşcolarii în dezvoltarea lor liberă, integrală şi armonioasă a personalităţii, pentru cultivarea sociabilităţii şi integrarea socio-afectivă în colectivitate şi, nu în ultimul rând, integrarea cu succes în şcoală.   </w:t>
                      </w:r>
                    </w:p>
                    <w:p w:rsidR="00015D72" w:rsidRPr="00015D72" w:rsidRDefault="00015D72" w:rsidP="00015D7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15D72">
                        <w:rPr>
                          <w:sz w:val="24"/>
                          <w:szCs w:val="24"/>
                        </w:rPr>
                        <w:t xml:space="preserve">-  </w:t>
                      </w:r>
                      <w:proofErr w:type="spellStart"/>
                      <w:proofErr w:type="gramStart"/>
                      <w:r w:rsidRPr="00015D72">
                        <w:rPr>
                          <w:sz w:val="24"/>
                          <w:szCs w:val="24"/>
                        </w:rPr>
                        <w:t>acordarea</w:t>
                      </w:r>
                      <w:proofErr w:type="spellEnd"/>
                      <w:proofErr w:type="gramEnd"/>
                      <w:r w:rsidRPr="00015D72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şanse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egale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pregătire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şcoală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tuturor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copiilor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frecventează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sz w:val="24"/>
                          <w:szCs w:val="24"/>
                        </w:rPr>
                        <w:t>grădiniţa</w:t>
                      </w:r>
                      <w:proofErr w:type="spellEnd"/>
                      <w:r w:rsidRPr="00015D72">
                        <w:rPr>
                          <w:sz w:val="24"/>
                          <w:szCs w:val="24"/>
                        </w:rPr>
                        <w:t>;</w:t>
                      </w:r>
                      <w:r w:rsidRPr="00015D72">
                        <w:rPr>
                          <w:b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015D72" w:rsidRDefault="00015D72" w:rsidP="00015D72"/>
                  </w:txbxContent>
                </v:textbox>
              </v:rect>
            </w:pict>
          </mc:Fallback>
        </mc:AlternateContent>
      </w: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 w:val="0"/>
          <w:i w:val="0"/>
          <w:noProof/>
          <w:spacing w:val="0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66C01" wp14:editId="636A5A2C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3217545" cy="1828800"/>
                <wp:effectExtent l="19050" t="19050" r="2095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D72" w:rsidRPr="002643C1" w:rsidRDefault="00015D72" w:rsidP="00015D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43C1">
                              <w:rPr>
                                <w:b/>
                                <w:sz w:val="36"/>
                                <w:szCs w:val="36"/>
                              </w:rPr>
                              <w:t>ISTORIC</w:t>
                            </w:r>
                          </w:p>
                          <w:p w:rsidR="00015D72" w:rsidRPr="009F5A7E" w:rsidRDefault="00015D72" w:rsidP="00015D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Grădiniţa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îşi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desfăşura</w:t>
                            </w:r>
                            <w:proofErr w:type="spellEnd"/>
                            <w:proofErr w:type="gram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activitatea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într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-un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sediu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construit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1977,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având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suprafaţă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de 1600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. De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asemenea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proiectul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architectural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permanent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imbunatatit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vedere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crearea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unor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condiţii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deosebite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proofErr w:type="gram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inducă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copiilor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noţiunea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de “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acasă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”,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chiar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dacă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nu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împreună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Pr="009F5A7E">
                              <w:rPr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9F5A7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15D72" w:rsidRPr="009F5A7E" w:rsidRDefault="00015D72" w:rsidP="00015D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F5A7E">
                              <w:rPr>
                                <w:sz w:val="24"/>
                                <w:szCs w:val="24"/>
                                <w:lang w:val="it-IT"/>
                              </w:rPr>
                              <w:t>Terenul destinat spaţiului de joacă este în suprafaţă de 3200 mp.</w:t>
                            </w:r>
                          </w:p>
                          <w:p w:rsidR="00015D72" w:rsidRPr="0026649B" w:rsidRDefault="00015D72" w:rsidP="00015D7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.2pt;margin-top:11pt;width:253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" strokecolor="#4f81bd" strokeweight="2.5pt">
                <v:shadow color="#868686"/>
                <v:textbox>
                  <w:txbxContent>
                    <w:p w:rsidR="00015D72" w:rsidRPr="002643C1" w:rsidRDefault="00015D72" w:rsidP="00015D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2643C1">
                        <w:rPr>
                          <w:b/>
                          <w:sz w:val="36"/>
                          <w:szCs w:val="36"/>
                        </w:rPr>
                        <w:t>ISTORIC</w:t>
                      </w:r>
                    </w:p>
                    <w:p w:rsidR="00015D72" w:rsidRPr="009F5A7E" w:rsidRDefault="00015D72" w:rsidP="00015D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Grădiniţa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F5A7E">
                        <w:rPr>
                          <w:sz w:val="24"/>
                          <w:szCs w:val="24"/>
                        </w:rPr>
                        <w:t>îşi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desfăşura</w:t>
                      </w:r>
                      <w:proofErr w:type="spellEnd"/>
                      <w:proofErr w:type="gram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activitatea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într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-un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sediu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construit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1977,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având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suprafaţă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de 1600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mp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. De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asemenea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proiectul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architectural</w:t>
                      </w:r>
                      <w:r>
                        <w:rPr>
                          <w:sz w:val="24"/>
                          <w:szCs w:val="24"/>
                        </w:rPr>
                        <w:t xml:space="preserve">, permanent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imbunatatit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F5A7E">
                        <w:rPr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vedere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crearea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unor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condiţii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deosebite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proofErr w:type="gramStart"/>
                      <w:r w:rsidRPr="009F5A7E">
                        <w:rPr>
                          <w:sz w:val="24"/>
                          <w:szCs w:val="24"/>
                        </w:rPr>
                        <w:t>să</w:t>
                      </w:r>
                      <w:proofErr w:type="spellEnd"/>
                      <w:proofErr w:type="gram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inducă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copiilor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noţiunea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de “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acasă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”,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chiar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dacă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nu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împreună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Pr="009F5A7E">
                        <w:rPr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9F5A7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15D72" w:rsidRPr="009F5A7E" w:rsidRDefault="00015D72" w:rsidP="00015D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9F5A7E">
                        <w:rPr>
                          <w:sz w:val="24"/>
                          <w:szCs w:val="24"/>
                          <w:lang w:val="it-IT"/>
                        </w:rPr>
                        <w:t>Terenul destinat spaţiului de joacă este în suprafaţă de 3200 mp.</w:t>
                      </w:r>
                    </w:p>
                    <w:p w:rsidR="00015D72" w:rsidRPr="0026649B" w:rsidRDefault="00015D72" w:rsidP="00015D7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lef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both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jc w:val="righ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Default="00015D72" w:rsidP="00015D72">
      <w:pPr>
        <w:pStyle w:val="BodyText"/>
        <w:rPr>
          <w:noProof/>
          <w:lang w:val="ro-RO" w:eastAsia="ro-RO"/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 w:val="0"/>
          <w:i w:val="0"/>
          <w:noProof/>
          <w:spacing w:val="0"/>
          <w:szCs w:val="36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-114300</wp:posOffset>
                </wp:positionV>
                <wp:extent cx="2780030" cy="3158490"/>
                <wp:effectExtent l="40640" t="32385" r="36830" b="381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3158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D72" w:rsidRPr="00075E42" w:rsidRDefault="00015D72" w:rsidP="00015D72">
                            <w:pPr>
                              <w:ind w:firstLine="720"/>
                              <w:jc w:val="both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15D72" w:rsidRPr="00CA5A52" w:rsidRDefault="00015D72" w:rsidP="00015D72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PERSONAL</w:t>
                            </w:r>
                            <w:r w:rsidRPr="00CA5A5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DIDACTIC:</w:t>
                            </w:r>
                          </w:p>
                          <w:p w:rsidR="00015D72" w:rsidRPr="00006DE1" w:rsidRDefault="00015D72" w:rsidP="00015D72">
                            <w:pPr>
                              <w:jc w:val="both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directorul</w:t>
                            </w:r>
                            <w:proofErr w:type="spellEnd"/>
                            <w:proofErr w:type="gramEnd"/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unitatii</w:t>
                            </w:r>
                            <w:proofErr w:type="spellEnd"/>
                          </w:p>
                          <w:p w:rsidR="00015D72" w:rsidRPr="00006DE1" w:rsidRDefault="00015D72" w:rsidP="00015D72">
                            <w:pPr>
                              <w:jc w:val="both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- 16 </w:t>
                            </w:r>
                            <w:proofErr w:type="spellStart"/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educatoare</w:t>
                            </w:r>
                            <w:proofErr w:type="spellEnd"/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6DE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calificate</w:t>
                            </w:r>
                            <w:proofErr w:type="spellEnd"/>
                          </w:p>
                          <w:p w:rsidR="00015D72" w:rsidRPr="00006DE1" w:rsidRDefault="00015D72" w:rsidP="00015D7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11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16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educatoare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au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gradul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didactic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I</w:t>
                            </w:r>
                          </w:p>
                          <w:p w:rsidR="00015D72" w:rsidRPr="00006DE1" w:rsidRDefault="00015D72" w:rsidP="00015D7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4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educatoare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au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gradul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didactic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II</w:t>
                            </w:r>
                          </w:p>
                          <w:p w:rsidR="00015D72" w:rsidRPr="00006DE1" w:rsidRDefault="00015D72" w:rsidP="00015D7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O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educatoare</w:t>
                            </w:r>
                            <w:proofErr w:type="spellEnd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este </w:t>
                            </w:r>
                            <w:proofErr w:type="spellStart"/>
                            <w:r w:rsidRPr="00006DE1">
                              <w:rPr>
                                <w:sz w:val="22"/>
                                <w:szCs w:val="22"/>
                                <w:lang w:val="fr-FR"/>
                              </w:rPr>
                              <w:t>debutantă</w:t>
                            </w:r>
                            <w:proofErr w:type="spellEnd"/>
                          </w:p>
                          <w:p w:rsidR="00015D72" w:rsidRPr="00006DE1" w:rsidRDefault="00015D72" w:rsidP="00015D72">
                            <w:pPr>
                              <w:jc w:val="both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15D72" w:rsidRPr="00075E42" w:rsidRDefault="00015D72" w:rsidP="00015D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left:0;text-align:left;margin-left:17.35pt;margin-top:-9pt;width:218.9pt;height:2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" strokecolor="#8064a2" strokeweight="5pt">
                <v:stroke linestyle="thickThin"/>
                <v:shadow color="#868686"/>
                <v:textbox>
                  <w:txbxContent>
                    <w:p w:rsidR="00015D72" w:rsidRPr="00075E42" w:rsidRDefault="00015D72" w:rsidP="00015D72">
                      <w:pPr>
                        <w:ind w:firstLine="720"/>
                        <w:jc w:val="both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15D72" w:rsidRPr="00CA5A52" w:rsidRDefault="00015D72" w:rsidP="00015D72">
                      <w:pPr>
                        <w:jc w:val="both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PERSONAL</w:t>
                      </w:r>
                      <w:r w:rsidRPr="00CA5A52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DIDACTIC:</w:t>
                      </w:r>
                    </w:p>
                    <w:p w:rsidR="00015D72" w:rsidRPr="00006DE1" w:rsidRDefault="00015D72" w:rsidP="00015D72">
                      <w:pPr>
                        <w:jc w:val="both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proofErr w:type="gramStart"/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>directorul</w:t>
                      </w:r>
                      <w:proofErr w:type="spellEnd"/>
                      <w:proofErr w:type="gramEnd"/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>unitatii</w:t>
                      </w:r>
                      <w:proofErr w:type="spellEnd"/>
                    </w:p>
                    <w:p w:rsidR="00015D72" w:rsidRPr="00006DE1" w:rsidRDefault="00015D72" w:rsidP="00015D72">
                      <w:pPr>
                        <w:jc w:val="both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- 16 </w:t>
                      </w:r>
                      <w:proofErr w:type="spellStart"/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>educatoare</w:t>
                      </w:r>
                      <w:proofErr w:type="spellEnd"/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6DE1">
                        <w:rPr>
                          <w:bCs/>
                          <w:color w:val="000000"/>
                          <w:sz w:val="22"/>
                          <w:szCs w:val="22"/>
                        </w:rPr>
                        <w:t>calificate</w:t>
                      </w:r>
                      <w:proofErr w:type="spellEnd"/>
                    </w:p>
                    <w:p w:rsidR="00015D72" w:rsidRPr="00006DE1" w:rsidRDefault="00015D72" w:rsidP="00015D7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11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din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16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educatoare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au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gradul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didactic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I</w:t>
                      </w:r>
                    </w:p>
                    <w:p w:rsidR="00015D72" w:rsidRPr="00006DE1" w:rsidRDefault="00015D72" w:rsidP="00015D7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4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educatoare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au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gradul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didactic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II</w:t>
                      </w:r>
                    </w:p>
                    <w:p w:rsidR="00015D72" w:rsidRPr="00006DE1" w:rsidRDefault="00015D72" w:rsidP="00015D7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O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educatoare</w:t>
                      </w:r>
                      <w:proofErr w:type="spellEnd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 xml:space="preserve"> este </w:t>
                      </w:r>
                      <w:proofErr w:type="spellStart"/>
                      <w:r w:rsidRPr="00006DE1">
                        <w:rPr>
                          <w:sz w:val="22"/>
                          <w:szCs w:val="22"/>
                          <w:lang w:val="fr-FR"/>
                        </w:rPr>
                        <w:t>debutantă</w:t>
                      </w:r>
                      <w:proofErr w:type="spellEnd"/>
                    </w:p>
                    <w:p w:rsidR="00015D72" w:rsidRPr="00006DE1" w:rsidRDefault="00015D72" w:rsidP="00015D72">
                      <w:pPr>
                        <w:jc w:val="both"/>
                        <w:rPr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015D72" w:rsidRPr="00075E42" w:rsidRDefault="00015D72" w:rsidP="00015D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 w:val="0"/>
          <w:i w:val="0"/>
          <w:noProof/>
          <w:spacing w:val="0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48260</wp:posOffset>
                </wp:positionV>
                <wp:extent cx="2819400" cy="2594610"/>
                <wp:effectExtent l="39370" t="37465" r="36830" b="3492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59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D72" w:rsidRDefault="00015D72" w:rsidP="00015D72">
                            <w:pPr>
                              <w:ind w:firstLine="7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15D72" w:rsidRPr="00015D72" w:rsidRDefault="00015D72" w:rsidP="00015D72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015D72">
                              <w:rPr>
                                <w:b/>
                                <w:bCs/>
                                <w:color w:val="000000"/>
                              </w:rPr>
                              <w:t>PERSONAL  DIDACTIC</w:t>
                            </w:r>
                            <w:proofErr w:type="gramEnd"/>
                            <w:r w:rsidRPr="00015D72">
                              <w:rPr>
                                <w:b/>
                                <w:bCs/>
                                <w:color w:val="000000"/>
                              </w:rPr>
                              <w:t xml:space="preserve"> AUXILIAR:</w:t>
                            </w:r>
                          </w:p>
                          <w:p w:rsidR="00015D72" w:rsidRP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-  8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>îngrijitoare</w:t>
                            </w:r>
                            <w:proofErr w:type="spellEnd"/>
                          </w:p>
                          <w:p w:rsidR="00015D72" w:rsidRP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-un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>administrator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>patri</w:t>
                            </w:r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oniu</w:t>
                            </w:r>
                            <w:proofErr w:type="spellEnd"/>
                          </w:p>
                          <w:p w:rsidR="00015D72" w:rsidRDefault="00015D72" w:rsidP="00015D72">
                            <w:pPr>
                              <w:rPr>
                                <w:bCs/>
                                <w:color w:val="000000"/>
                                <w:lang w:val="ro-RO"/>
                              </w:rPr>
                            </w:pPr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- </w:t>
                            </w:r>
                            <w:r w:rsidRPr="00015D72">
                              <w:rPr>
                                <w:bCs/>
                                <w:color w:val="000000"/>
                                <w:lang w:val="ro-RO"/>
                              </w:rPr>
                              <w:t>un administrator financiar</w:t>
                            </w:r>
                          </w:p>
                          <w:p w:rsidR="00015D72" w:rsidRPr="00015D72" w:rsidRDefault="00015D72" w:rsidP="00015D72">
                            <w:pPr>
                              <w:rPr>
                                <w:b/>
                                <w:bCs/>
                                <w:color w:val="000000"/>
                                <w:lang w:val="ro-RO"/>
                              </w:rPr>
                            </w:pPr>
                            <w:r w:rsidRPr="00015D72">
                              <w:rPr>
                                <w:b/>
                                <w:bCs/>
                                <w:color w:val="000000"/>
                                <w:lang w:val="ro-RO"/>
                              </w:rPr>
                              <w:t>PERSONAL NEDIDACTIC:</w:t>
                            </w:r>
                          </w:p>
                          <w:p w:rsidR="00015D72" w:rsidRP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15D72">
                              <w:rPr>
                                <w:bCs/>
                                <w:color w:val="000000"/>
                                <w:lang w:val="ro-RO"/>
                              </w:rPr>
                              <w:t>-un mecanic</w:t>
                            </w:r>
                          </w:p>
                          <w:p w:rsid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două</w:t>
                            </w:r>
                            <w:proofErr w:type="spellEnd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bucătărese</w:t>
                            </w:r>
                            <w:proofErr w:type="spellEnd"/>
                          </w:p>
                          <w:p w:rsidR="00015D72" w:rsidRP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 - </w:t>
                            </w:r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2 </w:t>
                            </w:r>
                            <w:proofErr w:type="spellStart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asistente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lang w:val="fr-FR"/>
                              </w:rPr>
                              <w:t>m</w:t>
                            </w:r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edicale</w:t>
                            </w:r>
                            <w:proofErr w:type="spellEnd"/>
                          </w:p>
                          <w:p w:rsidR="00015D72" w:rsidRP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- un </w:t>
                            </w:r>
                            <w:proofErr w:type="spellStart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medic</w:t>
                            </w:r>
                            <w:proofErr w:type="spellEnd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15D72">
                              <w:rPr>
                                <w:bCs/>
                                <w:color w:val="000000"/>
                                <w:lang w:val="fr-FR"/>
                              </w:rPr>
                              <w:t>școlar</w:t>
                            </w:r>
                            <w:proofErr w:type="spellEnd"/>
                          </w:p>
                          <w:p w:rsidR="00015D72" w:rsidRPr="00015D72" w:rsidRDefault="00015D72" w:rsidP="00015D72">
                            <w:pPr>
                              <w:rPr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:rsidR="00015D72" w:rsidRPr="009F5A7E" w:rsidRDefault="00015D72" w:rsidP="00015D72">
                            <w:pPr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:rsidR="00015D72" w:rsidRDefault="00015D72" w:rsidP="00015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left:0;text-align:left;margin-left:14.25pt;margin-top:3.8pt;width:222pt;height:20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" strokecolor="#8064a2" strokeweight="5pt">
                <v:stroke linestyle="thickThin"/>
                <v:shadow color="#868686"/>
                <v:textbox>
                  <w:txbxContent>
                    <w:p w:rsidR="00015D72" w:rsidRDefault="00015D72" w:rsidP="00015D72">
                      <w:pPr>
                        <w:ind w:firstLine="7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015D72" w:rsidRPr="00015D72" w:rsidRDefault="00015D72" w:rsidP="00015D72">
                      <w:pPr>
                        <w:rPr>
                          <w:b/>
                          <w:bCs/>
                          <w:color w:val="000000"/>
                        </w:rPr>
                      </w:pPr>
                      <w:proofErr w:type="gramStart"/>
                      <w:r w:rsidRPr="00015D72">
                        <w:rPr>
                          <w:b/>
                          <w:bCs/>
                          <w:color w:val="000000"/>
                        </w:rPr>
                        <w:t>PERSONAL  DIDACTIC</w:t>
                      </w:r>
                      <w:proofErr w:type="gramEnd"/>
                      <w:r w:rsidRPr="00015D72">
                        <w:rPr>
                          <w:b/>
                          <w:bCs/>
                          <w:color w:val="000000"/>
                        </w:rPr>
                        <w:t xml:space="preserve"> AUXILIAR:</w:t>
                      </w:r>
                    </w:p>
                    <w:p w:rsidR="00015D72" w:rsidRP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bCs/>
                          <w:color w:val="000000"/>
                          <w:lang w:val="fr-FR"/>
                        </w:rPr>
                        <w:t xml:space="preserve">-  8 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fr-FR"/>
                        </w:rPr>
                        <w:t>îngrijitoare</w:t>
                      </w:r>
                      <w:proofErr w:type="spellEnd"/>
                    </w:p>
                    <w:p w:rsidR="00015D72" w:rsidRP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bCs/>
                          <w:color w:val="000000"/>
                          <w:lang w:val="fr-FR"/>
                        </w:rPr>
                        <w:t xml:space="preserve">-un 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fr-FR"/>
                        </w:rPr>
                        <w:t>administrator</w:t>
                      </w:r>
                      <w:proofErr w:type="spellEnd"/>
                      <w:r>
                        <w:rPr>
                          <w:bCs/>
                          <w:color w:val="000000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fr-FR"/>
                        </w:rPr>
                        <w:t>patri</w:t>
                      </w:r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oniu</w:t>
                      </w:r>
                      <w:proofErr w:type="spellEnd"/>
                    </w:p>
                    <w:p w:rsidR="00015D72" w:rsidRDefault="00015D72" w:rsidP="00015D72">
                      <w:pPr>
                        <w:rPr>
                          <w:bCs/>
                          <w:color w:val="000000"/>
                          <w:lang w:val="ro-RO"/>
                        </w:rPr>
                      </w:pPr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 xml:space="preserve">- </w:t>
                      </w:r>
                      <w:r w:rsidRPr="00015D72">
                        <w:rPr>
                          <w:bCs/>
                          <w:color w:val="000000"/>
                          <w:lang w:val="ro-RO"/>
                        </w:rPr>
                        <w:t>un administrator financiar</w:t>
                      </w:r>
                    </w:p>
                    <w:p w:rsidR="00015D72" w:rsidRPr="00015D72" w:rsidRDefault="00015D72" w:rsidP="00015D72">
                      <w:pPr>
                        <w:rPr>
                          <w:b/>
                          <w:bCs/>
                          <w:color w:val="000000"/>
                          <w:lang w:val="ro-RO"/>
                        </w:rPr>
                      </w:pPr>
                      <w:r w:rsidRPr="00015D72">
                        <w:rPr>
                          <w:b/>
                          <w:bCs/>
                          <w:color w:val="000000"/>
                          <w:lang w:val="ro-RO"/>
                        </w:rPr>
                        <w:t>PERSONAL NEDIDACTIC:</w:t>
                      </w:r>
                    </w:p>
                    <w:p w:rsidR="00015D72" w:rsidRP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  <w:r w:rsidRPr="00015D72">
                        <w:rPr>
                          <w:bCs/>
                          <w:color w:val="000000"/>
                          <w:lang w:val="ro-RO"/>
                        </w:rPr>
                        <w:t>-un mecanic</w:t>
                      </w:r>
                    </w:p>
                    <w:p w:rsid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 xml:space="preserve">- </w:t>
                      </w:r>
                      <w:proofErr w:type="spellStart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două</w:t>
                      </w:r>
                      <w:proofErr w:type="spellEnd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bucătărese</w:t>
                      </w:r>
                      <w:proofErr w:type="spellEnd"/>
                    </w:p>
                    <w:p w:rsidR="00015D72" w:rsidRP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  <w:r>
                        <w:rPr>
                          <w:bCs/>
                          <w:color w:val="000000"/>
                          <w:lang w:val="fr-FR"/>
                        </w:rPr>
                        <w:t xml:space="preserve"> - </w:t>
                      </w:r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 xml:space="preserve">2 </w:t>
                      </w:r>
                      <w:proofErr w:type="spellStart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asistente</w:t>
                      </w:r>
                      <w:proofErr w:type="spellEnd"/>
                      <w:r>
                        <w:rPr>
                          <w:bCs/>
                          <w:color w:val="000000"/>
                          <w:lang w:val="fr-FR"/>
                        </w:rPr>
                        <w:t xml:space="preserve">  </w:t>
                      </w:r>
                      <w:proofErr w:type="spellStart"/>
                      <w:r>
                        <w:rPr>
                          <w:bCs/>
                          <w:color w:val="000000"/>
                          <w:lang w:val="fr-FR"/>
                        </w:rPr>
                        <w:t>m</w:t>
                      </w:r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edicale</w:t>
                      </w:r>
                      <w:proofErr w:type="spellEnd"/>
                    </w:p>
                    <w:p w:rsidR="00015D72" w:rsidRP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 xml:space="preserve">- un </w:t>
                      </w:r>
                      <w:proofErr w:type="spellStart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medic</w:t>
                      </w:r>
                      <w:proofErr w:type="spellEnd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015D72">
                        <w:rPr>
                          <w:bCs/>
                          <w:color w:val="000000"/>
                          <w:lang w:val="fr-FR"/>
                        </w:rPr>
                        <w:t>școlar</w:t>
                      </w:r>
                      <w:proofErr w:type="spellEnd"/>
                    </w:p>
                    <w:p w:rsidR="00015D72" w:rsidRPr="00015D72" w:rsidRDefault="00015D72" w:rsidP="00015D72">
                      <w:pPr>
                        <w:rPr>
                          <w:bCs/>
                          <w:color w:val="000000"/>
                          <w:lang w:val="fr-FR"/>
                        </w:rPr>
                      </w:pPr>
                    </w:p>
                    <w:p w:rsidR="00015D72" w:rsidRPr="009F5A7E" w:rsidRDefault="00015D72" w:rsidP="00015D72">
                      <w:pPr>
                        <w:rPr>
                          <w:sz w:val="24"/>
                          <w:szCs w:val="24"/>
                          <w:lang w:val="ro-RO"/>
                        </w:rPr>
                      </w:pPr>
                    </w:p>
                    <w:p w:rsidR="00015D72" w:rsidRDefault="00015D72" w:rsidP="00015D72"/>
                  </w:txbxContent>
                </v:textbox>
              </v:oval>
            </w:pict>
          </mc:Fallback>
        </mc:AlternateContent>
      </w: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pStyle w:val="BodyText"/>
        <w:rPr>
          <w:rFonts w:ascii="Monotype Corsiva" w:hAnsi="Monotype Corsiva"/>
          <w:b w:val="0"/>
          <w:i w:val="0"/>
          <w:spacing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015D72" w:rsidRDefault="00015D72" w:rsidP="00015D72">
      <w:pPr>
        <w:rPr>
          <w:rFonts w:ascii="Monotype Corsiva" w:hAnsi="Monotype Corsiv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5D72" w:rsidRPr="00311F73" w:rsidRDefault="00015D72" w:rsidP="00015D72">
      <w:pPr>
        <w:ind w:left="284"/>
        <w:rPr>
          <w:b/>
          <w:color w:val="000000"/>
          <w:sz w:val="24"/>
          <w:szCs w:val="24"/>
          <w:lang w:val="fr-FR"/>
        </w:rPr>
      </w:pPr>
      <w:r w:rsidRPr="00311F73">
        <w:rPr>
          <w:b/>
          <w:color w:val="000000"/>
          <w:sz w:val="24"/>
          <w:szCs w:val="24"/>
          <w:lang w:val="fr-FR"/>
        </w:rPr>
        <w:t xml:space="preserve">SPATII </w:t>
      </w:r>
      <w:proofErr w:type="gramStart"/>
      <w:r w:rsidRPr="00311F73">
        <w:rPr>
          <w:b/>
          <w:color w:val="000000"/>
          <w:sz w:val="24"/>
          <w:szCs w:val="24"/>
          <w:lang w:val="fr-FR"/>
        </w:rPr>
        <w:t>DE INVATAMANT</w:t>
      </w:r>
      <w:proofErr w:type="gramEnd"/>
      <w:r w:rsidRPr="00311F73">
        <w:rPr>
          <w:b/>
          <w:color w:val="000000"/>
          <w:sz w:val="24"/>
          <w:szCs w:val="24"/>
          <w:lang w:val="fr-FR"/>
        </w:rPr>
        <w:t>:</w:t>
      </w:r>
    </w:p>
    <w:p w:rsidR="00015D72" w:rsidRPr="00547A4A" w:rsidRDefault="00015D72" w:rsidP="00015D72">
      <w:pPr>
        <w:numPr>
          <w:ilvl w:val="1"/>
          <w:numId w:val="2"/>
        </w:numPr>
        <w:ind w:left="284" w:firstLine="0"/>
        <w:jc w:val="both"/>
        <w:rPr>
          <w:bCs/>
          <w:color w:val="000000"/>
          <w:lang w:val="ro-RO"/>
        </w:rPr>
      </w:pPr>
      <w:r w:rsidRPr="00547A4A">
        <w:rPr>
          <w:bCs/>
          <w:color w:val="000000"/>
          <w:lang w:val="ro-RO"/>
        </w:rPr>
        <w:t>8 săli de grupa cu dubla functionalitate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 xml:space="preserve">8 grupuri sanitare (6 </w:t>
      </w:r>
      <w:r>
        <w:rPr>
          <w:color w:val="000000"/>
          <w:lang w:val="it-IT"/>
        </w:rPr>
        <w:t>destinate copiilor</w:t>
      </w:r>
      <w:r w:rsidRPr="00547A4A">
        <w:rPr>
          <w:color w:val="000000"/>
          <w:lang w:val="it-IT"/>
        </w:rPr>
        <w:t>)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>1 spălătorie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>1 calcatorie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>1 bucătărie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>1 depozit de alimente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>1 sălă de mese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color w:val="000000"/>
          <w:lang w:val="it-IT"/>
        </w:rPr>
        <w:t>1 cabinet medical si un izolator</w:t>
      </w:r>
    </w:p>
    <w:p w:rsidR="00015D72" w:rsidRPr="00547A4A" w:rsidRDefault="00015D72" w:rsidP="00015D72">
      <w:pPr>
        <w:numPr>
          <w:ilvl w:val="1"/>
          <w:numId w:val="2"/>
        </w:numPr>
        <w:autoSpaceDE w:val="0"/>
        <w:autoSpaceDN w:val="0"/>
        <w:adjustRightInd w:val="0"/>
        <w:ind w:left="284" w:firstLine="0"/>
        <w:jc w:val="both"/>
        <w:rPr>
          <w:color w:val="000000"/>
          <w:lang w:val="it-IT"/>
        </w:rPr>
      </w:pPr>
      <w:r w:rsidRPr="00547A4A">
        <w:rPr>
          <w:bCs/>
          <w:color w:val="000000"/>
          <w:lang w:val="ro-RO"/>
        </w:rPr>
        <w:t>1 centru de informare şi documentare</w:t>
      </w:r>
    </w:p>
    <w:p w:rsidR="00015D72" w:rsidRPr="00547A4A" w:rsidRDefault="00015D72" w:rsidP="00015D72">
      <w:pPr>
        <w:numPr>
          <w:ilvl w:val="1"/>
          <w:numId w:val="2"/>
        </w:numPr>
        <w:ind w:left="284" w:firstLine="0"/>
        <w:rPr>
          <w:bCs/>
          <w:color w:val="000000"/>
          <w:lang w:val="ro-RO"/>
        </w:rPr>
      </w:pPr>
      <w:r w:rsidRPr="00547A4A">
        <w:rPr>
          <w:bCs/>
          <w:color w:val="000000"/>
          <w:lang w:val="ro-RO"/>
        </w:rPr>
        <w:t>1 cabinet logopedie</w:t>
      </w:r>
    </w:p>
    <w:p w:rsidR="00015D72" w:rsidRPr="00547A4A" w:rsidRDefault="00015D72" w:rsidP="00015D72">
      <w:pPr>
        <w:numPr>
          <w:ilvl w:val="1"/>
          <w:numId w:val="2"/>
        </w:numPr>
        <w:ind w:left="284" w:firstLine="0"/>
        <w:rPr>
          <w:bCs/>
          <w:color w:val="000000"/>
          <w:lang w:val="ro-RO"/>
        </w:rPr>
      </w:pPr>
      <w:r w:rsidRPr="00547A4A">
        <w:rPr>
          <w:bCs/>
          <w:color w:val="000000"/>
          <w:lang w:val="ro-RO"/>
        </w:rPr>
        <w:t>1 cabinet administrativ</w:t>
      </w:r>
    </w:p>
    <w:p w:rsidR="00015D72" w:rsidRPr="00043E76" w:rsidRDefault="00015D72" w:rsidP="00015D72">
      <w:pPr>
        <w:numPr>
          <w:ilvl w:val="1"/>
          <w:numId w:val="2"/>
        </w:numPr>
        <w:ind w:left="284" w:firstLine="0"/>
        <w:rPr>
          <w:bCs/>
          <w:color w:val="000000"/>
          <w:lang w:val="ro-RO"/>
        </w:rPr>
      </w:pPr>
      <w:r w:rsidRPr="00547A4A">
        <w:rPr>
          <w:bCs/>
          <w:color w:val="000000"/>
          <w:lang w:val="ro-RO"/>
        </w:rPr>
        <w:t>1 cabinet contabil</w:t>
      </w:r>
    </w:p>
    <w:p w:rsidR="004C18E3" w:rsidRDefault="004C18E3"/>
    <w:sectPr w:rsidR="004C18E3" w:rsidSect="00015D72">
      <w:pgSz w:w="16834" w:h="11909" w:orient="landscape" w:code="9"/>
      <w:pgMar w:top="426" w:right="0" w:bottom="1" w:left="284" w:header="720" w:footer="720" w:gutter="0"/>
      <w:cols w:num="3" w:space="720" w:equalWidth="0">
        <w:col w:w="5386" w:space="469"/>
        <w:col w:w="4632" w:space="286"/>
        <w:col w:w="5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BE0"/>
    <w:multiLevelType w:val="hybridMultilevel"/>
    <w:tmpl w:val="47F86E54"/>
    <w:lvl w:ilvl="0" w:tplc="AA0C0DBC">
      <w:numFmt w:val="bullet"/>
      <w:lvlText w:val="-"/>
      <w:lvlJc w:val="left"/>
      <w:pPr>
        <w:ind w:left="32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06686BC9"/>
    <w:multiLevelType w:val="hybridMultilevel"/>
    <w:tmpl w:val="3F982C1C"/>
    <w:lvl w:ilvl="0" w:tplc="DA4E82E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E467B4"/>
    <w:multiLevelType w:val="hybridMultilevel"/>
    <w:tmpl w:val="4E2C82BA"/>
    <w:lvl w:ilvl="0" w:tplc="041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59B2009"/>
    <w:multiLevelType w:val="hybridMultilevel"/>
    <w:tmpl w:val="1504942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10A"/>
    <w:multiLevelType w:val="hybridMultilevel"/>
    <w:tmpl w:val="25F823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4C89"/>
    <w:multiLevelType w:val="hybridMultilevel"/>
    <w:tmpl w:val="48B6E096"/>
    <w:lvl w:ilvl="0" w:tplc="041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794"/>
    <w:multiLevelType w:val="hybridMultilevel"/>
    <w:tmpl w:val="E4CAD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1924"/>
    <w:multiLevelType w:val="hybridMultilevel"/>
    <w:tmpl w:val="77EAE6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C0739"/>
    <w:multiLevelType w:val="multilevel"/>
    <w:tmpl w:val="594C073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789D"/>
    <w:multiLevelType w:val="hybridMultilevel"/>
    <w:tmpl w:val="BE4C1E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F20F2"/>
    <w:multiLevelType w:val="hybridMultilevel"/>
    <w:tmpl w:val="54D83D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06A8"/>
    <w:multiLevelType w:val="hybridMultilevel"/>
    <w:tmpl w:val="0A34AF8C"/>
    <w:lvl w:ilvl="0" w:tplc="D3C60786">
      <w:numFmt w:val="bullet"/>
      <w:lvlText w:val="-"/>
      <w:lvlJc w:val="left"/>
      <w:pPr>
        <w:ind w:left="720" w:hanging="360"/>
      </w:pPr>
      <w:rPr>
        <w:rFonts w:ascii="Algerian" w:eastAsia="Calibri" w:hAnsi="Algeri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D1A"/>
    <w:multiLevelType w:val="hybridMultilevel"/>
    <w:tmpl w:val="5E125D42"/>
    <w:lvl w:ilvl="0" w:tplc="D916C5CA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CA35638"/>
    <w:multiLevelType w:val="hybridMultilevel"/>
    <w:tmpl w:val="D242C8F8"/>
    <w:lvl w:ilvl="0" w:tplc="0418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9"/>
    <w:rsid w:val="00015D72"/>
    <w:rsid w:val="00313A41"/>
    <w:rsid w:val="00492E3F"/>
    <w:rsid w:val="004C18E3"/>
    <w:rsid w:val="0058312B"/>
    <w:rsid w:val="006D5BA9"/>
    <w:rsid w:val="00BE2FE8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5D72"/>
    <w:pPr>
      <w:jc w:val="center"/>
    </w:pPr>
    <w:rPr>
      <w:rFonts w:ascii="Arial" w:hAnsi="Arial"/>
      <w:b/>
      <w:i/>
      <w:spacing w:val="20"/>
      <w:sz w:val="36"/>
    </w:rPr>
  </w:style>
  <w:style w:type="character" w:customStyle="1" w:styleId="BodyTextChar">
    <w:name w:val="Body Text Char"/>
    <w:basedOn w:val="DefaultParagraphFont"/>
    <w:link w:val="BodyText"/>
    <w:rsid w:val="00015D72"/>
    <w:rPr>
      <w:rFonts w:ascii="Arial" w:eastAsia="Times New Roman" w:hAnsi="Arial" w:cs="Times New Roman"/>
      <w:b/>
      <w:i/>
      <w:spacing w:val="20"/>
      <w:sz w:val="36"/>
      <w:szCs w:val="20"/>
      <w:lang w:val="en-US"/>
    </w:rPr>
  </w:style>
  <w:style w:type="character" w:customStyle="1" w:styleId="Bodytext0">
    <w:name w:val="Body text_"/>
    <w:link w:val="BodyText1"/>
    <w:rsid w:val="00015D72"/>
    <w:rPr>
      <w:rFonts w:cs="Calibri"/>
      <w:spacing w:val="-1"/>
      <w:shd w:val="clear" w:color="auto" w:fill="FFFFFF"/>
    </w:rPr>
  </w:style>
  <w:style w:type="character" w:customStyle="1" w:styleId="CharacterStyle1">
    <w:name w:val="Character Style 1"/>
    <w:uiPriority w:val="99"/>
    <w:rsid w:val="00015D72"/>
    <w:rPr>
      <w:sz w:val="28"/>
      <w:szCs w:val="28"/>
    </w:rPr>
  </w:style>
  <w:style w:type="paragraph" w:customStyle="1" w:styleId="BodyText1">
    <w:name w:val="Body Text1"/>
    <w:basedOn w:val="Normal"/>
    <w:link w:val="Bodytext0"/>
    <w:rsid w:val="00015D72"/>
    <w:pPr>
      <w:shd w:val="clear" w:color="auto" w:fill="FFFFFF"/>
      <w:spacing w:before="240" w:line="427" w:lineRule="exact"/>
      <w:ind w:hanging="340"/>
      <w:jc w:val="both"/>
    </w:pPr>
    <w:rPr>
      <w:rFonts w:asciiTheme="minorHAnsi" w:eastAsiaTheme="minorHAnsi" w:hAnsiTheme="minorHAnsi" w:cs="Calibri"/>
      <w:spacing w:val="-1"/>
      <w:sz w:val="22"/>
      <w:szCs w:val="22"/>
      <w:lang w:val="ro-RO"/>
    </w:rPr>
  </w:style>
  <w:style w:type="table" w:styleId="LightShading-Accent2">
    <w:name w:val="Light Shading Accent 2"/>
    <w:basedOn w:val="TableNormal"/>
    <w:uiPriority w:val="60"/>
    <w:rsid w:val="00015D7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5D72"/>
    <w:pPr>
      <w:jc w:val="center"/>
    </w:pPr>
    <w:rPr>
      <w:rFonts w:ascii="Arial" w:hAnsi="Arial"/>
      <w:b/>
      <w:i/>
      <w:spacing w:val="20"/>
      <w:sz w:val="36"/>
    </w:rPr>
  </w:style>
  <w:style w:type="character" w:customStyle="1" w:styleId="BodyTextChar">
    <w:name w:val="Body Text Char"/>
    <w:basedOn w:val="DefaultParagraphFont"/>
    <w:link w:val="BodyText"/>
    <w:rsid w:val="00015D72"/>
    <w:rPr>
      <w:rFonts w:ascii="Arial" w:eastAsia="Times New Roman" w:hAnsi="Arial" w:cs="Times New Roman"/>
      <w:b/>
      <w:i/>
      <w:spacing w:val="20"/>
      <w:sz w:val="36"/>
      <w:szCs w:val="20"/>
      <w:lang w:val="en-US"/>
    </w:rPr>
  </w:style>
  <w:style w:type="character" w:customStyle="1" w:styleId="Bodytext0">
    <w:name w:val="Body text_"/>
    <w:link w:val="BodyText1"/>
    <w:rsid w:val="00015D72"/>
    <w:rPr>
      <w:rFonts w:cs="Calibri"/>
      <w:spacing w:val="-1"/>
      <w:shd w:val="clear" w:color="auto" w:fill="FFFFFF"/>
    </w:rPr>
  </w:style>
  <w:style w:type="character" w:customStyle="1" w:styleId="CharacterStyle1">
    <w:name w:val="Character Style 1"/>
    <w:uiPriority w:val="99"/>
    <w:rsid w:val="00015D72"/>
    <w:rPr>
      <w:sz w:val="28"/>
      <w:szCs w:val="28"/>
    </w:rPr>
  </w:style>
  <w:style w:type="paragraph" w:customStyle="1" w:styleId="BodyText1">
    <w:name w:val="Body Text1"/>
    <w:basedOn w:val="Normal"/>
    <w:link w:val="Bodytext0"/>
    <w:rsid w:val="00015D72"/>
    <w:pPr>
      <w:shd w:val="clear" w:color="auto" w:fill="FFFFFF"/>
      <w:spacing w:before="240" w:line="427" w:lineRule="exact"/>
      <w:ind w:hanging="340"/>
      <w:jc w:val="both"/>
    </w:pPr>
    <w:rPr>
      <w:rFonts w:asciiTheme="minorHAnsi" w:eastAsiaTheme="minorHAnsi" w:hAnsiTheme="minorHAnsi" w:cs="Calibri"/>
      <w:spacing w:val="-1"/>
      <w:sz w:val="22"/>
      <w:szCs w:val="22"/>
      <w:lang w:val="ro-RO"/>
    </w:rPr>
  </w:style>
  <w:style w:type="table" w:styleId="LightShading-Accent2">
    <w:name w:val="Light Shading Accent 2"/>
    <w:basedOn w:val="TableNormal"/>
    <w:uiPriority w:val="60"/>
    <w:rsid w:val="00015D7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9</cp:revision>
  <dcterms:created xsi:type="dcterms:W3CDTF">2017-05-14T11:33:00Z</dcterms:created>
  <dcterms:modified xsi:type="dcterms:W3CDTF">2017-05-17T07:39:00Z</dcterms:modified>
</cp:coreProperties>
</file>