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4DC8" w14:textId="38102507" w:rsidR="00EB4949" w:rsidRDefault="00EB4949" w:rsidP="00EB494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LICEUL TEHNOLOGIC AIUD</w:t>
      </w:r>
    </w:p>
    <w:p w14:paraId="16C0479D" w14:textId="36DA582C" w:rsidR="006A1696" w:rsidRDefault="006A1696" w:rsidP="006A169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Realizată în perioada </w:t>
      </w:r>
      <w:r>
        <w:rPr>
          <w:rFonts w:cs="Times New Roman"/>
          <w:b/>
        </w:rPr>
        <w:t>1898-1901</w:t>
      </w:r>
      <w:r>
        <w:rPr>
          <w:rFonts w:cs="Times New Roman"/>
        </w:rPr>
        <w:t>, clădirea a avut o funcționalitate multiplă, fiind destinată mai multor activitați civice, administrative, militare sau educative.</w:t>
      </w:r>
      <w:r w:rsidRPr="006A1696">
        <w:rPr>
          <w:rFonts w:cs="Times New Roman"/>
        </w:rPr>
        <w:t xml:space="preserve"> </w:t>
      </w:r>
      <w:r>
        <w:rPr>
          <w:rFonts w:cs="Times New Roman"/>
        </w:rPr>
        <w:t xml:space="preserve">Clădirea a  fost  construită în perioada  cunoscută ca </w:t>
      </w:r>
      <w:r w:rsidRPr="002F0CD5">
        <w:rPr>
          <w:rFonts w:cs="Times New Roman"/>
          <w:b/>
          <w:i/>
          <w:iCs/>
        </w:rPr>
        <w:t>eclectică</w:t>
      </w:r>
      <w:r>
        <w:rPr>
          <w:rFonts w:cs="Times New Roman"/>
        </w:rPr>
        <w:t xml:space="preserve"> </w:t>
      </w:r>
      <w:r w:rsidR="00EB4949">
        <w:rPr>
          <w:rFonts w:cs="Times New Roman"/>
        </w:rPr>
        <w:t>de către renumitul arhitect maghiar Ignac Alpar.</w:t>
      </w:r>
    </w:p>
    <w:p w14:paraId="465BE918" w14:textId="77777777" w:rsidR="00452DE2" w:rsidRDefault="006A1696" w:rsidP="006A1696">
      <w:pPr>
        <w:spacing w:line="360" w:lineRule="auto"/>
        <w:jc w:val="both"/>
        <w:rPr>
          <w:rFonts w:cs="Times New Roman"/>
        </w:rPr>
      </w:pPr>
      <w:r>
        <w:t xml:space="preserve">-în perioada </w:t>
      </w:r>
      <w:r>
        <w:rPr>
          <w:b/>
          <w:u w:val="single"/>
        </w:rPr>
        <w:t>1901-1929</w:t>
      </w:r>
      <w:r>
        <w:t>, a funcționat ca sediu al Prefecturii Alba de Jos, care se afla la Aiud</w:t>
      </w:r>
      <w:r>
        <w:rPr>
          <w:rFonts w:cs="Times New Roman"/>
        </w:rPr>
        <w:t xml:space="preserve"> </w:t>
      </w:r>
    </w:p>
    <w:p w14:paraId="69881C96" w14:textId="3361B4A5" w:rsidR="006A1696" w:rsidRDefault="00452DE2" w:rsidP="006A1696">
      <w:pPr>
        <w:spacing w:line="360" w:lineRule="auto"/>
        <w:jc w:val="both"/>
      </w:pPr>
      <w:r>
        <w:rPr>
          <w:rFonts w:cs="Times New Roman"/>
        </w:rPr>
        <w:t xml:space="preserve">-din </w:t>
      </w:r>
      <w:r w:rsidR="006A1696">
        <w:rPr>
          <w:rFonts w:cs="Times New Roman"/>
          <w:b/>
          <w:u w:val="single"/>
        </w:rPr>
        <w:t>1929</w:t>
      </w:r>
      <w:r w:rsidR="006A1696">
        <w:rPr>
          <w:rFonts w:cs="Times New Roman"/>
        </w:rPr>
        <w:t xml:space="preserve">, clădirea a fost transformată în  cazarmă militară, până în anul </w:t>
      </w:r>
      <w:r w:rsidR="006A1696" w:rsidRPr="002F0CD5">
        <w:rPr>
          <w:rFonts w:cs="Times New Roman"/>
          <w:b/>
          <w:u w:val="single"/>
        </w:rPr>
        <w:t>1952</w:t>
      </w:r>
    </w:p>
    <w:p w14:paraId="25BD9C6E" w14:textId="342BA890" w:rsidR="006A1696" w:rsidRDefault="006A1696" w:rsidP="006A169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-începând cu </w:t>
      </w:r>
      <w:r>
        <w:rPr>
          <w:rFonts w:cs="Times New Roman"/>
          <w:b/>
          <w:u w:val="single"/>
        </w:rPr>
        <w:t>1952, până în 1968</w:t>
      </w:r>
      <w:r>
        <w:rPr>
          <w:rFonts w:cs="Times New Roman"/>
        </w:rPr>
        <w:t xml:space="preserve"> a fost sediul raionului Aiud, regiunea Cluj</w:t>
      </w:r>
    </w:p>
    <w:p w14:paraId="52CA7208" w14:textId="51458DB8" w:rsidR="002F0CD5" w:rsidRPr="00452DE2" w:rsidRDefault="006A1696" w:rsidP="00452DE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-începând cu anul </w:t>
      </w:r>
      <w:r>
        <w:rPr>
          <w:rFonts w:cs="Times New Roman"/>
          <w:b/>
          <w:u w:val="single"/>
        </w:rPr>
        <w:t>1968</w:t>
      </w:r>
      <w:r>
        <w:rPr>
          <w:rFonts w:cs="Times New Roman"/>
        </w:rPr>
        <w:t>, clădirea devine unitate de învățământ,</w:t>
      </w:r>
      <w:r w:rsidR="00452DE2">
        <w:rPr>
          <w:rFonts w:cs="Times New Roman"/>
        </w:rPr>
        <w:t xml:space="preserve"> </w:t>
      </w:r>
      <w:r>
        <w:rPr>
          <w:rFonts w:cs="Times New Roman"/>
        </w:rPr>
        <w:t>având clase cu profil  profesional,</w:t>
      </w:r>
      <w:r w:rsidR="002F0CD5">
        <w:rPr>
          <w:rFonts w:cs="Times New Roman"/>
        </w:rPr>
        <w:t xml:space="preserve"> liceal sau postlicea</w:t>
      </w:r>
      <w:r w:rsidR="00452DE2">
        <w:rPr>
          <w:rFonts w:cs="Times New Roman"/>
        </w:rPr>
        <w:t>l</w:t>
      </w:r>
      <w:r w:rsidR="002F0CD5">
        <w:rPr>
          <w:rFonts w:cs="Times New Roman"/>
        </w:rPr>
        <w:t>,</w:t>
      </w:r>
      <w:r>
        <w:rPr>
          <w:rFonts w:cs="Times New Roman"/>
        </w:rPr>
        <w:t xml:space="preserve"> care să pregătească forța de muncă calificată, necesară pt. Întreprinderea  Metalurgică Aiud. Primul director al instituției a fost </w:t>
      </w:r>
      <w:r w:rsidRPr="007E2814">
        <w:rPr>
          <w:rFonts w:cs="Times New Roman"/>
          <w:b/>
        </w:rPr>
        <w:t>ing. Oarga Atanasie</w:t>
      </w:r>
      <w:r>
        <w:rPr>
          <w:rFonts w:cs="Times New Roman"/>
        </w:rPr>
        <w:t xml:space="preserve">, urmat de inginerul </w:t>
      </w:r>
      <w:r w:rsidRPr="007E2814">
        <w:rPr>
          <w:rFonts w:cs="Times New Roman"/>
          <w:b/>
        </w:rPr>
        <w:t>Hopîrtean Costel</w:t>
      </w:r>
      <w:r w:rsidR="00452DE2">
        <w:rPr>
          <w:rFonts w:cs="Times New Roman"/>
        </w:rPr>
        <w:t xml:space="preserve">. </w:t>
      </w:r>
      <w:r w:rsidR="006E5427">
        <w:rPr>
          <w:rFonts w:eastAsia="Arial" w:cs="Arial"/>
        </w:rPr>
        <w:t xml:space="preserve">În data de </w:t>
      </w:r>
      <w:r w:rsidR="006E5427" w:rsidRPr="009E03A4">
        <w:rPr>
          <w:rFonts w:eastAsia="Arial" w:cs="Arial"/>
          <w:b/>
        </w:rPr>
        <w:t>24 noiembrie 2018</w:t>
      </w:r>
      <w:r w:rsidR="006E5427">
        <w:rPr>
          <w:rFonts w:eastAsia="Arial" w:cs="Arial"/>
        </w:rPr>
        <w:t xml:space="preserve"> </w:t>
      </w:r>
      <w:r w:rsidR="00452DE2">
        <w:rPr>
          <w:rFonts w:eastAsia="Arial" w:cs="Arial"/>
        </w:rPr>
        <w:t>s-</w:t>
      </w:r>
      <w:r w:rsidR="006E5427">
        <w:rPr>
          <w:rFonts w:eastAsia="Arial" w:cs="Arial"/>
        </w:rPr>
        <w:t xml:space="preserve">a organizat  </w:t>
      </w:r>
      <w:r w:rsidR="006E5427" w:rsidRPr="005F1FC4">
        <w:rPr>
          <w:rFonts w:eastAsia="Arial" w:cs="Arial"/>
          <w:b/>
        </w:rPr>
        <w:t>aniversarea a 50 de ani de la înființare</w:t>
      </w:r>
      <w:r w:rsidR="006E5427">
        <w:rPr>
          <w:rFonts w:eastAsia="Arial" w:cs="Arial"/>
        </w:rPr>
        <w:t>. Profesorii și absolvenții au fost  invitați de conducerea actuală a liceului, respectiv de d-na dir</w:t>
      </w:r>
      <w:r w:rsidR="00452DE2">
        <w:rPr>
          <w:rFonts w:eastAsia="Arial" w:cs="Arial"/>
        </w:rPr>
        <w:t>.</w:t>
      </w:r>
      <w:r w:rsidR="006E5427">
        <w:rPr>
          <w:rFonts w:eastAsia="Arial" w:cs="Arial"/>
        </w:rPr>
        <w:t xml:space="preserve"> </w:t>
      </w:r>
      <w:r w:rsidR="006E5427" w:rsidRPr="00452DE2">
        <w:rPr>
          <w:rFonts w:eastAsia="Arial" w:cs="Arial"/>
          <w:b/>
        </w:rPr>
        <w:t>Ciortea Veronica</w:t>
      </w:r>
      <w:r w:rsidR="006E5427">
        <w:rPr>
          <w:rFonts w:eastAsia="Arial" w:cs="Arial"/>
        </w:rPr>
        <w:t xml:space="preserve"> și d-na dir</w:t>
      </w:r>
      <w:r w:rsidR="00452DE2">
        <w:rPr>
          <w:rFonts w:eastAsia="Arial" w:cs="Arial"/>
        </w:rPr>
        <w:t>.</w:t>
      </w:r>
      <w:r w:rsidR="006E5427">
        <w:rPr>
          <w:rFonts w:eastAsia="Arial" w:cs="Arial"/>
        </w:rPr>
        <w:t xml:space="preserve"> adj</w:t>
      </w:r>
      <w:r w:rsidR="00452DE2">
        <w:rPr>
          <w:rFonts w:eastAsia="Arial" w:cs="Arial"/>
        </w:rPr>
        <w:t>.</w:t>
      </w:r>
      <w:r w:rsidR="006E5427">
        <w:rPr>
          <w:rFonts w:eastAsia="Arial" w:cs="Arial"/>
        </w:rPr>
        <w:t xml:space="preserve"> </w:t>
      </w:r>
      <w:r w:rsidR="006E5427" w:rsidRPr="00452DE2">
        <w:rPr>
          <w:rFonts w:eastAsia="Arial" w:cs="Arial"/>
          <w:b/>
        </w:rPr>
        <w:t>Bolca Cornelia</w:t>
      </w:r>
      <w:r w:rsidR="006E5427">
        <w:rPr>
          <w:rFonts w:eastAsia="Arial" w:cs="Arial"/>
        </w:rPr>
        <w:t xml:space="preserve">, la întâlnirea care a avut loc în Sala festivă.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700"/>
      </w:tblGrid>
      <w:tr w:rsidR="002F0CD5" w14:paraId="2E41C972" w14:textId="77777777" w:rsidTr="007F1A25">
        <w:trPr>
          <w:trHeight w:val="4177"/>
        </w:trPr>
        <w:tc>
          <w:tcPr>
            <w:tcW w:w="4814" w:type="dxa"/>
          </w:tcPr>
          <w:p w14:paraId="3B858B93" w14:textId="5D26F3CE" w:rsidR="00452DE2" w:rsidRPr="00452DE2" w:rsidRDefault="002F0CD5" w:rsidP="00452DE2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4949"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EFDCFD2" wp14:editId="0C62C841">
                  <wp:extent cx="3152775" cy="2286000"/>
                  <wp:effectExtent l="0" t="0" r="9525" b="0"/>
                  <wp:docPr id="2" name="I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03CB7D-6BD5-465E-845D-ECC410E088AD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3">
                            <a:extLst>
                              <a:ext uri="{FF2B5EF4-FFF2-40B4-BE49-F238E27FC236}">
                                <a16:creationId xmlns:a16="http://schemas.microsoft.com/office/drawing/2014/main" id="{1603CB7D-6BD5-465E-845D-ECC410E088AD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5CEB" w:rsidRPr="007F1A25">
              <w:rPr>
                <w:rFonts w:cs="Times New Roman"/>
                <w:b/>
              </w:rPr>
              <w:t>Liceul Tehnologic Aiud</w:t>
            </w:r>
          </w:p>
        </w:tc>
        <w:tc>
          <w:tcPr>
            <w:tcW w:w="4814" w:type="dxa"/>
          </w:tcPr>
          <w:p w14:paraId="31C43232" w14:textId="77777777" w:rsidR="002F0CD5" w:rsidRDefault="002F0CD5" w:rsidP="006318AF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B4949"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E0A7429" wp14:editId="39841FCC">
                  <wp:extent cx="3000375" cy="2266950"/>
                  <wp:effectExtent l="0" t="0" r="9525" b="0"/>
                  <wp:docPr id="3" name="Content Placeholder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BB1F4C-A4B4-409E-92BB-AB697F8E6179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>
                            <a:extLst>
                              <a:ext uri="{FF2B5EF4-FFF2-40B4-BE49-F238E27FC236}">
                                <a16:creationId xmlns:a16="http://schemas.microsoft.com/office/drawing/2014/main" id="{8BBB1F4C-A4B4-409E-92BB-AB697F8E6179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86B1C" w14:textId="39AA9CAA" w:rsidR="00A75CEB" w:rsidRPr="007F1A25" w:rsidRDefault="00A75CEB" w:rsidP="00A75CEB">
            <w:pPr>
              <w:jc w:val="center"/>
              <w:rPr>
                <w:rFonts w:cs="Times New Roman"/>
                <w:b/>
              </w:rPr>
            </w:pPr>
            <w:r w:rsidRPr="007F1A25">
              <w:rPr>
                <w:rFonts w:cs="Times New Roman"/>
                <w:b/>
              </w:rPr>
              <w:t>Directorii</w:t>
            </w:r>
          </w:p>
        </w:tc>
      </w:tr>
    </w:tbl>
    <w:p w14:paraId="50ED2D9C" w14:textId="0695115E" w:rsidR="006248D6" w:rsidRDefault="006248D6" w:rsidP="00A75CEB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A75CEB" w14:paraId="081DA96E" w14:textId="77777777" w:rsidTr="007F1A25">
        <w:trPr>
          <w:trHeight w:val="3534"/>
        </w:trPr>
        <w:tc>
          <w:tcPr>
            <w:tcW w:w="4814" w:type="dxa"/>
          </w:tcPr>
          <w:p w14:paraId="275B6BDE" w14:textId="720125FC" w:rsidR="00A75CEB" w:rsidRDefault="00A75CEB" w:rsidP="00A75CEB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311B2BC2" wp14:editId="541CEE2E">
                  <wp:extent cx="2952750" cy="2076450"/>
                  <wp:effectExtent l="0" t="0" r="0" b="0"/>
                  <wp:docPr id="6" name="Picture 6" descr="Este posibil ca imaginea să conţină: 36 de persoane, inclusiv Veronica Ciortea, Aureliana Ranca, Elvira Diana Padurean şi Dana Capalna, persoane zâmbind, oameni în picioare şi int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te posibil ca imaginea să conţină: 36 de persoane, inclusiv Veronica Ciortea, Aureliana Ranca, Elvira Diana Padurean şi Dana Capalna, persoane zâmbind, oameni în picioare şi int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52648" w14:textId="2B6A5A99" w:rsidR="00A75CEB" w:rsidRPr="00A75CEB" w:rsidRDefault="00A75CEB" w:rsidP="00A75CEB">
            <w:pPr>
              <w:spacing w:line="360" w:lineRule="auto"/>
              <w:jc w:val="center"/>
              <w:rPr>
                <w:b/>
              </w:rPr>
            </w:pPr>
            <w:r w:rsidRPr="00A75CEB">
              <w:rPr>
                <w:b/>
              </w:rPr>
              <w:t>Semicentenar 1968</w:t>
            </w:r>
            <w:r>
              <w:rPr>
                <w:b/>
              </w:rPr>
              <w:t>-</w:t>
            </w:r>
            <w:r w:rsidRPr="00A75CEB">
              <w:rPr>
                <w:b/>
              </w:rPr>
              <w:t>2018</w:t>
            </w:r>
          </w:p>
        </w:tc>
        <w:tc>
          <w:tcPr>
            <w:tcW w:w="4814" w:type="dxa"/>
          </w:tcPr>
          <w:p w14:paraId="03F2BFF1" w14:textId="77777777" w:rsidR="00A75CEB" w:rsidRDefault="00A75CEB" w:rsidP="00A75CE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D2063D" wp14:editId="655FCE52">
                  <wp:extent cx="2962275" cy="2047875"/>
                  <wp:effectExtent l="0" t="0" r="9525" b="9525"/>
                  <wp:docPr id="7" name="Picture 7" descr="Este posibil ca imaginea să conţină: unul sau mai mulţi oameni şi în aer li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te posibil ca imaginea să conţină: unul sau mai mulţi oameni şi în aer li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A53CD" w14:textId="5B674B8C" w:rsidR="00A75CEB" w:rsidRPr="006E5427" w:rsidRDefault="00A75CEB" w:rsidP="006E5427">
            <w:pPr>
              <w:jc w:val="center"/>
              <w:rPr>
                <w:b/>
              </w:rPr>
            </w:pPr>
            <w:r w:rsidRPr="006E5427">
              <w:rPr>
                <w:b/>
              </w:rPr>
              <w:t>Hora Unirii</w:t>
            </w:r>
          </w:p>
        </w:tc>
      </w:tr>
    </w:tbl>
    <w:p w14:paraId="1FC7EC49" w14:textId="77777777" w:rsidR="00A75CEB" w:rsidRDefault="00A75CEB" w:rsidP="00A75CEB">
      <w:pPr>
        <w:spacing w:line="360" w:lineRule="auto"/>
        <w:jc w:val="both"/>
      </w:pPr>
      <w:bookmarkStart w:id="0" w:name="_GoBack"/>
      <w:bookmarkEnd w:id="0"/>
    </w:p>
    <w:sectPr w:rsidR="00A75CEB" w:rsidSect="00EB4949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5D82" w14:textId="77777777" w:rsidR="0016427F" w:rsidRDefault="0016427F" w:rsidP="006A1696">
      <w:r>
        <w:separator/>
      </w:r>
    </w:p>
  </w:endnote>
  <w:endnote w:type="continuationSeparator" w:id="0">
    <w:p w14:paraId="67EB5254" w14:textId="77777777" w:rsidR="0016427F" w:rsidRDefault="0016427F" w:rsidP="006A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A8A45" w14:textId="77777777" w:rsidR="0016427F" w:rsidRDefault="0016427F" w:rsidP="006A1696">
      <w:r>
        <w:separator/>
      </w:r>
    </w:p>
  </w:footnote>
  <w:footnote w:type="continuationSeparator" w:id="0">
    <w:p w14:paraId="701F4819" w14:textId="77777777" w:rsidR="0016427F" w:rsidRDefault="0016427F" w:rsidP="006A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460"/>
    <w:multiLevelType w:val="hybridMultilevel"/>
    <w:tmpl w:val="709EB582"/>
    <w:lvl w:ilvl="0" w:tplc="AF0258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16E0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8EAC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9028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C67B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541E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6E62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1A6B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D48F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2F142FF"/>
    <w:multiLevelType w:val="hybridMultilevel"/>
    <w:tmpl w:val="E6BA0AFE"/>
    <w:lvl w:ilvl="0" w:tplc="038C61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80A7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C2C8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2863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FA22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78BE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00A6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5279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741C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483493E"/>
    <w:multiLevelType w:val="hybridMultilevel"/>
    <w:tmpl w:val="47608A08"/>
    <w:lvl w:ilvl="0" w:tplc="E94EDB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E20B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CE82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E02C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203C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F433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D2A1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A27A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A051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96"/>
    <w:rsid w:val="0016427F"/>
    <w:rsid w:val="002A2797"/>
    <w:rsid w:val="002F0CD5"/>
    <w:rsid w:val="00452DE2"/>
    <w:rsid w:val="006248D6"/>
    <w:rsid w:val="006A1696"/>
    <w:rsid w:val="006E5427"/>
    <w:rsid w:val="007F1A25"/>
    <w:rsid w:val="00A75CEB"/>
    <w:rsid w:val="00E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B2BC"/>
  <w15:chartTrackingRefBased/>
  <w15:docId w15:val="{D07A796D-20A7-4CB7-830B-B2A9596B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6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69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696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69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6A16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1696"/>
    <w:pPr>
      <w:spacing w:line="247" w:lineRule="auto"/>
      <w:ind w:left="720"/>
      <w:textAlignment w:val="baseline"/>
    </w:pPr>
    <w:rPr>
      <w:rFonts w:ascii="Calibri" w:eastAsia="Times New Roman" w:hAnsi="Calibri" w:cs="Times New Roman"/>
    </w:rPr>
  </w:style>
  <w:style w:type="paragraph" w:customStyle="1" w:styleId="Footnote">
    <w:name w:val="Footnote"/>
    <w:basedOn w:val="Normal"/>
    <w:rsid w:val="006A1696"/>
    <w:pPr>
      <w:suppressLineNumbers/>
      <w:ind w:left="283" w:hanging="283"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EB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DE2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2D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52DE2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2DE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6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5016-5555-4126-B57B-33383CC3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 </cp:lastModifiedBy>
  <cp:revision>4</cp:revision>
  <dcterms:created xsi:type="dcterms:W3CDTF">2019-01-28T18:11:00Z</dcterms:created>
  <dcterms:modified xsi:type="dcterms:W3CDTF">2019-01-29T14:38:00Z</dcterms:modified>
</cp:coreProperties>
</file>