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1156D" w14:textId="77777777" w:rsidR="005E637E" w:rsidRDefault="005E637E" w:rsidP="005E637E">
      <w:pPr>
        <w:spacing w:after="0" w:line="360" w:lineRule="auto"/>
        <w:jc w:val="center"/>
        <w:rPr>
          <w:rFonts w:ascii="Times New Roman" w:hAnsi="Times New Roman" w:cs="Times New Roman"/>
          <w:b/>
          <w:bCs/>
        </w:rPr>
      </w:pPr>
      <w:r w:rsidRPr="005E637E">
        <w:rPr>
          <w:rFonts w:ascii="Times New Roman" w:hAnsi="Times New Roman" w:cs="Times New Roman"/>
          <w:b/>
          <w:bCs/>
        </w:rPr>
        <w:t>VIZIUNEA  ȘCOLII</w:t>
      </w:r>
    </w:p>
    <w:p w14:paraId="066B6776" w14:textId="77777777" w:rsidR="005E637E" w:rsidRPr="005E637E" w:rsidRDefault="005E637E" w:rsidP="005E637E">
      <w:pPr>
        <w:spacing w:after="0" w:line="360" w:lineRule="auto"/>
        <w:jc w:val="center"/>
        <w:rPr>
          <w:rFonts w:ascii="Times New Roman" w:hAnsi="Times New Roman" w:cs="Times New Roman"/>
        </w:rPr>
      </w:pPr>
    </w:p>
    <w:p w14:paraId="070FCDD1" w14:textId="77777777" w:rsidR="005E637E" w:rsidRDefault="005E637E" w:rsidP="005E637E">
      <w:pPr>
        <w:spacing w:after="0" w:line="360" w:lineRule="auto"/>
        <w:ind w:firstLine="708"/>
        <w:rPr>
          <w:rFonts w:ascii="Times New Roman" w:hAnsi="Times New Roman" w:cs="Times New Roman"/>
        </w:rPr>
      </w:pPr>
      <w:r w:rsidRPr="005E637E">
        <w:rPr>
          <w:rFonts w:ascii="Times New Roman" w:hAnsi="Times New Roman" w:cs="Times New Roman"/>
        </w:rPr>
        <w:t>Școala – puternic centru de educație și cultură pentru comunitatea comunei Merei</w:t>
      </w:r>
    </w:p>
    <w:p w14:paraId="10EB0AF1" w14:textId="77777777" w:rsidR="005E637E" w:rsidRPr="005E637E" w:rsidRDefault="005E637E" w:rsidP="005E637E">
      <w:pPr>
        <w:spacing w:after="0" w:line="360" w:lineRule="auto"/>
        <w:ind w:firstLine="708"/>
        <w:rPr>
          <w:rFonts w:ascii="Times New Roman" w:hAnsi="Times New Roman" w:cs="Times New Roman"/>
        </w:rPr>
      </w:pPr>
    </w:p>
    <w:p w14:paraId="04578EE4" w14:textId="77777777" w:rsidR="005E637E" w:rsidRDefault="005E637E" w:rsidP="005E637E">
      <w:pPr>
        <w:spacing w:after="0" w:line="360" w:lineRule="auto"/>
        <w:jc w:val="center"/>
        <w:rPr>
          <w:rFonts w:ascii="Times New Roman" w:hAnsi="Times New Roman" w:cs="Times New Roman"/>
          <w:b/>
          <w:bCs/>
        </w:rPr>
      </w:pPr>
      <w:r w:rsidRPr="005E637E">
        <w:rPr>
          <w:rFonts w:ascii="Times New Roman" w:hAnsi="Times New Roman" w:cs="Times New Roman"/>
          <w:b/>
          <w:bCs/>
        </w:rPr>
        <w:t>MISIUNEA ȘCOLII</w:t>
      </w:r>
    </w:p>
    <w:p w14:paraId="7F1BAC74" w14:textId="77777777" w:rsidR="005E637E" w:rsidRPr="005E637E" w:rsidRDefault="005E637E" w:rsidP="005E637E">
      <w:pPr>
        <w:spacing w:after="0" w:line="360" w:lineRule="auto"/>
        <w:jc w:val="center"/>
        <w:rPr>
          <w:rFonts w:ascii="Times New Roman" w:hAnsi="Times New Roman" w:cs="Times New Roman"/>
        </w:rPr>
      </w:pPr>
    </w:p>
    <w:p w14:paraId="2E116AA4" w14:textId="77777777" w:rsidR="005E637E" w:rsidRPr="005E637E" w:rsidRDefault="005E637E" w:rsidP="005E637E">
      <w:pPr>
        <w:spacing w:after="0" w:line="360" w:lineRule="auto"/>
        <w:ind w:firstLine="708"/>
        <w:jc w:val="both"/>
        <w:rPr>
          <w:rFonts w:ascii="Times New Roman" w:hAnsi="Times New Roman" w:cs="Times New Roman"/>
        </w:rPr>
      </w:pPr>
      <w:r w:rsidRPr="005E637E">
        <w:rPr>
          <w:rFonts w:ascii="Times New Roman" w:hAnsi="Times New Roman" w:cs="Times New Roman"/>
        </w:rPr>
        <w:t>Școala noastră, ca parte a comunității, caută să fie atentă la nevoile și așteptările acesteia să stabilească strategiile, obiectivele, scopurile. Cadrele didactice, autoritățile locale, părinții, vor asigura un climat de muncă și învățare stimulativ, centrat pe elev având ca finalitate pregătirea acestuia pentru o societate europeană.</w:t>
      </w:r>
    </w:p>
    <w:p w14:paraId="6D34D6B0" w14:textId="77777777" w:rsidR="005E637E" w:rsidRPr="005E637E" w:rsidRDefault="005E637E" w:rsidP="005E637E">
      <w:pPr>
        <w:spacing w:after="0" w:line="360" w:lineRule="auto"/>
        <w:ind w:firstLine="360"/>
        <w:rPr>
          <w:rFonts w:ascii="Times New Roman" w:hAnsi="Times New Roman" w:cs="Times New Roman"/>
        </w:rPr>
      </w:pPr>
      <w:r w:rsidRPr="005E637E">
        <w:rPr>
          <w:rFonts w:ascii="Times New Roman" w:hAnsi="Times New Roman" w:cs="Times New Roman"/>
        </w:rPr>
        <w:t>Coordonatele pe care activitatea desfășurată în școală se înscrie sunt:</w:t>
      </w:r>
    </w:p>
    <w:p w14:paraId="1F1D1839" w14:textId="77777777" w:rsidR="005E637E" w:rsidRPr="005E637E" w:rsidRDefault="005E637E" w:rsidP="005E637E">
      <w:pPr>
        <w:numPr>
          <w:ilvl w:val="0"/>
          <w:numId w:val="1"/>
        </w:numPr>
        <w:spacing w:after="0" w:line="360" w:lineRule="auto"/>
        <w:rPr>
          <w:rFonts w:ascii="Times New Roman" w:hAnsi="Times New Roman" w:cs="Times New Roman"/>
        </w:rPr>
      </w:pPr>
      <w:r w:rsidRPr="005E637E">
        <w:rPr>
          <w:rFonts w:ascii="Times New Roman" w:hAnsi="Times New Roman" w:cs="Times New Roman"/>
        </w:rPr>
        <w:t>corectitudinea;</w:t>
      </w:r>
    </w:p>
    <w:p w14:paraId="3A3706F8" w14:textId="77777777" w:rsidR="005E637E" w:rsidRPr="005E637E" w:rsidRDefault="005E637E" w:rsidP="005E637E">
      <w:pPr>
        <w:numPr>
          <w:ilvl w:val="0"/>
          <w:numId w:val="1"/>
        </w:numPr>
        <w:spacing w:after="0" w:line="360" w:lineRule="auto"/>
        <w:rPr>
          <w:rFonts w:ascii="Times New Roman" w:hAnsi="Times New Roman" w:cs="Times New Roman"/>
        </w:rPr>
      </w:pPr>
      <w:r w:rsidRPr="005E637E">
        <w:rPr>
          <w:rFonts w:ascii="Times New Roman" w:hAnsi="Times New Roman" w:cs="Times New Roman"/>
        </w:rPr>
        <w:t>competența;</w:t>
      </w:r>
    </w:p>
    <w:p w14:paraId="6C131DC6" w14:textId="77777777" w:rsidR="005E637E" w:rsidRPr="005E637E" w:rsidRDefault="005E637E" w:rsidP="005E637E">
      <w:pPr>
        <w:numPr>
          <w:ilvl w:val="0"/>
          <w:numId w:val="1"/>
        </w:numPr>
        <w:spacing w:after="0" w:line="360" w:lineRule="auto"/>
        <w:rPr>
          <w:rFonts w:ascii="Times New Roman" w:hAnsi="Times New Roman" w:cs="Times New Roman"/>
        </w:rPr>
      </w:pPr>
      <w:r w:rsidRPr="005E637E">
        <w:rPr>
          <w:rFonts w:ascii="Times New Roman" w:hAnsi="Times New Roman" w:cs="Times New Roman"/>
        </w:rPr>
        <w:t>exigența;</w:t>
      </w:r>
    </w:p>
    <w:p w14:paraId="346A3249" w14:textId="77777777" w:rsidR="005E637E" w:rsidRPr="005E637E" w:rsidRDefault="005E637E" w:rsidP="005E637E">
      <w:pPr>
        <w:numPr>
          <w:ilvl w:val="0"/>
          <w:numId w:val="1"/>
        </w:numPr>
        <w:spacing w:after="0" w:line="360" w:lineRule="auto"/>
        <w:rPr>
          <w:rFonts w:ascii="Times New Roman" w:hAnsi="Times New Roman" w:cs="Times New Roman"/>
        </w:rPr>
      </w:pPr>
      <w:r w:rsidRPr="005E637E">
        <w:rPr>
          <w:rFonts w:ascii="Times New Roman" w:hAnsi="Times New Roman" w:cs="Times New Roman"/>
        </w:rPr>
        <w:t>responsabilitatea;</w:t>
      </w:r>
    </w:p>
    <w:p w14:paraId="6917F003" w14:textId="77777777" w:rsidR="005E637E" w:rsidRPr="005E637E" w:rsidRDefault="005E637E" w:rsidP="005E637E">
      <w:pPr>
        <w:numPr>
          <w:ilvl w:val="0"/>
          <w:numId w:val="1"/>
        </w:numPr>
        <w:spacing w:after="0" w:line="360" w:lineRule="auto"/>
        <w:rPr>
          <w:rFonts w:ascii="Times New Roman" w:hAnsi="Times New Roman" w:cs="Times New Roman"/>
        </w:rPr>
      </w:pPr>
      <w:r w:rsidRPr="005E637E">
        <w:rPr>
          <w:rFonts w:ascii="Times New Roman" w:hAnsi="Times New Roman" w:cs="Times New Roman"/>
        </w:rPr>
        <w:t>conlucrarea;</w:t>
      </w:r>
    </w:p>
    <w:p w14:paraId="565F8698" w14:textId="77777777" w:rsidR="005E637E" w:rsidRPr="005E637E" w:rsidRDefault="005E637E" w:rsidP="005E637E">
      <w:pPr>
        <w:numPr>
          <w:ilvl w:val="0"/>
          <w:numId w:val="1"/>
        </w:numPr>
        <w:spacing w:after="0" w:line="360" w:lineRule="auto"/>
        <w:rPr>
          <w:rFonts w:ascii="Times New Roman" w:hAnsi="Times New Roman" w:cs="Times New Roman"/>
        </w:rPr>
      </w:pPr>
      <w:r w:rsidRPr="005E637E">
        <w:rPr>
          <w:rFonts w:ascii="Times New Roman" w:hAnsi="Times New Roman" w:cs="Times New Roman"/>
        </w:rPr>
        <w:t>transparența;</w:t>
      </w:r>
    </w:p>
    <w:p w14:paraId="29BB5774" w14:textId="77777777" w:rsidR="005E637E" w:rsidRPr="005E637E" w:rsidRDefault="005E637E" w:rsidP="005E637E">
      <w:pPr>
        <w:numPr>
          <w:ilvl w:val="0"/>
          <w:numId w:val="1"/>
        </w:numPr>
        <w:spacing w:after="0" w:line="360" w:lineRule="auto"/>
        <w:rPr>
          <w:rFonts w:ascii="Times New Roman" w:hAnsi="Times New Roman" w:cs="Times New Roman"/>
        </w:rPr>
      </w:pPr>
      <w:r w:rsidRPr="005E637E">
        <w:rPr>
          <w:rFonts w:ascii="Times New Roman" w:hAnsi="Times New Roman" w:cs="Times New Roman"/>
        </w:rPr>
        <w:t>respectul.</w:t>
      </w:r>
    </w:p>
    <w:p w14:paraId="1316B5A4" w14:textId="77777777" w:rsidR="005E637E" w:rsidRPr="005E637E" w:rsidRDefault="005E637E" w:rsidP="005E637E">
      <w:pPr>
        <w:spacing w:after="0" w:line="360" w:lineRule="auto"/>
        <w:ind w:firstLine="708"/>
        <w:rPr>
          <w:rFonts w:ascii="Times New Roman" w:hAnsi="Times New Roman" w:cs="Times New Roman"/>
        </w:rPr>
      </w:pPr>
      <w:r w:rsidRPr="005E637E">
        <w:rPr>
          <w:rFonts w:ascii="Times New Roman" w:hAnsi="Times New Roman" w:cs="Times New Roman"/>
        </w:rPr>
        <w:t>Valorile noastre:</w:t>
      </w:r>
    </w:p>
    <w:p w14:paraId="69430667" w14:textId="77777777" w:rsidR="005E637E" w:rsidRPr="005E637E" w:rsidRDefault="005E637E" w:rsidP="005E637E">
      <w:pPr>
        <w:numPr>
          <w:ilvl w:val="0"/>
          <w:numId w:val="2"/>
        </w:numPr>
        <w:spacing w:after="0" w:line="360" w:lineRule="auto"/>
        <w:rPr>
          <w:rFonts w:ascii="Times New Roman" w:hAnsi="Times New Roman" w:cs="Times New Roman"/>
        </w:rPr>
      </w:pPr>
      <w:r w:rsidRPr="005E637E">
        <w:rPr>
          <w:rFonts w:ascii="Times New Roman" w:hAnsi="Times New Roman" w:cs="Times New Roman"/>
        </w:rPr>
        <w:t xml:space="preserve">Profesionalismul – a avea </w:t>
      </w:r>
      <w:proofErr w:type="spellStart"/>
      <w:r w:rsidRPr="005E637E">
        <w:rPr>
          <w:rFonts w:ascii="Times New Roman" w:hAnsi="Times New Roman" w:cs="Times New Roman"/>
        </w:rPr>
        <w:t>cunoștinte</w:t>
      </w:r>
      <w:proofErr w:type="spellEnd"/>
      <w:r w:rsidRPr="005E637E">
        <w:rPr>
          <w:rFonts w:ascii="Times New Roman" w:hAnsi="Times New Roman" w:cs="Times New Roman"/>
        </w:rPr>
        <w:t xml:space="preserve">, abilități și respect față de profesia aleasă, cu </w:t>
      </w:r>
      <w:proofErr w:type="spellStart"/>
      <w:r w:rsidRPr="005E637E">
        <w:rPr>
          <w:rFonts w:ascii="Times New Roman" w:hAnsi="Times New Roman" w:cs="Times New Roman"/>
        </w:rPr>
        <w:t>dorinţa</w:t>
      </w:r>
      <w:proofErr w:type="spellEnd"/>
      <w:r w:rsidRPr="005E637E">
        <w:rPr>
          <w:rFonts w:ascii="Times New Roman" w:hAnsi="Times New Roman" w:cs="Times New Roman"/>
        </w:rPr>
        <w:t xml:space="preserve"> de a fi cel mai bun în domeniul său de activitate.</w:t>
      </w:r>
    </w:p>
    <w:p w14:paraId="4B59959A" w14:textId="77777777" w:rsidR="005E637E" w:rsidRPr="005E637E" w:rsidRDefault="005E637E" w:rsidP="005E637E">
      <w:pPr>
        <w:numPr>
          <w:ilvl w:val="0"/>
          <w:numId w:val="2"/>
        </w:numPr>
        <w:spacing w:after="0" w:line="360" w:lineRule="auto"/>
        <w:rPr>
          <w:rFonts w:ascii="Times New Roman" w:hAnsi="Times New Roman" w:cs="Times New Roman"/>
        </w:rPr>
      </w:pPr>
      <w:r w:rsidRPr="005E637E">
        <w:rPr>
          <w:rFonts w:ascii="Times New Roman" w:hAnsi="Times New Roman" w:cs="Times New Roman"/>
        </w:rPr>
        <w:t>Echitate – a promova egalitatea șanselor în actul educațional.</w:t>
      </w:r>
    </w:p>
    <w:p w14:paraId="46CD1C45" w14:textId="77777777" w:rsidR="005E637E" w:rsidRPr="005E637E" w:rsidRDefault="005E637E" w:rsidP="005E637E">
      <w:pPr>
        <w:numPr>
          <w:ilvl w:val="0"/>
          <w:numId w:val="2"/>
        </w:numPr>
        <w:spacing w:after="0" w:line="360" w:lineRule="auto"/>
        <w:rPr>
          <w:rFonts w:ascii="Times New Roman" w:hAnsi="Times New Roman" w:cs="Times New Roman"/>
        </w:rPr>
      </w:pPr>
      <w:r w:rsidRPr="005E637E">
        <w:rPr>
          <w:rFonts w:ascii="Times New Roman" w:hAnsi="Times New Roman" w:cs="Times New Roman"/>
        </w:rPr>
        <w:t>Noutate – a educa elevii în condiții optime impuse de schimbare.</w:t>
      </w:r>
    </w:p>
    <w:p w14:paraId="45C26F6A" w14:textId="77777777" w:rsidR="005E637E" w:rsidRPr="005E637E" w:rsidRDefault="005E637E" w:rsidP="005E637E">
      <w:pPr>
        <w:numPr>
          <w:ilvl w:val="0"/>
          <w:numId w:val="2"/>
        </w:numPr>
        <w:spacing w:after="0" w:line="360" w:lineRule="auto"/>
        <w:rPr>
          <w:rFonts w:ascii="Times New Roman" w:hAnsi="Times New Roman" w:cs="Times New Roman"/>
        </w:rPr>
      </w:pPr>
      <w:proofErr w:type="spellStart"/>
      <w:r w:rsidRPr="005E637E">
        <w:rPr>
          <w:rFonts w:ascii="Times New Roman" w:hAnsi="Times New Roman" w:cs="Times New Roman"/>
        </w:rPr>
        <w:t>Toleranţa</w:t>
      </w:r>
      <w:proofErr w:type="spellEnd"/>
      <w:r w:rsidRPr="005E637E">
        <w:rPr>
          <w:rFonts w:ascii="Times New Roman" w:hAnsi="Times New Roman" w:cs="Times New Roman"/>
        </w:rPr>
        <w:t xml:space="preserve"> – a accepta multiculturalismul </w:t>
      </w:r>
      <w:proofErr w:type="spellStart"/>
      <w:r w:rsidRPr="005E637E">
        <w:rPr>
          <w:rFonts w:ascii="Times New Roman" w:hAnsi="Times New Roman" w:cs="Times New Roman"/>
        </w:rPr>
        <w:t>şi</w:t>
      </w:r>
      <w:proofErr w:type="spellEnd"/>
      <w:r w:rsidRPr="005E637E">
        <w:rPr>
          <w:rFonts w:ascii="Times New Roman" w:hAnsi="Times New Roman" w:cs="Times New Roman"/>
        </w:rPr>
        <w:t xml:space="preserve"> diversitatea etnică </w:t>
      </w:r>
      <w:proofErr w:type="spellStart"/>
      <w:r w:rsidRPr="005E637E">
        <w:rPr>
          <w:rFonts w:ascii="Times New Roman" w:hAnsi="Times New Roman" w:cs="Times New Roman"/>
        </w:rPr>
        <w:t>şi</w:t>
      </w:r>
      <w:proofErr w:type="spellEnd"/>
      <w:r w:rsidRPr="005E637E">
        <w:rPr>
          <w:rFonts w:ascii="Times New Roman" w:hAnsi="Times New Roman" w:cs="Times New Roman"/>
        </w:rPr>
        <w:t xml:space="preserve"> de idei.</w:t>
      </w:r>
    </w:p>
    <w:p w14:paraId="4F390202" w14:textId="77777777" w:rsidR="005E637E" w:rsidRPr="005E637E" w:rsidRDefault="005E637E" w:rsidP="005E637E">
      <w:pPr>
        <w:numPr>
          <w:ilvl w:val="0"/>
          <w:numId w:val="2"/>
        </w:numPr>
        <w:spacing w:after="0" w:line="360" w:lineRule="auto"/>
        <w:rPr>
          <w:rFonts w:ascii="Times New Roman" w:hAnsi="Times New Roman" w:cs="Times New Roman"/>
        </w:rPr>
      </w:pPr>
      <w:r w:rsidRPr="005E637E">
        <w:rPr>
          <w:rFonts w:ascii="Times New Roman" w:hAnsi="Times New Roman" w:cs="Times New Roman"/>
        </w:rPr>
        <w:t xml:space="preserve">Responsabilitatea – a duce la îndeplinire cu </w:t>
      </w:r>
      <w:proofErr w:type="spellStart"/>
      <w:r w:rsidRPr="005E637E">
        <w:rPr>
          <w:rFonts w:ascii="Times New Roman" w:hAnsi="Times New Roman" w:cs="Times New Roman"/>
        </w:rPr>
        <w:t>consecvenţă</w:t>
      </w:r>
      <w:proofErr w:type="spellEnd"/>
      <w:r w:rsidRPr="005E637E">
        <w:rPr>
          <w:rFonts w:ascii="Times New Roman" w:hAnsi="Times New Roman" w:cs="Times New Roman"/>
        </w:rPr>
        <w:t xml:space="preserve"> </w:t>
      </w:r>
      <w:proofErr w:type="spellStart"/>
      <w:r w:rsidRPr="005E637E">
        <w:rPr>
          <w:rFonts w:ascii="Times New Roman" w:hAnsi="Times New Roman" w:cs="Times New Roman"/>
        </w:rPr>
        <w:t>obligaţiile</w:t>
      </w:r>
      <w:proofErr w:type="spellEnd"/>
      <w:r w:rsidRPr="005E637E">
        <w:rPr>
          <w:rFonts w:ascii="Times New Roman" w:hAnsi="Times New Roman" w:cs="Times New Roman"/>
        </w:rPr>
        <w:t xml:space="preserve"> care revin fiecăruia, asumarea propriilor </w:t>
      </w:r>
      <w:proofErr w:type="spellStart"/>
      <w:r w:rsidRPr="005E637E">
        <w:rPr>
          <w:rFonts w:ascii="Times New Roman" w:hAnsi="Times New Roman" w:cs="Times New Roman"/>
        </w:rPr>
        <w:t>acţiuni</w:t>
      </w:r>
      <w:proofErr w:type="spellEnd"/>
      <w:r w:rsidRPr="005E637E">
        <w:rPr>
          <w:rFonts w:ascii="Times New Roman" w:hAnsi="Times New Roman" w:cs="Times New Roman"/>
        </w:rPr>
        <w:t>.</w:t>
      </w:r>
    </w:p>
    <w:p w14:paraId="590EF206" w14:textId="77777777" w:rsidR="005E637E" w:rsidRPr="005E637E" w:rsidRDefault="005E637E" w:rsidP="005E637E">
      <w:pPr>
        <w:numPr>
          <w:ilvl w:val="0"/>
          <w:numId w:val="2"/>
        </w:numPr>
        <w:spacing w:after="0" w:line="360" w:lineRule="auto"/>
        <w:rPr>
          <w:rFonts w:ascii="Times New Roman" w:hAnsi="Times New Roman" w:cs="Times New Roman"/>
        </w:rPr>
      </w:pPr>
      <w:r w:rsidRPr="005E637E">
        <w:rPr>
          <w:rFonts w:ascii="Times New Roman" w:hAnsi="Times New Roman" w:cs="Times New Roman"/>
        </w:rPr>
        <w:t xml:space="preserve">Umanitate și respect – a arăta </w:t>
      </w:r>
      <w:proofErr w:type="spellStart"/>
      <w:r w:rsidRPr="005E637E">
        <w:rPr>
          <w:rFonts w:ascii="Times New Roman" w:hAnsi="Times New Roman" w:cs="Times New Roman"/>
        </w:rPr>
        <w:t>consideraţie</w:t>
      </w:r>
      <w:proofErr w:type="spellEnd"/>
      <w:r w:rsidRPr="005E637E">
        <w:rPr>
          <w:rFonts w:ascii="Times New Roman" w:hAnsi="Times New Roman" w:cs="Times New Roman"/>
        </w:rPr>
        <w:t xml:space="preserve"> </w:t>
      </w:r>
      <w:proofErr w:type="spellStart"/>
      <w:r w:rsidRPr="005E637E">
        <w:rPr>
          <w:rFonts w:ascii="Times New Roman" w:hAnsi="Times New Roman" w:cs="Times New Roman"/>
        </w:rPr>
        <w:t>faţă</w:t>
      </w:r>
      <w:proofErr w:type="spellEnd"/>
      <w:r w:rsidRPr="005E637E">
        <w:rPr>
          <w:rFonts w:ascii="Times New Roman" w:hAnsi="Times New Roman" w:cs="Times New Roman"/>
        </w:rPr>
        <w:t xml:space="preserve"> de oameni, </w:t>
      </w:r>
      <w:proofErr w:type="spellStart"/>
      <w:r w:rsidRPr="005E637E">
        <w:rPr>
          <w:rFonts w:ascii="Times New Roman" w:hAnsi="Times New Roman" w:cs="Times New Roman"/>
        </w:rPr>
        <w:t>faţă</w:t>
      </w:r>
      <w:proofErr w:type="spellEnd"/>
      <w:r w:rsidRPr="005E637E">
        <w:rPr>
          <w:rFonts w:ascii="Times New Roman" w:hAnsi="Times New Roman" w:cs="Times New Roman"/>
        </w:rPr>
        <w:t xml:space="preserve"> de </w:t>
      </w:r>
      <w:proofErr w:type="spellStart"/>
      <w:r w:rsidRPr="005E637E">
        <w:rPr>
          <w:rFonts w:ascii="Times New Roman" w:hAnsi="Times New Roman" w:cs="Times New Roman"/>
        </w:rPr>
        <w:t>autorităţi</w:t>
      </w:r>
      <w:proofErr w:type="spellEnd"/>
      <w:r w:rsidRPr="005E637E">
        <w:rPr>
          <w:rFonts w:ascii="Times New Roman" w:hAnsi="Times New Roman" w:cs="Times New Roman"/>
        </w:rPr>
        <w:t xml:space="preserve">, </w:t>
      </w:r>
      <w:proofErr w:type="spellStart"/>
      <w:r w:rsidRPr="005E637E">
        <w:rPr>
          <w:rFonts w:ascii="Times New Roman" w:hAnsi="Times New Roman" w:cs="Times New Roman"/>
        </w:rPr>
        <w:t>faţă</w:t>
      </w:r>
      <w:proofErr w:type="spellEnd"/>
      <w:r w:rsidRPr="005E637E">
        <w:rPr>
          <w:rFonts w:ascii="Times New Roman" w:hAnsi="Times New Roman" w:cs="Times New Roman"/>
        </w:rPr>
        <w:t xml:space="preserve"> de proprietate </w:t>
      </w:r>
      <w:proofErr w:type="spellStart"/>
      <w:r w:rsidRPr="005E637E">
        <w:rPr>
          <w:rFonts w:ascii="Times New Roman" w:hAnsi="Times New Roman" w:cs="Times New Roman"/>
        </w:rPr>
        <w:t>şi</w:t>
      </w:r>
      <w:proofErr w:type="spellEnd"/>
      <w:r w:rsidRPr="005E637E">
        <w:rPr>
          <w:rFonts w:ascii="Times New Roman" w:hAnsi="Times New Roman" w:cs="Times New Roman"/>
        </w:rPr>
        <w:t xml:space="preserve">, nu în ultimul rând, </w:t>
      </w:r>
      <w:proofErr w:type="spellStart"/>
      <w:r w:rsidRPr="005E637E">
        <w:rPr>
          <w:rFonts w:ascii="Times New Roman" w:hAnsi="Times New Roman" w:cs="Times New Roman"/>
        </w:rPr>
        <w:t>faţă</w:t>
      </w:r>
      <w:proofErr w:type="spellEnd"/>
      <w:r w:rsidRPr="005E637E">
        <w:rPr>
          <w:rFonts w:ascii="Times New Roman" w:hAnsi="Times New Roman" w:cs="Times New Roman"/>
        </w:rPr>
        <w:t xml:space="preserve"> de propria persoană.</w:t>
      </w:r>
    </w:p>
    <w:p w14:paraId="2D67AE37" w14:textId="77777777" w:rsidR="005E637E" w:rsidRPr="005E637E" w:rsidRDefault="005E637E" w:rsidP="005E637E">
      <w:pPr>
        <w:numPr>
          <w:ilvl w:val="0"/>
          <w:numId w:val="2"/>
        </w:numPr>
        <w:spacing w:after="0" w:line="360" w:lineRule="auto"/>
        <w:jc w:val="both"/>
        <w:rPr>
          <w:rFonts w:ascii="Times New Roman" w:hAnsi="Times New Roman" w:cs="Times New Roman"/>
        </w:rPr>
      </w:pPr>
      <w:r w:rsidRPr="005E637E">
        <w:rPr>
          <w:rFonts w:ascii="Times New Roman" w:hAnsi="Times New Roman" w:cs="Times New Roman"/>
        </w:rPr>
        <w:t>Lucru în echipă – a dezvolta un climat de muncă pozitiv, armonios, bazat pe seriozitate, folosind metode participative și consultative atât în activitățile, cât și în parteneriatele educative.</w:t>
      </w:r>
    </w:p>
    <w:p w14:paraId="7D934C3E" w14:textId="77777777" w:rsidR="005E637E" w:rsidRPr="005E637E" w:rsidRDefault="005E637E" w:rsidP="005E637E">
      <w:pPr>
        <w:numPr>
          <w:ilvl w:val="0"/>
          <w:numId w:val="2"/>
        </w:numPr>
        <w:spacing w:after="0" w:line="360" w:lineRule="auto"/>
        <w:jc w:val="both"/>
        <w:rPr>
          <w:rFonts w:ascii="Times New Roman" w:hAnsi="Times New Roman" w:cs="Times New Roman"/>
        </w:rPr>
      </w:pPr>
      <w:r w:rsidRPr="005E637E">
        <w:rPr>
          <w:rFonts w:ascii="Times New Roman" w:hAnsi="Times New Roman" w:cs="Times New Roman"/>
        </w:rPr>
        <w:t xml:space="preserve">Autodisciplina – a avea control asupra propriilor </w:t>
      </w:r>
      <w:proofErr w:type="spellStart"/>
      <w:r w:rsidRPr="005E637E">
        <w:rPr>
          <w:rFonts w:ascii="Times New Roman" w:hAnsi="Times New Roman" w:cs="Times New Roman"/>
        </w:rPr>
        <w:t>acţiuni</w:t>
      </w:r>
      <w:proofErr w:type="spellEnd"/>
      <w:r w:rsidRPr="005E637E">
        <w:rPr>
          <w:rFonts w:ascii="Times New Roman" w:hAnsi="Times New Roman" w:cs="Times New Roman"/>
        </w:rPr>
        <w:t xml:space="preserve">, cuvinte, </w:t>
      </w:r>
      <w:proofErr w:type="spellStart"/>
      <w:r w:rsidRPr="005E637E">
        <w:rPr>
          <w:rFonts w:ascii="Times New Roman" w:hAnsi="Times New Roman" w:cs="Times New Roman"/>
        </w:rPr>
        <w:t>dorinţe</w:t>
      </w:r>
      <w:proofErr w:type="spellEnd"/>
      <w:r w:rsidRPr="005E637E">
        <w:rPr>
          <w:rFonts w:ascii="Times New Roman" w:hAnsi="Times New Roman" w:cs="Times New Roman"/>
        </w:rPr>
        <w:t xml:space="preserve">, impulsuri </w:t>
      </w:r>
      <w:proofErr w:type="spellStart"/>
      <w:r w:rsidRPr="005E637E">
        <w:rPr>
          <w:rFonts w:ascii="Times New Roman" w:hAnsi="Times New Roman" w:cs="Times New Roman"/>
        </w:rPr>
        <w:t>şi</w:t>
      </w:r>
      <w:proofErr w:type="spellEnd"/>
      <w:r w:rsidRPr="005E637E">
        <w:rPr>
          <w:rFonts w:ascii="Times New Roman" w:hAnsi="Times New Roman" w:cs="Times New Roman"/>
        </w:rPr>
        <w:t xml:space="preserve"> a avea un comportament adecvat oricărei </w:t>
      </w:r>
      <w:proofErr w:type="spellStart"/>
      <w:r w:rsidRPr="005E637E">
        <w:rPr>
          <w:rFonts w:ascii="Times New Roman" w:hAnsi="Times New Roman" w:cs="Times New Roman"/>
        </w:rPr>
        <w:t>situaţii</w:t>
      </w:r>
      <w:proofErr w:type="spellEnd"/>
      <w:r w:rsidRPr="005E637E">
        <w:rPr>
          <w:rFonts w:ascii="Times New Roman" w:hAnsi="Times New Roman" w:cs="Times New Roman"/>
        </w:rPr>
        <w:t>; a da tot ce ai mai bun în orice împrejurare.</w:t>
      </w:r>
    </w:p>
    <w:p w14:paraId="16E0E5AE" w14:textId="6A886865" w:rsidR="005E637E" w:rsidRPr="005E637E" w:rsidRDefault="005E637E" w:rsidP="005E637E">
      <w:pPr>
        <w:numPr>
          <w:ilvl w:val="0"/>
          <w:numId w:val="2"/>
        </w:numPr>
        <w:spacing w:after="0" w:line="360" w:lineRule="auto"/>
        <w:jc w:val="both"/>
        <w:rPr>
          <w:rFonts w:ascii="Times New Roman" w:hAnsi="Times New Roman" w:cs="Times New Roman"/>
        </w:rPr>
      </w:pPr>
      <w:r w:rsidRPr="005E637E">
        <w:rPr>
          <w:rFonts w:ascii="Times New Roman" w:hAnsi="Times New Roman" w:cs="Times New Roman"/>
        </w:rPr>
        <w:t xml:space="preserve">Integritatea – a avea puterea interioară de a spune adevărul, de a </w:t>
      </w:r>
      <w:proofErr w:type="spellStart"/>
      <w:r w:rsidRPr="005E637E">
        <w:rPr>
          <w:rFonts w:ascii="Times New Roman" w:hAnsi="Times New Roman" w:cs="Times New Roman"/>
        </w:rPr>
        <w:t>acţiona</w:t>
      </w:r>
      <w:proofErr w:type="spellEnd"/>
      <w:r w:rsidRPr="005E637E">
        <w:rPr>
          <w:rFonts w:ascii="Times New Roman" w:hAnsi="Times New Roman" w:cs="Times New Roman"/>
        </w:rPr>
        <w:t xml:space="preserve"> onest în gând </w:t>
      </w:r>
      <w:proofErr w:type="spellStart"/>
      <w:r w:rsidRPr="005E637E">
        <w:rPr>
          <w:rFonts w:ascii="Times New Roman" w:hAnsi="Times New Roman" w:cs="Times New Roman"/>
        </w:rPr>
        <w:t>şi</w:t>
      </w:r>
      <w:proofErr w:type="spellEnd"/>
      <w:r w:rsidRPr="005E637E">
        <w:rPr>
          <w:rFonts w:ascii="Times New Roman" w:hAnsi="Times New Roman" w:cs="Times New Roman"/>
        </w:rPr>
        <w:t xml:space="preserve"> în</w:t>
      </w:r>
      <w:r>
        <w:rPr>
          <w:rFonts w:ascii="Times New Roman" w:hAnsi="Times New Roman" w:cs="Times New Roman"/>
        </w:rPr>
        <w:t xml:space="preserve"> </w:t>
      </w:r>
      <w:r w:rsidRPr="005E637E">
        <w:rPr>
          <w:rFonts w:ascii="Times New Roman" w:hAnsi="Times New Roman" w:cs="Times New Roman"/>
        </w:rPr>
        <w:t>faptă.</w:t>
      </w:r>
    </w:p>
    <w:p w14:paraId="4CD80121" w14:textId="77777777" w:rsidR="005E637E" w:rsidRPr="005E637E" w:rsidRDefault="005E637E" w:rsidP="005E637E">
      <w:pPr>
        <w:spacing w:after="0" w:line="360" w:lineRule="auto"/>
        <w:ind w:firstLine="708"/>
        <w:rPr>
          <w:rFonts w:ascii="Times New Roman" w:hAnsi="Times New Roman" w:cs="Times New Roman"/>
        </w:rPr>
      </w:pPr>
      <w:r w:rsidRPr="005E637E">
        <w:rPr>
          <w:rFonts w:ascii="Times New Roman" w:hAnsi="Times New Roman" w:cs="Times New Roman"/>
        </w:rPr>
        <w:t xml:space="preserve">Cooperarea – a arăta grijă </w:t>
      </w:r>
      <w:proofErr w:type="spellStart"/>
      <w:r w:rsidRPr="005E637E">
        <w:rPr>
          <w:rFonts w:ascii="Times New Roman" w:hAnsi="Times New Roman" w:cs="Times New Roman"/>
        </w:rPr>
        <w:t>şi</w:t>
      </w:r>
      <w:proofErr w:type="spellEnd"/>
      <w:r w:rsidRPr="005E637E">
        <w:rPr>
          <w:rFonts w:ascii="Times New Roman" w:hAnsi="Times New Roman" w:cs="Times New Roman"/>
        </w:rPr>
        <w:t xml:space="preserve"> compasiune, prietenie </w:t>
      </w:r>
      <w:proofErr w:type="spellStart"/>
      <w:r w:rsidRPr="005E637E">
        <w:rPr>
          <w:rFonts w:ascii="Times New Roman" w:hAnsi="Times New Roman" w:cs="Times New Roman"/>
        </w:rPr>
        <w:t>şi</w:t>
      </w:r>
      <w:proofErr w:type="spellEnd"/>
      <w:r w:rsidRPr="005E637E">
        <w:rPr>
          <w:rFonts w:ascii="Times New Roman" w:hAnsi="Times New Roman" w:cs="Times New Roman"/>
        </w:rPr>
        <w:t xml:space="preserve"> generozitate </w:t>
      </w:r>
      <w:proofErr w:type="spellStart"/>
      <w:r w:rsidRPr="005E637E">
        <w:rPr>
          <w:rFonts w:ascii="Times New Roman" w:hAnsi="Times New Roman" w:cs="Times New Roman"/>
        </w:rPr>
        <w:t>faţă</w:t>
      </w:r>
      <w:proofErr w:type="spellEnd"/>
      <w:r w:rsidRPr="005E637E">
        <w:rPr>
          <w:rFonts w:ascii="Times New Roman" w:hAnsi="Times New Roman" w:cs="Times New Roman"/>
        </w:rPr>
        <w:t xml:space="preserve"> de </w:t>
      </w:r>
      <w:proofErr w:type="spellStart"/>
      <w:r w:rsidRPr="005E637E">
        <w:rPr>
          <w:rFonts w:ascii="Times New Roman" w:hAnsi="Times New Roman" w:cs="Times New Roman"/>
        </w:rPr>
        <w:t>ceilalţi</w:t>
      </w:r>
      <w:proofErr w:type="spellEnd"/>
      <w:r w:rsidRPr="005E637E">
        <w:rPr>
          <w:rFonts w:ascii="Times New Roman" w:hAnsi="Times New Roman" w:cs="Times New Roman"/>
        </w:rPr>
        <w:t>.</w:t>
      </w:r>
    </w:p>
    <w:p w14:paraId="15B01C51" w14:textId="267E7C10" w:rsidR="005E637E" w:rsidRPr="005E637E" w:rsidRDefault="005E637E" w:rsidP="005E637E">
      <w:pPr>
        <w:spacing w:after="0" w:line="360" w:lineRule="auto"/>
        <w:jc w:val="center"/>
        <w:rPr>
          <w:rFonts w:ascii="Times New Roman" w:hAnsi="Times New Roman" w:cs="Times New Roman"/>
        </w:rPr>
      </w:pPr>
      <w:r w:rsidRPr="005E637E">
        <w:rPr>
          <w:rFonts w:ascii="Times New Roman" w:hAnsi="Times New Roman" w:cs="Times New Roman"/>
          <w:b/>
          <w:bCs/>
        </w:rPr>
        <w:lastRenderedPageBreak/>
        <w:t>DEVIZA ȘCOLII</w:t>
      </w:r>
    </w:p>
    <w:p w14:paraId="15860B97" w14:textId="5D6A2F41" w:rsidR="005E637E" w:rsidRDefault="005E637E" w:rsidP="005E637E">
      <w:pPr>
        <w:spacing w:after="0" w:line="360" w:lineRule="auto"/>
        <w:rPr>
          <w:rFonts w:ascii="Times New Roman" w:hAnsi="Times New Roman" w:cs="Times New Roman"/>
        </w:rPr>
      </w:pPr>
      <w:r w:rsidRPr="005E637E">
        <w:rPr>
          <w:rFonts w:ascii="Times New Roman" w:hAnsi="Times New Roman" w:cs="Times New Roman"/>
        </w:rPr>
        <w:t> Copilul – cea mai valoroasă resursă a națiunii.</w:t>
      </w:r>
    </w:p>
    <w:p w14:paraId="1A7E7970" w14:textId="77777777" w:rsidR="005E637E" w:rsidRPr="005E637E" w:rsidRDefault="005E637E" w:rsidP="005E637E">
      <w:pPr>
        <w:spacing w:after="0" w:line="360" w:lineRule="auto"/>
        <w:rPr>
          <w:rFonts w:ascii="Times New Roman" w:hAnsi="Times New Roman" w:cs="Times New Roman"/>
        </w:rPr>
      </w:pPr>
    </w:p>
    <w:p w14:paraId="527755E1" w14:textId="77777777" w:rsidR="005E637E" w:rsidRPr="005E637E" w:rsidRDefault="005E637E" w:rsidP="005E637E">
      <w:pPr>
        <w:spacing w:after="0" w:line="360" w:lineRule="auto"/>
        <w:jc w:val="center"/>
        <w:rPr>
          <w:rFonts w:ascii="Times New Roman" w:hAnsi="Times New Roman" w:cs="Times New Roman"/>
        </w:rPr>
      </w:pPr>
      <w:r w:rsidRPr="005E637E">
        <w:rPr>
          <w:rFonts w:ascii="Times New Roman" w:hAnsi="Times New Roman" w:cs="Times New Roman"/>
          <w:b/>
          <w:bCs/>
        </w:rPr>
        <w:t>ȚINTE STRATEGICE</w:t>
      </w:r>
    </w:p>
    <w:p w14:paraId="28CFCBE5" w14:textId="4503B576" w:rsidR="005E637E" w:rsidRPr="005E637E" w:rsidRDefault="005E637E" w:rsidP="005E637E">
      <w:pPr>
        <w:pStyle w:val="Listparagraf"/>
        <w:numPr>
          <w:ilvl w:val="0"/>
          <w:numId w:val="3"/>
        </w:numPr>
        <w:spacing w:after="0" w:line="360" w:lineRule="auto"/>
        <w:jc w:val="both"/>
        <w:rPr>
          <w:rFonts w:ascii="Times New Roman" w:hAnsi="Times New Roman" w:cs="Times New Roman"/>
        </w:rPr>
      </w:pPr>
      <w:proofErr w:type="spellStart"/>
      <w:r w:rsidRPr="005E637E">
        <w:rPr>
          <w:rFonts w:ascii="Times New Roman" w:hAnsi="Times New Roman" w:cs="Times New Roman"/>
        </w:rPr>
        <w:t>Cresterea</w:t>
      </w:r>
      <w:proofErr w:type="spellEnd"/>
      <w:r w:rsidRPr="005E637E">
        <w:rPr>
          <w:rFonts w:ascii="Times New Roman" w:hAnsi="Times New Roman" w:cs="Times New Roman"/>
        </w:rPr>
        <w:t xml:space="preserve"> </w:t>
      </w:r>
      <w:proofErr w:type="spellStart"/>
      <w:r w:rsidRPr="005E637E">
        <w:rPr>
          <w:rFonts w:ascii="Times New Roman" w:hAnsi="Times New Roman" w:cs="Times New Roman"/>
        </w:rPr>
        <w:t>calitatii</w:t>
      </w:r>
      <w:proofErr w:type="spellEnd"/>
      <w:r w:rsidRPr="005E637E">
        <w:rPr>
          <w:rFonts w:ascii="Times New Roman" w:hAnsi="Times New Roman" w:cs="Times New Roman"/>
        </w:rPr>
        <w:t xml:space="preserve"> procesului instructiv-educativ pentru dezvoltarea armonioasa a </w:t>
      </w:r>
      <w:proofErr w:type="spellStart"/>
      <w:r w:rsidRPr="005E637E">
        <w:rPr>
          <w:rFonts w:ascii="Times New Roman" w:hAnsi="Times New Roman" w:cs="Times New Roman"/>
        </w:rPr>
        <w:t>personalitatii</w:t>
      </w:r>
      <w:proofErr w:type="spellEnd"/>
      <w:r w:rsidRPr="005E637E">
        <w:rPr>
          <w:rFonts w:ascii="Times New Roman" w:hAnsi="Times New Roman" w:cs="Times New Roman"/>
        </w:rPr>
        <w:t xml:space="preserve"> elevilor.</w:t>
      </w:r>
    </w:p>
    <w:p w14:paraId="46CDEB27" w14:textId="77777777" w:rsidR="005E637E" w:rsidRPr="005E637E" w:rsidRDefault="005E637E" w:rsidP="005E637E">
      <w:pPr>
        <w:numPr>
          <w:ilvl w:val="0"/>
          <w:numId w:val="3"/>
        </w:numPr>
        <w:spacing w:after="0" w:line="360" w:lineRule="auto"/>
        <w:jc w:val="both"/>
        <w:rPr>
          <w:rFonts w:ascii="Times New Roman" w:hAnsi="Times New Roman" w:cs="Times New Roman"/>
        </w:rPr>
      </w:pPr>
      <w:r w:rsidRPr="005E637E">
        <w:rPr>
          <w:rFonts w:ascii="Times New Roman" w:hAnsi="Times New Roman" w:cs="Times New Roman"/>
        </w:rPr>
        <w:t xml:space="preserve">Asigurarea </w:t>
      </w:r>
      <w:proofErr w:type="spellStart"/>
      <w:r w:rsidRPr="005E637E">
        <w:rPr>
          <w:rFonts w:ascii="Times New Roman" w:hAnsi="Times New Roman" w:cs="Times New Roman"/>
        </w:rPr>
        <w:t>conditiilor</w:t>
      </w:r>
      <w:proofErr w:type="spellEnd"/>
      <w:r w:rsidRPr="005E637E">
        <w:rPr>
          <w:rFonts w:ascii="Times New Roman" w:hAnsi="Times New Roman" w:cs="Times New Roman"/>
        </w:rPr>
        <w:t xml:space="preserve"> optime de studiu si de </w:t>
      </w:r>
      <w:proofErr w:type="spellStart"/>
      <w:r w:rsidRPr="005E637E">
        <w:rPr>
          <w:rFonts w:ascii="Times New Roman" w:hAnsi="Times New Roman" w:cs="Times New Roman"/>
        </w:rPr>
        <w:t>siguranta</w:t>
      </w:r>
      <w:proofErr w:type="spellEnd"/>
      <w:r w:rsidRPr="005E637E">
        <w:rPr>
          <w:rFonts w:ascii="Times New Roman" w:hAnsi="Times New Roman" w:cs="Times New Roman"/>
        </w:rPr>
        <w:t xml:space="preserve"> necesare </w:t>
      </w:r>
      <w:proofErr w:type="spellStart"/>
      <w:r w:rsidRPr="005E637E">
        <w:rPr>
          <w:rFonts w:ascii="Times New Roman" w:hAnsi="Times New Roman" w:cs="Times New Roman"/>
        </w:rPr>
        <w:t>desfasurarii</w:t>
      </w:r>
      <w:proofErr w:type="spellEnd"/>
      <w:r w:rsidRPr="005E637E">
        <w:rPr>
          <w:rFonts w:ascii="Times New Roman" w:hAnsi="Times New Roman" w:cs="Times New Roman"/>
        </w:rPr>
        <w:t xml:space="preserve"> unui </w:t>
      </w:r>
      <w:proofErr w:type="spellStart"/>
      <w:r w:rsidRPr="005E637E">
        <w:rPr>
          <w:rFonts w:ascii="Times New Roman" w:hAnsi="Times New Roman" w:cs="Times New Roman"/>
        </w:rPr>
        <w:t>invatamant</w:t>
      </w:r>
      <w:proofErr w:type="spellEnd"/>
      <w:r w:rsidRPr="005E637E">
        <w:rPr>
          <w:rFonts w:ascii="Times New Roman" w:hAnsi="Times New Roman" w:cs="Times New Roman"/>
        </w:rPr>
        <w:t xml:space="preserve"> de calitate.</w:t>
      </w:r>
    </w:p>
    <w:p w14:paraId="64C324A3" w14:textId="77777777" w:rsidR="005E637E" w:rsidRPr="005E637E" w:rsidRDefault="005E637E" w:rsidP="005E637E">
      <w:pPr>
        <w:numPr>
          <w:ilvl w:val="0"/>
          <w:numId w:val="3"/>
        </w:numPr>
        <w:spacing w:after="0" w:line="360" w:lineRule="auto"/>
        <w:jc w:val="both"/>
        <w:rPr>
          <w:rFonts w:ascii="Times New Roman" w:hAnsi="Times New Roman" w:cs="Times New Roman"/>
        </w:rPr>
      </w:pPr>
      <w:proofErr w:type="spellStart"/>
      <w:r w:rsidRPr="005E637E">
        <w:rPr>
          <w:rFonts w:ascii="Times New Roman" w:hAnsi="Times New Roman" w:cs="Times New Roman"/>
        </w:rPr>
        <w:t>Cresterea</w:t>
      </w:r>
      <w:proofErr w:type="spellEnd"/>
      <w:r w:rsidRPr="005E637E">
        <w:rPr>
          <w:rFonts w:ascii="Times New Roman" w:hAnsi="Times New Roman" w:cs="Times New Roman"/>
        </w:rPr>
        <w:t xml:space="preserve"> interesului elevilor si cadrelor didactice pentru realizarea de </w:t>
      </w:r>
      <w:proofErr w:type="spellStart"/>
      <w:r w:rsidRPr="005E637E">
        <w:rPr>
          <w:rFonts w:ascii="Times New Roman" w:hAnsi="Times New Roman" w:cs="Times New Roman"/>
        </w:rPr>
        <w:t>activitati</w:t>
      </w:r>
      <w:proofErr w:type="spellEnd"/>
      <w:r w:rsidRPr="005E637E">
        <w:rPr>
          <w:rFonts w:ascii="Times New Roman" w:hAnsi="Times New Roman" w:cs="Times New Roman"/>
        </w:rPr>
        <w:t xml:space="preserve"> educative care sa contribuie la promovarea practicilor democratice, orientarea elevilor spre realizarea in </w:t>
      </w:r>
      <w:proofErr w:type="spellStart"/>
      <w:r w:rsidRPr="005E637E">
        <w:rPr>
          <w:rFonts w:ascii="Times New Roman" w:hAnsi="Times New Roman" w:cs="Times New Roman"/>
        </w:rPr>
        <w:t>viata</w:t>
      </w:r>
      <w:proofErr w:type="spellEnd"/>
      <w:r w:rsidRPr="005E637E">
        <w:rPr>
          <w:rFonts w:ascii="Times New Roman" w:hAnsi="Times New Roman" w:cs="Times New Roman"/>
        </w:rPr>
        <w:t xml:space="preserve"> publica, exersarea in </w:t>
      </w:r>
      <w:proofErr w:type="spellStart"/>
      <w:r w:rsidRPr="005E637E">
        <w:rPr>
          <w:rFonts w:ascii="Times New Roman" w:hAnsi="Times New Roman" w:cs="Times New Roman"/>
        </w:rPr>
        <w:t>scoala</w:t>
      </w:r>
      <w:proofErr w:type="spellEnd"/>
      <w:r w:rsidRPr="005E637E">
        <w:rPr>
          <w:rFonts w:ascii="Times New Roman" w:hAnsi="Times New Roman" w:cs="Times New Roman"/>
        </w:rPr>
        <w:t xml:space="preserve"> a </w:t>
      </w:r>
      <w:proofErr w:type="spellStart"/>
      <w:r w:rsidRPr="005E637E">
        <w:rPr>
          <w:rFonts w:ascii="Times New Roman" w:hAnsi="Times New Roman" w:cs="Times New Roman"/>
        </w:rPr>
        <w:t>calitatii</w:t>
      </w:r>
      <w:proofErr w:type="spellEnd"/>
      <w:r w:rsidRPr="005E637E">
        <w:rPr>
          <w:rFonts w:ascii="Times New Roman" w:hAnsi="Times New Roman" w:cs="Times New Roman"/>
        </w:rPr>
        <w:t xml:space="preserve"> de </w:t>
      </w:r>
      <w:proofErr w:type="spellStart"/>
      <w:r w:rsidRPr="005E637E">
        <w:rPr>
          <w:rFonts w:ascii="Times New Roman" w:hAnsi="Times New Roman" w:cs="Times New Roman"/>
        </w:rPr>
        <w:t>cetatean</w:t>
      </w:r>
      <w:proofErr w:type="spellEnd"/>
      <w:r w:rsidRPr="005E637E">
        <w:rPr>
          <w:rFonts w:ascii="Times New Roman" w:hAnsi="Times New Roman" w:cs="Times New Roman"/>
        </w:rPr>
        <w:t>.</w:t>
      </w:r>
    </w:p>
    <w:p w14:paraId="2D616984" w14:textId="77777777" w:rsidR="005E637E" w:rsidRPr="005E637E" w:rsidRDefault="005E637E" w:rsidP="005E637E">
      <w:pPr>
        <w:numPr>
          <w:ilvl w:val="0"/>
          <w:numId w:val="3"/>
        </w:numPr>
        <w:spacing w:after="0" w:line="360" w:lineRule="auto"/>
        <w:jc w:val="both"/>
        <w:rPr>
          <w:rFonts w:ascii="Times New Roman" w:hAnsi="Times New Roman" w:cs="Times New Roman"/>
        </w:rPr>
      </w:pPr>
      <w:r w:rsidRPr="005E637E">
        <w:rPr>
          <w:rFonts w:ascii="Times New Roman" w:hAnsi="Times New Roman" w:cs="Times New Roman"/>
        </w:rPr>
        <w:t xml:space="preserve">Reconsiderarea managementului la nivelul scolii si al clasei in scopul </w:t>
      </w:r>
      <w:proofErr w:type="spellStart"/>
      <w:r w:rsidRPr="005E637E">
        <w:rPr>
          <w:rFonts w:ascii="Times New Roman" w:hAnsi="Times New Roman" w:cs="Times New Roman"/>
        </w:rPr>
        <w:t>eficentizarii</w:t>
      </w:r>
      <w:proofErr w:type="spellEnd"/>
      <w:r w:rsidRPr="005E637E">
        <w:rPr>
          <w:rFonts w:ascii="Times New Roman" w:hAnsi="Times New Roman" w:cs="Times New Roman"/>
        </w:rPr>
        <w:t xml:space="preserve"> </w:t>
      </w:r>
      <w:proofErr w:type="spellStart"/>
      <w:r w:rsidRPr="005E637E">
        <w:rPr>
          <w:rFonts w:ascii="Times New Roman" w:hAnsi="Times New Roman" w:cs="Times New Roman"/>
        </w:rPr>
        <w:t>activitatilor</w:t>
      </w:r>
      <w:proofErr w:type="spellEnd"/>
      <w:r w:rsidRPr="005E637E">
        <w:rPr>
          <w:rFonts w:ascii="Times New Roman" w:hAnsi="Times New Roman" w:cs="Times New Roman"/>
        </w:rPr>
        <w:t xml:space="preserve"> si al </w:t>
      </w:r>
      <w:proofErr w:type="spellStart"/>
      <w:r w:rsidRPr="005E637E">
        <w:rPr>
          <w:rFonts w:ascii="Times New Roman" w:hAnsi="Times New Roman" w:cs="Times New Roman"/>
        </w:rPr>
        <w:t>adecvarii</w:t>
      </w:r>
      <w:proofErr w:type="spellEnd"/>
      <w:r w:rsidRPr="005E637E">
        <w:rPr>
          <w:rFonts w:ascii="Times New Roman" w:hAnsi="Times New Roman" w:cs="Times New Roman"/>
        </w:rPr>
        <w:t xml:space="preserve"> la nevoile exprimate de beneficiari.</w:t>
      </w:r>
    </w:p>
    <w:p w14:paraId="0D19C0CD" w14:textId="77777777" w:rsidR="005E637E" w:rsidRDefault="005E637E" w:rsidP="005E637E">
      <w:pPr>
        <w:numPr>
          <w:ilvl w:val="0"/>
          <w:numId w:val="3"/>
        </w:numPr>
        <w:spacing w:after="0" w:line="360" w:lineRule="auto"/>
        <w:jc w:val="both"/>
        <w:rPr>
          <w:rFonts w:ascii="Times New Roman" w:hAnsi="Times New Roman" w:cs="Times New Roman"/>
        </w:rPr>
      </w:pPr>
      <w:r w:rsidRPr="005E637E">
        <w:rPr>
          <w:rFonts w:ascii="Times New Roman" w:hAnsi="Times New Roman" w:cs="Times New Roman"/>
        </w:rPr>
        <w:t xml:space="preserve">Dezvoltarea dimensiunii europene a scolii prin derularea de proiecte si parteneriate locale, </w:t>
      </w:r>
      <w:proofErr w:type="spellStart"/>
      <w:r w:rsidRPr="005E637E">
        <w:rPr>
          <w:rFonts w:ascii="Times New Roman" w:hAnsi="Times New Roman" w:cs="Times New Roman"/>
        </w:rPr>
        <w:t>nationale</w:t>
      </w:r>
      <w:proofErr w:type="spellEnd"/>
      <w:r w:rsidRPr="005E637E">
        <w:rPr>
          <w:rFonts w:ascii="Times New Roman" w:hAnsi="Times New Roman" w:cs="Times New Roman"/>
        </w:rPr>
        <w:t xml:space="preserve"> si </w:t>
      </w:r>
      <w:proofErr w:type="spellStart"/>
      <w:r w:rsidRPr="005E637E">
        <w:rPr>
          <w:rFonts w:ascii="Times New Roman" w:hAnsi="Times New Roman" w:cs="Times New Roman"/>
        </w:rPr>
        <w:t>internationale</w:t>
      </w:r>
      <w:proofErr w:type="spellEnd"/>
      <w:r w:rsidRPr="005E637E">
        <w:rPr>
          <w:rFonts w:ascii="Times New Roman" w:hAnsi="Times New Roman" w:cs="Times New Roman"/>
        </w:rPr>
        <w:t>.</w:t>
      </w:r>
    </w:p>
    <w:p w14:paraId="5CE1AAA1" w14:textId="77777777" w:rsidR="005E637E" w:rsidRPr="005E637E" w:rsidRDefault="005E637E" w:rsidP="005E637E">
      <w:pPr>
        <w:spacing w:after="0" w:line="360" w:lineRule="auto"/>
        <w:ind w:left="720"/>
        <w:rPr>
          <w:rFonts w:ascii="Times New Roman" w:hAnsi="Times New Roman" w:cs="Times New Roman"/>
        </w:rPr>
      </w:pPr>
    </w:p>
    <w:p w14:paraId="300635C4" w14:textId="77777777" w:rsidR="005E637E" w:rsidRDefault="005E637E" w:rsidP="005E637E">
      <w:pPr>
        <w:spacing w:after="0" w:line="360" w:lineRule="auto"/>
        <w:jc w:val="center"/>
        <w:rPr>
          <w:rFonts w:ascii="Times New Roman" w:hAnsi="Times New Roman" w:cs="Times New Roman"/>
          <w:b/>
          <w:bCs/>
        </w:rPr>
      </w:pPr>
      <w:r w:rsidRPr="005E637E">
        <w:rPr>
          <w:rFonts w:ascii="Times New Roman" w:hAnsi="Times New Roman" w:cs="Times New Roman"/>
          <w:b/>
          <w:bCs/>
        </w:rPr>
        <w:t>OBIECTIVE STRATEGICE</w:t>
      </w:r>
    </w:p>
    <w:p w14:paraId="55F80A49" w14:textId="77777777" w:rsidR="005E637E" w:rsidRPr="005E637E" w:rsidRDefault="005E637E" w:rsidP="005E637E">
      <w:pPr>
        <w:spacing w:after="0" w:line="360" w:lineRule="auto"/>
        <w:jc w:val="center"/>
        <w:rPr>
          <w:rFonts w:ascii="Times New Roman" w:hAnsi="Times New Roman" w:cs="Times New Roman"/>
        </w:rPr>
      </w:pPr>
    </w:p>
    <w:p w14:paraId="79496A01" w14:textId="77777777" w:rsidR="005E637E" w:rsidRPr="005E637E" w:rsidRDefault="005E637E" w:rsidP="005E637E">
      <w:pPr>
        <w:spacing w:after="0" w:line="360" w:lineRule="auto"/>
        <w:rPr>
          <w:rFonts w:ascii="Times New Roman" w:hAnsi="Times New Roman" w:cs="Times New Roman"/>
        </w:rPr>
      </w:pPr>
      <w:r w:rsidRPr="005E637E">
        <w:rPr>
          <w:rFonts w:ascii="Times New Roman" w:hAnsi="Times New Roman" w:cs="Times New Roman"/>
          <w:b/>
          <w:bCs/>
        </w:rPr>
        <w:t>   </w:t>
      </w:r>
      <w:r w:rsidRPr="005E637E">
        <w:rPr>
          <w:rFonts w:ascii="Times New Roman" w:hAnsi="Times New Roman" w:cs="Times New Roman"/>
        </w:rPr>
        <w:t xml:space="preserve">Demersul didactic </w:t>
      </w:r>
      <w:proofErr w:type="spellStart"/>
      <w:r w:rsidRPr="005E637E">
        <w:rPr>
          <w:rFonts w:ascii="Times New Roman" w:hAnsi="Times New Roman" w:cs="Times New Roman"/>
        </w:rPr>
        <w:t>şi</w:t>
      </w:r>
      <w:proofErr w:type="spellEnd"/>
      <w:r w:rsidRPr="005E637E">
        <w:rPr>
          <w:rFonts w:ascii="Times New Roman" w:hAnsi="Times New Roman" w:cs="Times New Roman"/>
        </w:rPr>
        <w:t xml:space="preserve"> </w:t>
      </w:r>
      <w:proofErr w:type="spellStart"/>
      <w:r w:rsidRPr="005E637E">
        <w:rPr>
          <w:rFonts w:ascii="Times New Roman" w:hAnsi="Times New Roman" w:cs="Times New Roman"/>
        </w:rPr>
        <w:t>educaţional</w:t>
      </w:r>
      <w:proofErr w:type="spellEnd"/>
      <w:r w:rsidRPr="005E637E">
        <w:rPr>
          <w:rFonts w:ascii="Times New Roman" w:hAnsi="Times New Roman" w:cs="Times New Roman"/>
        </w:rPr>
        <w:t xml:space="preserve"> pe următoarele obiective strategice:</w:t>
      </w:r>
    </w:p>
    <w:p w14:paraId="1074A559" w14:textId="77777777" w:rsidR="005E637E" w:rsidRPr="005E637E" w:rsidRDefault="005E637E" w:rsidP="005E637E">
      <w:pPr>
        <w:numPr>
          <w:ilvl w:val="0"/>
          <w:numId w:val="4"/>
        </w:numPr>
        <w:spacing w:after="0" w:line="360" w:lineRule="auto"/>
        <w:rPr>
          <w:rFonts w:ascii="Times New Roman" w:hAnsi="Times New Roman" w:cs="Times New Roman"/>
        </w:rPr>
      </w:pPr>
      <w:r w:rsidRPr="005E637E">
        <w:rPr>
          <w:rFonts w:ascii="Times New Roman" w:hAnsi="Times New Roman" w:cs="Times New Roman"/>
        </w:rPr>
        <w:t xml:space="preserve">Realizarea Planului managerial al școlii în </w:t>
      </w:r>
      <w:proofErr w:type="spellStart"/>
      <w:r w:rsidRPr="005E637E">
        <w:rPr>
          <w:rFonts w:ascii="Times New Roman" w:hAnsi="Times New Roman" w:cs="Times New Roman"/>
        </w:rPr>
        <w:t>concordanţă</w:t>
      </w:r>
      <w:proofErr w:type="spellEnd"/>
      <w:r w:rsidRPr="005E637E">
        <w:rPr>
          <w:rFonts w:ascii="Times New Roman" w:hAnsi="Times New Roman" w:cs="Times New Roman"/>
        </w:rPr>
        <w:t xml:space="preserve"> cu strategia M.E.N.</w:t>
      </w:r>
    </w:p>
    <w:p w14:paraId="65F7F9E8" w14:textId="77777777" w:rsidR="005E637E" w:rsidRPr="005E637E" w:rsidRDefault="005E637E" w:rsidP="005E637E">
      <w:pPr>
        <w:numPr>
          <w:ilvl w:val="0"/>
          <w:numId w:val="4"/>
        </w:numPr>
        <w:spacing w:after="0" w:line="360" w:lineRule="auto"/>
        <w:rPr>
          <w:rFonts w:ascii="Times New Roman" w:hAnsi="Times New Roman" w:cs="Times New Roman"/>
        </w:rPr>
      </w:pPr>
      <w:r w:rsidRPr="005E637E">
        <w:rPr>
          <w:rFonts w:ascii="Times New Roman" w:hAnsi="Times New Roman" w:cs="Times New Roman"/>
        </w:rPr>
        <w:t xml:space="preserve">Organizarea </w:t>
      </w:r>
      <w:proofErr w:type="spellStart"/>
      <w:r w:rsidRPr="005E637E">
        <w:rPr>
          <w:rFonts w:ascii="Times New Roman" w:hAnsi="Times New Roman" w:cs="Times New Roman"/>
        </w:rPr>
        <w:t>activităţii</w:t>
      </w:r>
      <w:proofErr w:type="spellEnd"/>
      <w:r w:rsidRPr="005E637E">
        <w:rPr>
          <w:rFonts w:ascii="Times New Roman" w:hAnsi="Times New Roman" w:cs="Times New Roman"/>
        </w:rPr>
        <w:t xml:space="preserve"> </w:t>
      </w:r>
      <w:proofErr w:type="spellStart"/>
      <w:r w:rsidRPr="005E637E">
        <w:rPr>
          <w:rFonts w:ascii="Times New Roman" w:hAnsi="Times New Roman" w:cs="Times New Roman"/>
        </w:rPr>
        <w:t>şcolare</w:t>
      </w:r>
      <w:proofErr w:type="spellEnd"/>
      <w:r w:rsidRPr="005E637E">
        <w:rPr>
          <w:rFonts w:ascii="Times New Roman" w:hAnsi="Times New Roman" w:cs="Times New Roman"/>
        </w:rPr>
        <w:t xml:space="preserve"> pentru începerea, </w:t>
      </w:r>
      <w:proofErr w:type="spellStart"/>
      <w:r w:rsidRPr="005E637E">
        <w:rPr>
          <w:rFonts w:ascii="Times New Roman" w:hAnsi="Times New Roman" w:cs="Times New Roman"/>
        </w:rPr>
        <w:t>desfăşurarea</w:t>
      </w:r>
      <w:proofErr w:type="spellEnd"/>
      <w:r w:rsidRPr="005E637E">
        <w:rPr>
          <w:rFonts w:ascii="Times New Roman" w:hAnsi="Times New Roman" w:cs="Times New Roman"/>
        </w:rPr>
        <w:t xml:space="preserve"> </w:t>
      </w:r>
      <w:proofErr w:type="spellStart"/>
      <w:r w:rsidRPr="005E637E">
        <w:rPr>
          <w:rFonts w:ascii="Times New Roman" w:hAnsi="Times New Roman" w:cs="Times New Roman"/>
        </w:rPr>
        <w:t>şi</w:t>
      </w:r>
      <w:proofErr w:type="spellEnd"/>
      <w:r w:rsidRPr="005E637E">
        <w:rPr>
          <w:rFonts w:ascii="Times New Roman" w:hAnsi="Times New Roman" w:cs="Times New Roman"/>
        </w:rPr>
        <w:t xml:space="preserve"> finalizarea anului </w:t>
      </w:r>
      <w:proofErr w:type="spellStart"/>
      <w:r w:rsidRPr="005E637E">
        <w:rPr>
          <w:rFonts w:ascii="Times New Roman" w:hAnsi="Times New Roman" w:cs="Times New Roman"/>
        </w:rPr>
        <w:t>şcolar</w:t>
      </w:r>
      <w:proofErr w:type="spellEnd"/>
      <w:r w:rsidRPr="005E637E">
        <w:rPr>
          <w:rFonts w:ascii="Times New Roman" w:hAnsi="Times New Roman" w:cs="Times New Roman"/>
        </w:rPr>
        <w:t xml:space="preserve"> în cele mai bune </w:t>
      </w:r>
      <w:proofErr w:type="spellStart"/>
      <w:r w:rsidRPr="005E637E">
        <w:rPr>
          <w:rFonts w:ascii="Times New Roman" w:hAnsi="Times New Roman" w:cs="Times New Roman"/>
        </w:rPr>
        <w:t>condiţii</w:t>
      </w:r>
      <w:proofErr w:type="spellEnd"/>
      <w:r w:rsidRPr="005E637E">
        <w:rPr>
          <w:rFonts w:ascii="Times New Roman" w:hAnsi="Times New Roman" w:cs="Times New Roman"/>
        </w:rPr>
        <w:t>.</w:t>
      </w:r>
    </w:p>
    <w:p w14:paraId="753B2A6C" w14:textId="77777777" w:rsidR="005E637E" w:rsidRPr="005E637E" w:rsidRDefault="005E637E" w:rsidP="005E637E">
      <w:pPr>
        <w:numPr>
          <w:ilvl w:val="0"/>
          <w:numId w:val="4"/>
        </w:numPr>
        <w:spacing w:after="0" w:line="360" w:lineRule="auto"/>
        <w:rPr>
          <w:rFonts w:ascii="Times New Roman" w:hAnsi="Times New Roman" w:cs="Times New Roman"/>
        </w:rPr>
      </w:pPr>
      <w:r w:rsidRPr="005E637E">
        <w:rPr>
          <w:rFonts w:ascii="Times New Roman" w:hAnsi="Times New Roman" w:cs="Times New Roman"/>
        </w:rPr>
        <w:t xml:space="preserve">Aplicarea </w:t>
      </w:r>
      <w:proofErr w:type="spellStart"/>
      <w:r w:rsidRPr="005E637E">
        <w:rPr>
          <w:rFonts w:ascii="Times New Roman" w:hAnsi="Times New Roman" w:cs="Times New Roman"/>
        </w:rPr>
        <w:t>legislaţiei</w:t>
      </w:r>
      <w:proofErr w:type="spellEnd"/>
      <w:r w:rsidRPr="005E637E">
        <w:rPr>
          <w:rFonts w:ascii="Times New Roman" w:hAnsi="Times New Roman" w:cs="Times New Roman"/>
        </w:rPr>
        <w:t xml:space="preserve"> în vigoare la nivelul </w:t>
      </w:r>
      <w:proofErr w:type="spellStart"/>
      <w:r w:rsidRPr="005E637E">
        <w:rPr>
          <w:rFonts w:ascii="Times New Roman" w:hAnsi="Times New Roman" w:cs="Times New Roman"/>
        </w:rPr>
        <w:t>unităţii</w:t>
      </w:r>
      <w:proofErr w:type="spellEnd"/>
      <w:r w:rsidRPr="005E637E">
        <w:rPr>
          <w:rFonts w:ascii="Times New Roman" w:hAnsi="Times New Roman" w:cs="Times New Roman"/>
        </w:rPr>
        <w:t xml:space="preserve"> de </w:t>
      </w:r>
      <w:proofErr w:type="spellStart"/>
      <w:r w:rsidRPr="005E637E">
        <w:rPr>
          <w:rFonts w:ascii="Times New Roman" w:hAnsi="Times New Roman" w:cs="Times New Roman"/>
        </w:rPr>
        <w:t>învăţământ</w:t>
      </w:r>
      <w:proofErr w:type="spellEnd"/>
      <w:r w:rsidRPr="005E637E">
        <w:rPr>
          <w:rFonts w:ascii="Times New Roman" w:hAnsi="Times New Roman" w:cs="Times New Roman"/>
        </w:rPr>
        <w:t>.</w:t>
      </w:r>
    </w:p>
    <w:p w14:paraId="79D755B6" w14:textId="77777777" w:rsidR="005E637E" w:rsidRPr="005E637E" w:rsidRDefault="005E637E" w:rsidP="005E637E">
      <w:pPr>
        <w:numPr>
          <w:ilvl w:val="0"/>
          <w:numId w:val="4"/>
        </w:numPr>
        <w:spacing w:after="0" w:line="360" w:lineRule="auto"/>
        <w:rPr>
          <w:rFonts w:ascii="Times New Roman" w:hAnsi="Times New Roman" w:cs="Times New Roman"/>
        </w:rPr>
      </w:pPr>
      <w:r w:rsidRPr="005E637E">
        <w:rPr>
          <w:rFonts w:ascii="Times New Roman" w:hAnsi="Times New Roman" w:cs="Times New Roman"/>
        </w:rPr>
        <w:t xml:space="preserve">Monitorizarea </w:t>
      </w:r>
      <w:proofErr w:type="spellStart"/>
      <w:r w:rsidRPr="005E637E">
        <w:rPr>
          <w:rFonts w:ascii="Times New Roman" w:hAnsi="Times New Roman" w:cs="Times New Roman"/>
        </w:rPr>
        <w:t>activităţii</w:t>
      </w:r>
      <w:proofErr w:type="spellEnd"/>
      <w:r w:rsidRPr="005E637E">
        <w:rPr>
          <w:rFonts w:ascii="Times New Roman" w:hAnsi="Times New Roman" w:cs="Times New Roman"/>
        </w:rPr>
        <w:t xml:space="preserve"> procesului instructiv-educativ.</w:t>
      </w:r>
    </w:p>
    <w:p w14:paraId="55001749" w14:textId="77777777" w:rsidR="005E637E" w:rsidRPr="005E637E" w:rsidRDefault="005E637E" w:rsidP="005E637E">
      <w:pPr>
        <w:numPr>
          <w:ilvl w:val="0"/>
          <w:numId w:val="4"/>
        </w:numPr>
        <w:spacing w:after="0" w:line="360" w:lineRule="auto"/>
        <w:rPr>
          <w:rFonts w:ascii="Times New Roman" w:hAnsi="Times New Roman" w:cs="Times New Roman"/>
        </w:rPr>
      </w:pPr>
      <w:r w:rsidRPr="005E637E">
        <w:rPr>
          <w:rFonts w:ascii="Times New Roman" w:hAnsi="Times New Roman" w:cs="Times New Roman"/>
        </w:rPr>
        <w:t xml:space="preserve">Aplicarea corecta a curriculum-ului </w:t>
      </w:r>
      <w:proofErr w:type="spellStart"/>
      <w:r w:rsidRPr="005E637E">
        <w:rPr>
          <w:rFonts w:ascii="Times New Roman" w:hAnsi="Times New Roman" w:cs="Times New Roman"/>
        </w:rPr>
        <w:t>naţional</w:t>
      </w:r>
      <w:proofErr w:type="spellEnd"/>
      <w:r w:rsidRPr="005E637E">
        <w:rPr>
          <w:rFonts w:ascii="Times New Roman" w:hAnsi="Times New Roman" w:cs="Times New Roman"/>
        </w:rPr>
        <w:t xml:space="preserve"> </w:t>
      </w:r>
      <w:proofErr w:type="spellStart"/>
      <w:r w:rsidRPr="005E637E">
        <w:rPr>
          <w:rFonts w:ascii="Times New Roman" w:hAnsi="Times New Roman" w:cs="Times New Roman"/>
        </w:rPr>
        <w:t>şi</w:t>
      </w:r>
      <w:proofErr w:type="spellEnd"/>
      <w:r w:rsidRPr="005E637E">
        <w:rPr>
          <w:rFonts w:ascii="Times New Roman" w:hAnsi="Times New Roman" w:cs="Times New Roman"/>
        </w:rPr>
        <w:t xml:space="preserve"> monitorizarea atentă a curriculum-ului la decizia </w:t>
      </w:r>
      <w:proofErr w:type="spellStart"/>
      <w:r w:rsidRPr="005E637E">
        <w:rPr>
          <w:rFonts w:ascii="Times New Roman" w:hAnsi="Times New Roman" w:cs="Times New Roman"/>
        </w:rPr>
        <w:t>şcolii</w:t>
      </w:r>
      <w:proofErr w:type="spellEnd"/>
      <w:r w:rsidRPr="005E637E">
        <w:rPr>
          <w:rFonts w:ascii="Times New Roman" w:hAnsi="Times New Roman" w:cs="Times New Roman"/>
        </w:rPr>
        <w:t>.</w:t>
      </w:r>
    </w:p>
    <w:p w14:paraId="7F8A2235" w14:textId="77777777" w:rsidR="005E637E" w:rsidRPr="005E637E" w:rsidRDefault="005E637E" w:rsidP="005E637E">
      <w:pPr>
        <w:numPr>
          <w:ilvl w:val="0"/>
          <w:numId w:val="4"/>
        </w:numPr>
        <w:spacing w:after="0" w:line="360" w:lineRule="auto"/>
        <w:rPr>
          <w:rFonts w:ascii="Times New Roman" w:hAnsi="Times New Roman" w:cs="Times New Roman"/>
        </w:rPr>
      </w:pPr>
      <w:r w:rsidRPr="005E637E">
        <w:rPr>
          <w:rFonts w:ascii="Times New Roman" w:hAnsi="Times New Roman" w:cs="Times New Roman"/>
        </w:rPr>
        <w:t xml:space="preserve">Încurajarea </w:t>
      </w:r>
      <w:proofErr w:type="spellStart"/>
      <w:r w:rsidRPr="005E637E">
        <w:rPr>
          <w:rFonts w:ascii="Times New Roman" w:hAnsi="Times New Roman" w:cs="Times New Roman"/>
        </w:rPr>
        <w:t>şi</w:t>
      </w:r>
      <w:proofErr w:type="spellEnd"/>
      <w:r w:rsidRPr="005E637E">
        <w:rPr>
          <w:rFonts w:ascii="Times New Roman" w:hAnsi="Times New Roman" w:cs="Times New Roman"/>
        </w:rPr>
        <w:t xml:space="preserve"> sprijinirea participării la programele de (auto)formare continuă.</w:t>
      </w:r>
    </w:p>
    <w:p w14:paraId="714F5186" w14:textId="77777777" w:rsidR="005E637E" w:rsidRPr="005E637E" w:rsidRDefault="005E637E" w:rsidP="005E637E">
      <w:pPr>
        <w:numPr>
          <w:ilvl w:val="0"/>
          <w:numId w:val="4"/>
        </w:numPr>
        <w:spacing w:after="0" w:line="360" w:lineRule="auto"/>
        <w:rPr>
          <w:rFonts w:ascii="Times New Roman" w:hAnsi="Times New Roman" w:cs="Times New Roman"/>
        </w:rPr>
      </w:pPr>
      <w:proofErr w:type="spellStart"/>
      <w:r w:rsidRPr="005E637E">
        <w:rPr>
          <w:rFonts w:ascii="Times New Roman" w:hAnsi="Times New Roman" w:cs="Times New Roman"/>
        </w:rPr>
        <w:t>Soluţionarea</w:t>
      </w:r>
      <w:proofErr w:type="spellEnd"/>
      <w:r w:rsidRPr="005E637E">
        <w:rPr>
          <w:rFonts w:ascii="Times New Roman" w:hAnsi="Times New Roman" w:cs="Times New Roman"/>
        </w:rPr>
        <w:t xml:space="preserve"> </w:t>
      </w:r>
      <w:proofErr w:type="spellStart"/>
      <w:r w:rsidRPr="005E637E">
        <w:rPr>
          <w:rFonts w:ascii="Times New Roman" w:hAnsi="Times New Roman" w:cs="Times New Roman"/>
        </w:rPr>
        <w:t>şi</w:t>
      </w:r>
      <w:proofErr w:type="spellEnd"/>
      <w:r w:rsidRPr="005E637E">
        <w:rPr>
          <w:rFonts w:ascii="Times New Roman" w:hAnsi="Times New Roman" w:cs="Times New Roman"/>
        </w:rPr>
        <w:t xml:space="preserve"> eliminarea eventualelor conflicte.</w:t>
      </w:r>
    </w:p>
    <w:p w14:paraId="0AF76EB4" w14:textId="77777777" w:rsidR="005E637E" w:rsidRPr="005E637E" w:rsidRDefault="005E637E" w:rsidP="005E637E">
      <w:pPr>
        <w:numPr>
          <w:ilvl w:val="0"/>
          <w:numId w:val="4"/>
        </w:numPr>
        <w:spacing w:after="0" w:line="360" w:lineRule="auto"/>
        <w:rPr>
          <w:rFonts w:ascii="Times New Roman" w:hAnsi="Times New Roman" w:cs="Times New Roman"/>
        </w:rPr>
      </w:pPr>
      <w:r w:rsidRPr="005E637E">
        <w:rPr>
          <w:rFonts w:ascii="Times New Roman" w:hAnsi="Times New Roman" w:cs="Times New Roman"/>
        </w:rPr>
        <w:t>Dezvoltarea parteneriatului cu comunitatea.</w:t>
      </w:r>
    </w:p>
    <w:p w14:paraId="515EADF4" w14:textId="77777777" w:rsidR="005E637E" w:rsidRPr="005E637E" w:rsidRDefault="005E637E" w:rsidP="005E637E">
      <w:pPr>
        <w:numPr>
          <w:ilvl w:val="0"/>
          <w:numId w:val="4"/>
        </w:numPr>
        <w:spacing w:after="0" w:line="360" w:lineRule="auto"/>
        <w:jc w:val="both"/>
        <w:rPr>
          <w:rFonts w:ascii="Times New Roman" w:hAnsi="Times New Roman" w:cs="Times New Roman"/>
        </w:rPr>
      </w:pPr>
      <w:r w:rsidRPr="005E637E">
        <w:rPr>
          <w:rFonts w:ascii="Times New Roman" w:hAnsi="Times New Roman" w:cs="Times New Roman"/>
        </w:rPr>
        <w:t xml:space="preserve">Crearea unui climat favorabil </w:t>
      </w:r>
      <w:proofErr w:type="spellStart"/>
      <w:r w:rsidRPr="005E637E">
        <w:rPr>
          <w:rFonts w:ascii="Times New Roman" w:hAnsi="Times New Roman" w:cs="Times New Roman"/>
        </w:rPr>
        <w:t>iniţiativei</w:t>
      </w:r>
      <w:proofErr w:type="spellEnd"/>
      <w:r w:rsidRPr="005E637E">
        <w:rPr>
          <w:rFonts w:ascii="Times New Roman" w:hAnsi="Times New Roman" w:cs="Times New Roman"/>
        </w:rPr>
        <w:t xml:space="preserve"> personale care să stimuleze </w:t>
      </w:r>
      <w:proofErr w:type="spellStart"/>
      <w:r w:rsidRPr="005E637E">
        <w:rPr>
          <w:rFonts w:ascii="Times New Roman" w:hAnsi="Times New Roman" w:cs="Times New Roman"/>
        </w:rPr>
        <w:t>competiţia</w:t>
      </w:r>
      <w:proofErr w:type="spellEnd"/>
      <w:r w:rsidRPr="005E637E">
        <w:rPr>
          <w:rFonts w:ascii="Times New Roman" w:hAnsi="Times New Roman" w:cs="Times New Roman"/>
        </w:rPr>
        <w:t xml:space="preserve">, în sens pozitiv, în scopul </w:t>
      </w:r>
      <w:proofErr w:type="spellStart"/>
      <w:r w:rsidRPr="005E637E">
        <w:rPr>
          <w:rFonts w:ascii="Times New Roman" w:hAnsi="Times New Roman" w:cs="Times New Roman"/>
        </w:rPr>
        <w:t>obţinerii</w:t>
      </w:r>
      <w:proofErr w:type="spellEnd"/>
      <w:r w:rsidRPr="005E637E">
        <w:rPr>
          <w:rFonts w:ascii="Times New Roman" w:hAnsi="Times New Roman" w:cs="Times New Roman"/>
        </w:rPr>
        <w:t xml:space="preserve"> unor rezultate din ce în ce mai bune.</w:t>
      </w:r>
    </w:p>
    <w:p w14:paraId="13A9218E" w14:textId="5CE26CB7" w:rsidR="005E637E" w:rsidRPr="005E637E" w:rsidRDefault="005E637E" w:rsidP="005E637E">
      <w:pPr>
        <w:numPr>
          <w:ilvl w:val="0"/>
          <w:numId w:val="4"/>
        </w:numPr>
        <w:spacing w:after="0" w:line="360" w:lineRule="auto"/>
        <w:jc w:val="both"/>
        <w:rPr>
          <w:rFonts w:ascii="Times New Roman" w:hAnsi="Times New Roman" w:cs="Times New Roman"/>
        </w:rPr>
      </w:pPr>
      <w:r w:rsidRPr="005E637E">
        <w:rPr>
          <w:rFonts w:ascii="Times New Roman" w:hAnsi="Times New Roman" w:cs="Times New Roman"/>
        </w:rPr>
        <w:t xml:space="preserve">Implementarea sistemului de asigurare </w:t>
      </w:r>
      <w:proofErr w:type="spellStart"/>
      <w:r w:rsidRPr="005E637E">
        <w:rPr>
          <w:rFonts w:ascii="Times New Roman" w:hAnsi="Times New Roman" w:cs="Times New Roman"/>
        </w:rPr>
        <w:t>şi</w:t>
      </w:r>
      <w:proofErr w:type="spellEnd"/>
      <w:r w:rsidRPr="005E637E">
        <w:rPr>
          <w:rFonts w:ascii="Times New Roman" w:hAnsi="Times New Roman" w:cs="Times New Roman"/>
        </w:rPr>
        <w:t xml:space="preserve"> </w:t>
      </w:r>
      <w:proofErr w:type="spellStart"/>
      <w:r w:rsidRPr="005E637E">
        <w:rPr>
          <w:rFonts w:ascii="Times New Roman" w:hAnsi="Times New Roman" w:cs="Times New Roman"/>
        </w:rPr>
        <w:t>îmbunătăţire</w:t>
      </w:r>
      <w:proofErr w:type="spellEnd"/>
      <w:r w:rsidRPr="005E637E">
        <w:rPr>
          <w:rFonts w:ascii="Times New Roman" w:hAnsi="Times New Roman" w:cs="Times New Roman"/>
        </w:rPr>
        <w:t xml:space="preserve"> a </w:t>
      </w:r>
      <w:proofErr w:type="spellStart"/>
      <w:r w:rsidRPr="005E637E">
        <w:rPr>
          <w:rFonts w:ascii="Times New Roman" w:hAnsi="Times New Roman" w:cs="Times New Roman"/>
        </w:rPr>
        <w:t>calităţii</w:t>
      </w:r>
      <w:proofErr w:type="spellEnd"/>
      <w:r w:rsidRPr="005E637E">
        <w:rPr>
          <w:rFonts w:ascii="Times New Roman" w:hAnsi="Times New Roman" w:cs="Times New Roman"/>
        </w:rPr>
        <w:t xml:space="preserve"> </w:t>
      </w:r>
      <w:proofErr w:type="spellStart"/>
      <w:r w:rsidRPr="005E637E">
        <w:rPr>
          <w:rFonts w:ascii="Times New Roman" w:hAnsi="Times New Roman" w:cs="Times New Roman"/>
        </w:rPr>
        <w:t>învăţământului</w:t>
      </w:r>
      <w:proofErr w:type="spellEnd"/>
      <w:r w:rsidRPr="005E637E">
        <w:rPr>
          <w:rFonts w:ascii="Times New Roman" w:hAnsi="Times New Roman" w:cs="Times New Roman"/>
        </w:rPr>
        <w:t xml:space="preserve">, recomandat de ARACIP, nu numai prin </w:t>
      </w:r>
      <w:proofErr w:type="spellStart"/>
      <w:r w:rsidRPr="005E637E">
        <w:rPr>
          <w:rFonts w:ascii="Times New Roman" w:hAnsi="Times New Roman" w:cs="Times New Roman"/>
        </w:rPr>
        <w:t>existenţa</w:t>
      </w:r>
      <w:proofErr w:type="spellEnd"/>
      <w:r w:rsidRPr="005E637E">
        <w:rPr>
          <w:rFonts w:ascii="Times New Roman" w:hAnsi="Times New Roman" w:cs="Times New Roman"/>
        </w:rPr>
        <w:t xml:space="preserve"> comisiilor în </w:t>
      </w:r>
      <w:proofErr w:type="spellStart"/>
      <w:r w:rsidRPr="005E637E">
        <w:rPr>
          <w:rFonts w:ascii="Times New Roman" w:hAnsi="Times New Roman" w:cs="Times New Roman"/>
        </w:rPr>
        <w:t>şcoli</w:t>
      </w:r>
      <w:proofErr w:type="spellEnd"/>
      <w:r w:rsidRPr="005E637E">
        <w:rPr>
          <w:rFonts w:ascii="Times New Roman" w:hAnsi="Times New Roman" w:cs="Times New Roman"/>
        </w:rPr>
        <w:t xml:space="preserve"> ci prin </w:t>
      </w:r>
      <w:proofErr w:type="spellStart"/>
      <w:r w:rsidRPr="005E637E">
        <w:rPr>
          <w:rFonts w:ascii="Times New Roman" w:hAnsi="Times New Roman" w:cs="Times New Roman"/>
        </w:rPr>
        <w:t>existenţa</w:t>
      </w:r>
      <w:proofErr w:type="spellEnd"/>
      <w:r w:rsidRPr="005E637E">
        <w:rPr>
          <w:rFonts w:ascii="Times New Roman" w:hAnsi="Times New Roman" w:cs="Times New Roman"/>
        </w:rPr>
        <w:t xml:space="preserve"> unui progres real de calitate de la o perioadă la alta.</w:t>
      </w:r>
    </w:p>
    <w:sectPr w:rsidR="005E637E" w:rsidRPr="005E637E" w:rsidSect="005E637E">
      <w:pgSz w:w="11906" w:h="16838"/>
      <w:pgMar w:top="1417" w:right="65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0169"/>
    <w:multiLevelType w:val="multilevel"/>
    <w:tmpl w:val="9A96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457F8C"/>
    <w:multiLevelType w:val="multilevel"/>
    <w:tmpl w:val="C8C49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E24C5E"/>
    <w:multiLevelType w:val="multilevel"/>
    <w:tmpl w:val="E7D2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776E4B"/>
    <w:multiLevelType w:val="multilevel"/>
    <w:tmpl w:val="F950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9123753">
    <w:abstractNumId w:val="0"/>
  </w:num>
  <w:num w:numId="2" w16cid:durableId="1304507232">
    <w:abstractNumId w:val="2"/>
  </w:num>
  <w:num w:numId="3" w16cid:durableId="827944892">
    <w:abstractNumId w:val="1"/>
  </w:num>
  <w:num w:numId="4" w16cid:durableId="856114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37E"/>
    <w:rsid w:val="005E637E"/>
    <w:rsid w:val="00FE4E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3FBBB"/>
  <w15:chartTrackingRefBased/>
  <w15:docId w15:val="{A7E7DF0E-DFF9-489D-B567-634A80A6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5E6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5E6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5E637E"/>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5E637E"/>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5E637E"/>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5E637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E637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E637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E637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E637E"/>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5E637E"/>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5E637E"/>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5E637E"/>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5E637E"/>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5E637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E637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E637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E637E"/>
    <w:rPr>
      <w:rFonts w:eastAsiaTheme="majorEastAsia" w:cstheme="majorBidi"/>
      <w:color w:val="272727" w:themeColor="text1" w:themeTint="D8"/>
    </w:rPr>
  </w:style>
  <w:style w:type="paragraph" w:styleId="Titlu">
    <w:name w:val="Title"/>
    <w:basedOn w:val="Normal"/>
    <w:next w:val="Normal"/>
    <w:link w:val="TitluCaracter"/>
    <w:uiPriority w:val="10"/>
    <w:qFormat/>
    <w:rsid w:val="005E6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E637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E637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E637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E637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E637E"/>
    <w:rPr>
      <w:i/>
      <w:iCs/>
      <w:color w:val="404040" w:themeColor="text1" w:themeTint="BF"/>
    </w:rPr>
  </w:style>
  <w:style w:type="paragraph" w:styleId="Listparagraf">
    <w:name w:val="List Paragraph"/>
    <w:basedOn w:val="Normal"/>
    <w:uiPriority w:val="34"/>
    <w:qFormat/>
    <w:rsid w:val="005E637E"/>
    <w:pPr>
      <w:ind w:left="720"/>
      <w:contextualSpacing/>
    </w:pPr>
  </w:style>
  <w:style w:type="character" w:styleId="Accentuareintens">
    <w:name w:val="Intense Emphasis"/>
    <w:basedOn w:val="Fontdeparagrafimplicit"/>
    <w:uiPriority w:val="21"/>
    <w:qFormat/>
    <w:rsid w:val="005E637E"/>
    <w:rPr>
      <w:i/>
      <w:iCs/>
      <w:color w:val="0F4761" w:themeColor="accent1" w:themeShade="BF"/>
    </w:rPr>
  </w:style>
  <w:style w:type="paragraph" w:styleId="Citatintens">
    <w:name w:val="Intense Quote"/>
    <w:basedOn w:val="Normal"/>
    <w:next w:val="Normal"/>
    <w:link w:val="CitatintensCaracter"/>
    <w:uiPriority w:val="30"/>
    <w:qFormat/>
    <w:rsid w:val="005E6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5E637E"/>
    <w:rPr>
      <w:i/>
      <w:iCs/>
      <w:color w:val="0F4761" w:themeColor="accent1" w:themeShade="BF"/>
    </w:rPr>
  </w:style>
  <w:style w:type="character" w:styleId="Referireintens">
    <w:name w:val="Intense Reference"/>
    <w:basedOn w:val="Fontdeparagrafimplicit"/>
    <w:uiPriority w:val="32"/>
    <w:qFormat/>
    <w:rsid w:val="005E63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547</Words>
  <Characters>3179</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STANCIU ANDRIANA- GEORGETA</dc:creator>
  <cp:keywords/>
  <dc:description/>
  <cp:lastModifiedBy>STANCIU ANDRIANA- GEORGETA</cp:lastModifiedBy>
  <cp:revision>1</cp:revision>
  <dcterms:created xsi:type="dcterms:W3CDTF">2025-09-14T11:31:00Z</dcterms:created>
  <dcterms:modified xsi:type="dcterms:W3CDTF">2025-09-14T11:33:00Z</dcterms:modified>
</cp:coreProperties>
</file>