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D" w:rsidRDefault="00F569BD" w:rsidP="00F569BD">
      <w:pPr>
        <w:pStyle w:val="Antet"/>
        <w:pBdr>
          <w:bottom w:val="thickThinSmallGap" w:sz="24" w:space="1" w:color="622423"/>
        </w:pBdr>
        <w:jc w:val="center"/>
      </w:pPr>
      <w:r>
        <w:t>ȘCOALA GIMNAZIALĂ CERTEZE</w:t>
      </w:r>
    </w:p>
    <w:p w:rsidR="00F569BD" w:rsidRDefault="00F569BD" w:rsidP="00F569BD">
      <w:pPr>
        <w:pStyle w:val="Antet"/>
        <w:pBdr>
          <w:bottom w:val="thickThinSmallGap" w:sz="24" w:space="1" w:color="622423"/>
        </w:pBdr>
        <w:jc w:val="center"/>
      </w:pPr>
      <w:r>
        <w:t>Str. ȘCOLII, Nr. 600, Jud. Satu Mare</w:t>
      </w:r>
    </w:p>
    <w:p w:rsidR="00F569BD" w:rsidRDefault="00F569BD" w:rsidP="00F569BD">
      <w:pPr>
        <w:pStyle w:val="Antet"/>
        <w:pBdr>
          <w:bottom w:val="thickThinSmallGap" w:sz="24" w:space="1" w:color="622423"/>
        </w:pBdr>
        <w:jc w:val="center"/>
      </w:pPr>
      <w:r>
        <w:t>Tel. 0261858283 / Fax 0261858003</w:t>
      </w:r>
    </w:p>
    <w:p w:rsidR="00F569BD" w:rsidRPr="0025222A" w:rsidRDefault="00F569BD" w:rsidP="00F569BD">
      <w:pPr>
        <w:pStyle w:val="Antet"/>
        <w:pBdr>
          <w:bottom w:val="thickThinSmallGap" w:sz="24" w:space="1" w:color="622423"/>
        </w:pBdr>
        <w:jc w:val="center"/>
      </w:pPr>
      <w:r>
        <w:t>Email SCCERTEZE@YAHOO:COM</w:t>
      </w:r>
    </w:p>
    <w:p w:rsidR="00310401" w:rsidRDefault="00310401" w:rsidP="00FE63E7">
      <w:pPr>
        <w:spacing w:line="360" w:lineRule="auto"/>
        <w:rPr>
          <w:rFonts w:ascii="Times New Roman" w:hAnsi="Times New Roman" w:cs="Times New Roman"/>
          <w:b/>
          <w:bCs/>
          <w:sz w:val="28"/>
          <w:szCs w:val="28"/>
          <w:lang w:val="ro-RO"/>
        </w:rPr>
      </w:pPr>
    </w:p>
    <w:p w:rsidR="00310401" w:rsidRPr="00AC4EFC" w:rsidRDefault="00310401" w:rsidP="00FE63E7">
      <w:pPr>
        <w:spacing w:line="360" w:lineRule="auto"/>
        <w:rPr>
          <w:rFonts w:ascii="Times New Roman" w:hAnsi="Times New Roman" w:cs="Times New Roman"/>
          <w:b/>
          <w:bCs/>
          <w:sz w:val="28"/>
          <w:szCs w:val="28"/>
          <w:lang w:val="ro-RO"/>
        </w:rPr>
      </w:pPr>
    </w:p>
    <w:p w:rsidR="00310401" w:rsidRPr="00AC4EFC" w:rsidRDefault="00310401" w:rsidP="00727A7A">
      <w:pPr>
        <w:spacing w:line="36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ŞCOALA GIMNAZIALA CERTEZE</w:t>
      </w:r>
    </w:p>
    <w:p w:rsidR="00310401" w:rsidRPr="00AC4EFC" w:rsidRDefault="00310401" w:rsidP="00FE63E7">
      <w:pPr>
        <w:spacing w:line="360" w:lineRule="auto"/>
        <w:rPr>
          <w:rFonts w:ascii="Times New Roman" w:hAnsi="Times New Roman" w:cs="Times New Roman"/>
          <w:lang w:val="ro-RO"/>
        </w:rPr>
      </w:pPr>
    </w:p>
    <w:p w:rsidR="00310401" w:rsidRPr="00AC4EFC" w:rsidRDefault="00310401" w:rsidP="00FE63E7">
      <w:pPr>
        <w:spacing w:line="360" w:lineRule="auto"/>
        <w:rPr>
          <w:rFonts w:ascii="Times New Roman" w:hAnsi="Times New Roman" w:cs="Times New Roman"/>
          <w:lang w:val="ro-RO"/>
        </w:rPr>
      </w:pPr>
    </w:p>
    <w:p w:rsidR="00310401" w:rsidRPr="00AC4EFC" w:rsidRDefault="00310401" w:rsidP="00FE63E7">
      <w:pPr>
        <w:spacing w:line="360" w:lineRule="auto"/>
        <w:rPr>
          <w:rFonts w:ascii="Times New Roman" w:hAnsi="Times New Roman" w:cs="Times New Roman"/>
          <w:lang w:val="ro-RO"/>
        </w:rPr>
      </w:pPr>
    </w:p>
    <w:p w:rsidR="00310401" w:rsidRPr="00AC4EFC" w:rsidRDefault="00F24FD3" w:rsidP="00FE63E7">
      <w:pPr>
        <w:spacing w:line="360" w:lineRule="auto"/>
        <w:rPr>
          <w:rFonts w:ascii="Times New Roman" w:hAnsi="Times New Roman" w:cs="Times New Roman"/>
          <w:lang w:val="ro-RO"/>
        </w:rPr>
      </w:pPr>
      <w:r>
        <w:rPr>
          <w:rFonts w:ascii="Times New Roman" w:hAnsi="Times New Roman" w:cs="Times New Roman"/>
          <w:noProof/>
          <w:lang w:val="ro-RO" w:eastAsia="ro-RO"/>
        </w:rPr>
        <w:drawing>
          <wp:inline distT="0" distB="0" distL="0" distR="0">
            <wp:extent cx="5943600" cy="4457700"/>
            <wp:effectExtent l="19050" t="0" r="0" b="0"/>
            <wp:docPr id="2" name="Imagine 7" descr="D:\Poze\Imagini Scoala Certeze\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D:\Poze\Imagini Scoala Certeze\IMG_0008.jpg"/>
                    <pic:cNvPicPr>
                      <a:picLocks noChangeAspect="1" noChangeArrowheads="1"/>
                    </pic:cNvPicPr>
                  </pic:nvPicPr>
                  <pic:blipFill>
                    <a:blip r:embed="rId7"/>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310401" w:rsidRPr="00BD2EA8" w:rsidRDefault="00310401" w:rsidP="00727A7A">
      <w:pPr>
        <w:pStyle w:val="Titlu1"/>
        <w:rPr>
          <w:rStyle w:val="Accentuat"/>
          <w:lang w:val="it-IT"/>
        </w:rPr>
      </w:pPr>
      <w:r w:rsidRPr="00BD2EA8">
        <w:rPr>
          <w:rStyle w:val="Accentuat"/>
          <w:lang w:val="it-IT"/>
        </w:rPr>
        <w:t>PROIECT DE DEZVOLTARE INSTITUTIONALA</w:t>
      </w:r>
      <w:r w:rsidR="002C6FF6">
        <w:rPr>
          <w:rStyle w:val="Accentuat"/>
          <w:lang w:val="it-IT"/>
        </w:rPr>
        <w:t xml:space="preserve"> 2016-2021</w:t>
      </w:r>
    </w:p>
    <w:p w:rsidR="002C6FF6" w:rsidRPr="00AC4EFC" w:rsidRDefault="002C6FF6" w:rsidP="002C6FF6">
      <w:pPr>
        <w:spacing w:line="360" w:lineRule="auto"/>
        <w:ind w:left="2880" w:firstLine="720"/>
        <w:jc w:val="right"/>
        <w:rPr>
          <w:rFonts w:ascii="Times New Roman" w:hAnsi="Times New Roman" w:cs="Times New Roman"/>
          <w:lang w:val="ro-RO"/>
        </w:rPr>
      </w:pPr>
      <w:r>
        <w:rPr>
          <w:rStyle w:val="Accentuat"/>
          <w:lang w:val="it-IT"/>
        </w:rPr>
        <w:tab/>
      </w:r>
    </w:p>
    <w:p w:rsidR="002C6FF6" w:rsidRPr="00AC4EFC" w:rsidRDefault="002C6FF6" w:rsidP="002C6FF6">
      <w:pPr>
        <w:spacing w:line="360" w:lineRule="auto"/>
        <w:ind w:left="2880" w:firstLine="720"/>
        <w:jc w:val="right"/>
        <w:rPr>
          <w:rFonts w:ascii="Times New Roman" w:hAnsi="Times New Roman" w:cs="Times New Roman"/>
          <w:lang w:val="ro-RO"/>
        </w:rPr>
      </w:pPr>
    </w:p>
    <w:p w:rsidR="00F569BD" w:rsidRDefault="00F569BD" w:rsidP="00F569BD">
      <w:pPr>
        <w:pStyle w:val="Titlu1"/>
        <w:tabs>
          <w:tab w:val="left" w:pos="6015"/>
          <w:tab w:val="left" w:pos="6660"/>
        </w:tabs>
        <w:rPr>
          <w:lang w:val="ro-RO"/>
        </w:rPr>
      </w:pPr>
      <w:r>
        <w:rPr>
          <w:lang w:val="ro-RO"/>
        </w:rPr>
        <w:tab/>
        <w:t>Director,</w:t>
      </w:r>
    </w:p>
    <w:p w:rsidR="00310401" w:rsidRPr="00727A7A" w:rsidRDefault="00F569BD" w:rsidP="00F569BD">
      <w:pPr>
        <w:pStyle w:val="Titlu1"/>
        <w:tabs>
          <w:tab w:val="left" w:pos="6015"/>
          <w:tab w:val="left" w:pos="6660"/>
        </w:tabs>
        <w:rPr>
          <w:lang w:val="ro-RO"/>
        </w:rPr>
      </w:pPr>
      <w:r>
        <w:rPr>
          <w:lang w:val="ro-RO"/>
        </w:rPr>
        <w:tab/>
        <w:t>Prof.Muresan Delia Maria</w:t>
      </w:r>
    </w:p>
    <w:p w:rsidR="00310401" w:rsidRPr="00AC4EFC" w:rsidRDefault="00310401" w:rsidP="004413C8">
      <w:pPr>
        <w:tabs>
          <w:tab w:val="left" w:pos="6520"/>
        </w:tabs>
        <w:spacing w:line="360" w:lineRule="auto"/>
        <w:jc w:val="right"/>
        <w:rPr>
          <w:rFonts w:ascii="Times New Roman" w:hAnsi="Times New Roman" w:cs="Times New Roman"/>
          <w:lang w:val="ro-RO"/>
        </w:rPr>
      </w:pPr>
    </w:p>
    <w:p w:rsidR="00310401" w:rsidRPr="00AC4EFC" w:rsidRDefault="00310401" w:rsidP="00FE63E7">
      <w:pPr>
        <w:tabs>
          <w:tab w:val="left" w:pos="6520"/>
        </w:tabs>
        <w:spacing w:line="360" w:lineRule="auto"/>
        <w:rPr>
          <w:rFonts w:ascii="Times New Roman" w:hAnsi="Times New Roman" w:cs="Times New Roman"/>
          <w:lang w:val="ro-RO"/>
        </w:rPr>
      </w:pPr>
    </w:p>
    <w:p w:rsidR="00310401" w:rsidRPr="00AC4EFC" w:rsidRDefault="00310401" w:rsidP="00FE63E7">
      <w:pPr>
        <w:tabs>
          <w:tab w:val="left" w:pos="6520"/>
        </w:tabs>
        <w:spacing w:line="360" w:lineRule="auto"/>
        <w:rPr>
          <w:rFonts w:ascii="Times New Roman" w:hAnsi="Times New Roman" w:cs="Times New Roman"/>
          <w:lang w:val="ro-RO"/>
        </w:rPr>
      </w:pPr>
    </w:p>
    <w:p w:rsidR="002C6FF6" w:rsidRDefault="002C6FF6" w:rsidP="00FE63E7">
      <w:pPr>
        <w:tabs>
          <w:tab w:val="left" w:pos="6520"/>
        </w:tabs>
        <w:spacing w:line="360" w:lineRule="auto"/>
        <w:rPr>
          <w:rFonts w:ascii="Times New Roman" w:hAnsi="Times New Roman" w:cs="Times New Roman"/>
          <w:lang w:val="ro-RO"/>
        </w:rPr>
      </w:pPr>
    </w:p>
    <w:p w:rsidR="002C6FF6" w:rsidRDefault="002C6FF6" w:rsidP="00FE63E7">
      <w:pPr>
        <w:tabs>
          <w:tab w:val="left" w:pos="6520"/>
        </w:tabs>
        <w:spacing w:line="360" w:lineRule="auto"/>
        <w:rPr>
          <w:rFonts w:ascii="Times New Roman" w:hAnsi="Times New Roman" w:cs="Times New Roman"/>
          <w:lang w:val="ro-RO"/>
        </w:rPr>
      </w:pPr>
    </w:p>
    <w:p w:rsidR="00310401" w:rsidRDefault="00310401" w:rsidP="00FE63E7">
      <w:pPr>
        <w:tabs>
          <w:tab w:val="left" w:pos="6520"/>
        </w:tabs>
        <w:spacing w:line="360" w:lineRule="auto"/>
        <w:rPr>
          <w:rFonts w:ascii="Times New Roman" w:hAnsi="Times New Roman" w:cs="Times New Roman"/>
          <w:lang w:val="ro-RO"/>
        </w:rPr>
      </w:pPr>
      <w:r>
        <w:rPr>
          <w:rFonts w:ascii="Times New Roman" w:hAnsi="Times New Roman" w:cs="Times New Roman"/>
          <w:lang w:val="ro-RO"/>
        </w:rPr>
        <w:t>TIPUL SCOL</w:t>
      </w:r>
      <w:r w:rsidR="00F569BD">
        <w:rPr>
          <w:rFonts w:ascii="Times New Roman" w:hAnsi="Times New Roman" w:cs="Times New Roman"/>
          <w:lang w:val="ro-RO"/>
        </w:rPr>
        <w:t>II : SCOALA GIMNAZIALA care are o structura arondata GRADINITA CU PROGRAM PRELUNGIT CERTEZE</w:t>
      </w:r>
    </w:p>
    <w:p w:rsidR="00310401" w:rsidRDefault="00310401" w:rsidP="00FE63E7">
      <w:pPr>
        <w:tabs>
          <w:tab w:val="left" w:pos="6520"/>
        </w:tabs>
        <w:spacing w:line="360" w:lineRule="auto"/>
        <w:rPr>
          <w:rFonts w:ascii="Times New Roman" w:hAnsi="Times New Roman" w:cs="Times New Roman"/>
          <w:lang w:val="ro-RO"/>
        </w:rPr>
      </w:pPr>
      <w:r>
        <w:rPr>
          <w:rFonts w:ascii="Times New Roman" w:hAnsi="Times New Roman" w:cs="Times New Roman"/>
          <w:lang w:val="ro-RO"/>
        </w:rPr>
        <w:t>LIMBA DE PREDARE : LIMBA ROMANA</w:t>
      </w:r>
    </w:p>
    <w:p w:rsidR="00310401" w:rsidRDefault="00310401" w:rsidP="00FE63E7">
      <w:pPr>
        <w:tabs>
          <w:tab w:val="left" w:pos="6520"/>
        </w:tabs>
        <w:spacing w:line="360" w:lineRule="auto"/>
        <w:rPr>
          <w:rFonts w:ascii="Times New Roman" w:hAnsi="Times New Roman" w:cs="Times New Roman"/>
          <w:lang w:val="ro-RO"/>
        </w:rPr>
      </w:pPr>
    </w:p>
    <w:p w:rsidR="00310401" w:rsidRDefault="00310401" w:rsidP="00FE63E7">
      <w:pPr>
        <w:tabs>
          <w:tab w:val="left" w:pos="6520"/>
        </w:tabs>
        <w:spacing w:line="360" w:lineRule="auto"/>
        <w:rPr>
          <w:rFonts w:ascii="Times New Roman" w:hAnsi="Times New Roman" w:cs="Times New Roman"/>
          <w:lang w:val="ro-RO"/>
        </w:rPr>
      </w:pPr>
      <w:r>
        <w:rPr>
          <w:rFonts w:ascii="Times New Roman" w:hAnsi="Times New Roman" w:cs="Times New Roman"/>
          <w:lang w:val="ro-RO"/>
        </w:rPr>
        <w:t>POPULATIA SCOLARA:</w:t>
      </w:r>
    </w:p>
    <w:p w:rsidR="00310401" w:rsidRDefault="00F569BD" w:rsidP="00F569BD">
      <w:pPr>
        <w:pStyle w:val="Listparagraf"/>
        <w:tabs>
          <w:tab w:val="left" w:pos="6520"/>
        </w:tabs>
        <w:spacing w:line="360" w:lineRule="auto"/>
        <w:rPr>
          <w:rFonts w:ascii="Times New Roman" w:hAnsi="Times New Roman" w:cs="Times New Roman"/>
          <w:lang w:val="ro-RO"/>
        </w:rPr>
      </w:pPr>
      <w:r>
        <w:rPr>
          <w:rFonts w:ascii="Times New Roman" w:hAnsi="Times New Roman" w:cs="Times New Roman"/>
          <w:lang w:val="ro-RO"/>
        </w:rPr>
        <w:t xml:space="preserve">NUMAR DE ELEVI : 143 </w:t>
      </w:r>
      <w:r w:rsidR="00310401">
        <w:rPr>
          <w:rFonts w:ascii="Times New Roman" w:hAnsi="Times New Roman" w:cs="Times New Roman"/>
          <w:lang w:val="ro-RO"/>
        </w:rPr>
        <w:t>din care : 40 PR</w:t>
      </w:r>
      <w:r>
        <w:rPr>
          <w:rFonts w:ascii="Times New Roman" w:hAnsi="Times New Roman" w:cs="Times New Roman"/>
          <w:lang w:val="ro-RO"/>
        </w:rPr>
        <w:t>ESCOLARI;  INV.PRIMAR-40, GIMNAZIU-63</w:t>
      </w:r>
    </w:p>
    <w:p w:rsidR="00310401" w:rsidRDefault="00310401" w:rsidP="00BD2EA8">
      <w:pPr>
        <w:pStyle w:val="Listparagraf"/>
        <w:tabs>
          <w:tab w:val="left" w:pos="6520"/>
        </w:tabs>
        <w:spacing w:line="360" w:lineRule="auto"/>
        <w:ind w:left="360"/>
        <w:rPr>
          <w:rFonts w:ascii="Times New Roman" w:hAnsi="Times New Roman" w:cs="Times New Roman"/>
          <w:lang w:val="ro-RO"/>
        </w:rPr>
      </w:pPr>
    </w:p>
    <w:p w:rsidR="00310401" w:rsidRDefault="00310401" w:rsidP="00BD2EA8">
      <w:pPr>
        <w:pStyle w:val="Listparagraf"/>
        <w:tabs>
          <w:tab w:val="left" w:pos="6520"/>
        </w:tabs>
        <w:spacing w:line="360" w:lineRule="auto"/>
        <w:ind w:left="360"/>
        <w:rPr>
          <w:rFonts w:ascii="Times New Roman" w:hAnsi="Times New Roman" w:cs="Times New Roman"/>
          <w:lang w:val="ro-RO"/>
        </w:rPr>
      </w:pPr>
      <w:r>
        <w:rPr>
          <w:rFonts w:ascii="Times New Roman" w:hAnsi="Times New Roman" w:cs="Times New Roman"/>
          <w:lang w:val="ro-RO"/>
        </w:rPr>
        <w:t>GRUPE GRADINITE-2</w:t>
      </w:r>
    </w:p>
    <w:p w:rsidR="00310401" w:rsidRDefault="00310401" w:rsidP="00F569BD">
      <w:pPr>
        <w:pStyle w:val="Listparagraf"/>
        <w:tabs>
          <w:tab w:val="left" w:pos="6520"/>
        </w:tabs>
        <w:spacing w:line="360" w:lineRule="auto"/>
        <w:ind w:left="0"/>
        <w:rPr>
          <w:rFonts w:ascii="Times New Roman" w:hAnsi="Times New Roman" w:cs="Times New Roman"/>
          <w:lang w:val="ro-RO"/>
        </w:rPr>
      </w:pPr>
      <w:r>
        <w:rPr>
          <w:rFonts w:ascii="Times New Roman" w:hAnsi="Times New Roman" w:cs="Times New Roman"/>
          <w:lang w:val="ro-RO"/>
        </w:rPr>
        <w:t>PROVENIENTA: MEDIU RURAL</w:t>
      </w:r>
    </w:p>
    <w:p w:rsidR="00310401" w:rsidRDefault="00310401" w:rsidP="00AB2E39">
      <w:pPr>
        <w:tabs>
          <w:tab w:val="left" w:pos="6520"/>
        </w:tabs>
        <w:spacing w:line="360" w:lineRule="auto"/>
        <w:rPr>
          <w:rFonts w:ascii="Times New Roman" w:hAnsi="Times New Roman" w:cs="Times New Roman"/>
          <w:lang w:val="ro-RO"/>
        </w:rPr>
      </w:pPr>
    </w:p>
    <w:p w:rsidR="00310401" w:rsidRDefault="00310401" w:rsidP="00AB2E39">
      <w:pPr>
        <w:tabs>
          <w:tab w:val="left" w:pos="6520"/>
        </w:tabs>
        <w:spacing w:line="360" w:lineRule="auto"/>
        <w:rPr>
          <w:rFonts w:ascii="Times New Roman" w:hAnsi="Times New Roman" w:cs="Times New Roman"/>
          <w:lang w:val="ro-RO"/>
        </w:rPr>
      </w:pPr>
      <w:r>
        <w:rPr>
          <w:rFonts w:ascii="Times New Roman" w:hAnsi="Times New Roman" w:cs="Times New Roman"/>
          <w:lang w:val="ro-RO"/>
        </w:rPr>
        <w:t>PERSONALUL SCOLII :</w:t>
      </w:r>
    </w:p>
    <w:p w:rsidR="00310401" w:rsidRDefault="00F569BD" w:rsidP="00F569BD">
      <w:pPr>
        <w:pStyle w:val="Listparagraf"/>
        <w:tabs>
          <w:tab w:val="left" w:pos="6520"/>
        </w:tabs>
        <w:spacing w:line="360" w:lineRule="auto"/>
        <w:rPr>
          <w:rFonts w:ascii="Times New Roman" w:hAnsi="Times New Roman" w:cs="Times New Roman"/>
          <w:lang w:val="ro-RO"/>
        </w:rPr>
      </w:pPr>
      <w:r>
        <w:rPr>
          <w:rFonts w:ascii="Times New Roman" w:hAnsi="Times New Roman" w:cs="Times New Roman"/>
          <w:lang w:val="ro-RO"/>
        </w:rPr>
        <w:t>NUMAR DE CADRE DIDACTICE 15</w:t>
      </w:r>
    </w:p>
    <w:p w:rsidR="00310401" w:rsidRDefault="00F569BD" w:rsidP="00F569BD">
      <w:pPr>
        <w:pStyle w:val="Listparagraf"/>
        <w:tabs>
          <w:tab w:val="left" w:pos="6520"/>
        </w:tabs>
        <w:spacing w:line="360" w:lineRule="auto"/>
        <w:rPr>
          <w:rFonts w:ascii="Times New Roman" w:hAnsi="Times New Roman" w:cs="Times New Roman"/>
          <w:lang w:val="ro-RO"/>
        </w:rPr>
      </w:pPr>
      <w:r>
        <w:rPr>
          <w:rFonts w:ascii="Times New Roman" w:hAnsi="Times New Roman" w:cs="Times New Roman"/>
          <w:lang w:val="ro-RO"/>
        </w:rPr>
        <w:t>PERSONAL AUXILIAR 2</w:t>
      </w:r>
    </w:p>
    <w:p w:rsidR="00F569BD" w:rsidRDefault="00F569BD" w:rsidP="00F569BD">
      <w:pPr>
        <w:pStyle w:val="Listparagraf"/>
        <w:tabs>
          <w:tab w:val="left" w:pos="6520"/>
        </w:tabs>
        <w:spacing w:line="360" w:lineRule="auto"/>
        <w:rPr>
          <w:rFonts w:ascii="Times New Roman" w:hAnsi="Times New Roman" w:cs="Times New Roman"/>
          <w:lang w:val="ro-RO"/>
        </w:rPr>
      </w:pPr>
      <w:r>
        <w:rPr>
          <w:rFonts w:ascii="Times New Roman" w:hAnsi="Times New Roman" w:cs="Times New Roman"/>
          <w:lang w:val="ro-RO"/>
        </w:rPr>
        <w:t>PERSONAL NEDIDACTIC 5</w:t>
      </w:r>
    </w:p>
    <w:p w:rsidR="00310401" w:rsidRPr="00F569BD" w:rsidRDefault="00F569BD" w:rsidP="006B744F">
      <w:pPr>
        <w:pStyle w:val="Listparagraf"/>
        <w:tabs>
          <w:tab w:val="left" w:pos="6520"/>
        </w:tabs>
        <w:spacing w:line="360" w:lineRule="auto"/>
        <w:rPr>
          <w:rFonts w:ascii="Times New Roman" w:hAnsi="Times New Roman" w:cs="Times New Roman"/>
        </w:rPr>
      </w:pPr>
      <w:r>
        <w:rPr>
          <w:rFonts w:ascii="Times New Roman" w:hAnsi="Times New Roman" w:cs="Times New Roman"/>
          <w:lang w:val="ro-RO"/>
        </w:rPr>
        <w:t>ORARUL SCOLII:DE LUNI PANA VINERI,INTRE ORELE 8-16.</w:t>
      </w: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F569BD" w:rsidRDefault="00F569BD"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p>
    <w:p w:rsidR="00310401" w:rsidRPr="00AC4EFC" w:rsidRDefault="00310401" w:rsidP="006B744F">
      <w:pPr>
        <w:tabs>
          <w:tab w:val="left" w:pos="3840"/>
          <w:tab w:val="center" w:pos="4766"/>
          <w:tab w:val="left" w:pos="6520"/>
        </w:tabs>
        <w:spacing w:line="360" w:lineRule="auto"/>
        <w:jc w:val="center"/>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lastRenderedPageBreak/>
        <w:t>CUPRINS</w:t>
      </w:r>
    </w:p>
    <w:p w:rsidR="00310401" w:rsidRPr="00AC4EFC" w:rsidRDefault="00F569BD" w:rsidP="00F569BD">
      <w:pPr>
        <w:tabs>
          <w:tab w:val="left" w:pos="6520"/>
        </w:tabs>
        <w:spacing w:line="360" w:lineRule="auto"/>
        <w:ind w:left="1080"/>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Context geografic si istoric</w:t>
      </w:r>
    </w:p>
    <w:p w:rsidR="00310401" w:rsidRPr="00AC4EFC" w:rsidRDefault="00310401" w:rsidP="00FE63E7">
      <w:pPr>
        <w:numPr>
          <w:ilvl w:val="0"/>
          <w:numId w:val="1"/>
        </w:numPr>
        <w:tabs>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VIZIUNEA</w:t>
      </w:r>
    </w:p>
    <w:p w:rsidR="00310401" w:rsidRPr="00AC4EFC" w:rsidRDefault="00310401" w:rsidP="00FE63E7">
      <w:pPr>
        <w:numPr>
          <w:ilvl w:val="0"/>
          <w:numId w:val="1"/>
        </w:numPr>
        <w:tabs>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DIAGNOZA MEDIULUI INTERN ŞI EXTERN AL UNITĂŢII ŞCOLARE</w:t>
      </w:r>
    </w:p>
    <w:p w:rsidR="00310401" w:rsidRPr="00AC4EFC" w:rsidRDefault="00310401" w:rsidP="00FE63E7">
      <w:pPr>
        <w:numPr>
          <w:ilvl w:val="1"/>
          <w:numId w:val="1"/>
        </w:numPr>
        <w:tabs>
          <w:tab w:val="left" w:pos="16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INFORMAŢII DE TIP CANTITATIV</w:t>
      </w:r>
    </w:p>
    <w:p w:rsidR="00310401" w:rsidRPr="00AC4EFC" w:rsidRDefault="00310401" w:rsidP="00FE63E7">
      <w:pPr>
        <w:numPr>
          <w:ilvl w:val="1"/>
          <w:numId w:val="1"/>
        </w:numPr>
        <w:tabs>
          <w:tab w:val="left" w:pos="16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INFORMAŢII DE TIP CALITATIV</w:t>
      </w:r>
    </w:p>
    <w:p w:rsidR="00310401" w:rsidRPr="00AC4EFC" w:rsidRDefault="00310401" w:rsidP="00FE63E7">
      <w:pPr>
        <w:numPr>
          <w:ilvl w:val="1"/>
          <w:numId w:val="1"/>
        </w:numPr>
        <w:tabs>
          <w:tab w:val="left" w:pos="16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CULTURA ORGANIZAŢIONALĂ</w:t>
      </w:r>
    </w:p>
    <w:p w:rsidR="00310401" w:rsidRPr="00AC4EFC" w:rsidRDefault="00310401" w:rsidP="00FE63E7">
      <w:pPr>
        <w:numPr>
          <w:ilvl w:val="1"/>
          <w:numId w:val="1"/>
        </w:numPr>
        <w:tabs>
          <w:tab w:val="left" w:pos="16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ANALIZA PEST</w:t>
      </w:r>
    </w:p>
    <w:p w:rsidR="00310401" w:rsidRPr="00AC4EFC" w:rsidRDefault="00310401" w:rsidP="00FE63E7">
      <w:pPr>
        <w:numPr>
          <w:ilvl w:val="1"/>
          <w:numId w:val="1"/>
        </w:numPr>
        <w:tabs>
          <w:tab w:val="left" w:pos="16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ANALIZA SWOT</w:t>
      </w:r>
    </w:p>
    <w:p w:rsidR="00310401" w:rsidRPr="00AC4EFC" w:rsidRDefault="00310401" w:rsidP="00FE63E7">
      <w:pPr>
        <w:numPr>
          <w:ilvl w:val="0"/>
          <w:numId w:val="1"/>
        </w:numPr>
        <w:tabs>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MISIUNEA</w:t>
      </w:r>
    </w:p>
    <w:p w:rsidR="00310401" w:rsidRPr="00AC4EFC" w:rsidRDefault="00310401" w:rsidP="00FE63E7">
      <w:pPr>
        <w:numPr>
          <w:ilvl w:val="0"/>
          <w:numId w:val="1"/>
        </w:numPr>
        <w:tabs>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ŢINTE STRATEGICE</w:t>
      </w:r>
    </w:p>
    <w:p w:rsidR="00310401" w:rsidRPr="00AC4EFC" w:rsidRDefault="00310401" w:rsidP="00FE63E7">
      <w:pPr>
        <w:numPr>
          <w:ilvl w:val="0"/>
          <w:numId w:val="1"/>
        </w:numPr>
        <w:tabs>
          <w:tab w:val="left" w:pos="1080"/>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OPŢIUNI STRATEGICE</w:t>
      </w:r>
    </w:p>
    <w:p w:rsidR="00310401" w:rsidRPr="00AC4EFC" w:rsidRDefault="00310401" w:rsidP="00FE63E7">
      <w:pPr>
        <w:numPr>
          <w:ilvl w:val="0"/>
          <w:numId w:val="1"/>
        </w:numPr>
        <w:tabs>
          <w:tab w:val="left" w:pos="1080"/>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REZULTATE AŞTEPTATE</w:t>
      </w:r>
    </w:p>
    <w:p w:rsidR="00310401" w:rsidRPr="00AC4EFC" w:rsidRDefault="00310401" w:rsidP="00FE63E7">
      <w:pPr>
        <w:numPr>
          <w:ilvl w:val="0"/>
          <w:numId w:val="1"/>
        </w:numPr>
        <w:tabs>
          <w:tab w:val="left" w:pos="1080"/>
          <w:tab w:val="left" w:pos="6520"/>
        </w:tabs>
        <w:spacing w:line="360" w:lineRule="auto"/>
        <w:rPr>
          <w:rFonts w:ascii="Times New Roman" w:hAnsi="Times New Roman" w:cs="Times New Roman"/>
          <w:sz w:val="28"/>
          <w:szCs w:val="28"/>
          <w:lang w:val="ro-RO"/>
        </w:rPr>
      </w:pPr>
      <w:r w:rsidRPr="00AC4EFC">
        <w:rPr>
          <w:rFonts w:ascii="Times New Roman" w:hAnsi="Times New Roman" w:cs="Times New Roman"/>
          <w:sz w:val="28"/>
          <w:szCs w:val="28"/>
          <w:lang w:val="ro-RO"/>
        </w:rPr>
        <w:t>PROGRAME DE DEZVOLTARE</w:t>
      </w:r>
    </w:p>
    <w:p w:rsidR="00310401" w:rsidRPr="00EC1E86" w:rsidRDefault="00310401" w:rsidP="00EC1E86">
      <w:pPr>
        <w:pStyle w:val="Listparagraf"/>
        <w:numPr>
          <w:ilvl w:val="0"/>
          <w:numId w:val="1"/>
        </w:numPr>
        <w:tabs>
          <w:tab w:val="left" w:pos="0"/>
        </w:tabs>
        <w:spacing w:line="360" w:lineRule="auto"/>
        <w:rPr>
          <w:rFonts w:ascii="Times New Roman" w:hAnsi="Times New Roman" w:cs="Times New Roman"/>
          <w:caps/>
          <w:sz w:val="28"/>
          <w:szCs w:val="28"/>
          <w:lang w:val="ro-RO"/>
        </w:rPr>
      </w:pPr>
      <w:r w:rsidRPr="00EC1E86">
        <w:rPr>
          <w:rFonts w:ascii="Times New Roman" w:hAnsi="Times New Roman" w:cs="Times New Roman"/>
          <w:caps/>
          <w:sz w:val="28"/>
          <w:szCs w:val="28"/>
          <w:lang w:val="ro-RO"/>
        </w:rPr>
        <w:t>MECANISME ŞI INSTRUMENTE DE MONITORIZARE ŞI EVALUARE</w:t>
      </w:r>
    </w:p>
    <w:p w:rsidR="00310401" w:rsidRPr="00AC4EFC" w:rsidRDefault="00310401" w:rsidP="00FE63E7">
      <w:pPr>
        <w:tabs>
          <w:tab w:val="left" w:pos="0"/>
        </w:tabs>
        <w:spacing w:line="360" w:lineRule="auto"/>
        <w:ind w:left="720"/>
        <w:rPr>
          <w:rFonts w:ascii="Times New Roman" w:hAnsi="Times New Roman" w:cs="Times New Roman"/>
          <w:caps/>
          <w:sz w:val="28"/>
          <w:szCs w:val="28"/>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310401" w:rsidRPr="00AC4EFC" w:rsidRDefault="00310401" w:rsidP="00FE63E7">
      <w:pPr>
        <w:tabs>
          <w:tab w:val="left" w:pos="0"/>
        </w:tabs>
        <w:spacing w:line="360" w:lineRule="auto"/>
        <w:ind w:left="720"/>
        <w:rPr>
          <w:rFonts w:ascii="Times New Roman" w:hAnsi="Times New Roman" w:cs="Times New Roman"/>
          <w:caps/>
          <w:lang w:val="ro-RO"/>
        </w:rPr>
      </w:pPr>
    </w:p>
    <w:p w:rsidR="00DC7EA6" w:rsidRDefault="00DC7EA6" w:rsidP="00FE63E7">
      <w:pPr>
        <w:spacing w:line="360" w:lineRule="auto"/>
        <w:ind w:left="720"/>
        <w:jc w:val="center"/>
        <w:rPr>
          <w:rFonts w:ascii="Times New Roman" w:hAnsi="Times New Roman" w:cs="Times New Roman"/>
          <w:b/>
          <w:bCs/>
          <w:caps/>
          <w:sz w:val="28"/>
          <w:szCs w:val="28"/>
          <w:lang w:val="ro-RO"/>
        </w:rPr>
      </w:pPr>
    </w:p>
    <w:p w:rsidR="00310401" w:rsidRPr="00AC4EFC" w:rsidRDefault="00310401" w:rsidP="00FE63E7">
      <w:pPr>
        <w:spacing w:line="360" w:lineRule="auto"/>
        <w:ind w:left="720"/>
        <w:jc w:val="center"/>
        <w:rPr>
          <w:rFonts w:ascii="Times New Roman" w:hAnsi="Times New Roman" w:cs="Times New Roman"/>
          <w:b/>
          <w:bCs/>
          <w:caps/>
          <w:sz w:val="28"/>
          <w:szCs w:val="28"/>
          <w:lang w:val="ro-RO"/>
        </w:rPr>
      </w:pPr>
      <w:r w:rsidRPr="00AC4EFC">
        <w:rPr>
          <w:rFonts w:ascii="Times New Roman" w:hAnsi="Times New Roman" w:cs="Times New Roman"/>
          <w:b/>
          <w:bCs/>
          <w:caps/>
          <w:sz w:val="28"/>
          <w:szCs w:val="28"/>
          <w:lang w:val="ro-RO"/>
        </w:rPr>
        <w:t>PROIECT DE DEZVOLTARE INSTITUŢIONALĂ</w:t>
      </w:r>
    </w:p>
    <w:p w:rsidR="00310401" w:rsidRPr="00AC4EFC" w:rsidRDefault="00310401" w:rsidP="00FE63E7">
      <w:pPr>
        <w:tabs>
          <w:tab w:val="left" w:pos="0"/>
        </w:tabs>
        <w:spacing w:line="360" w:lineRule="auto"/>
        <w:ind w:left="720"/>
        <w:jc w:val="center"/>
        <w:rPr>
          <w:rFonts w:ascii="Times New Roman" w:hAnsi="Times New Roman" w:cs="Times New Roman"/>
          <w:b/>
          <w:bCs/>
          <w:caps/>
          <w:lang w:val="ro-RO"/>
        </w:rPr>
      </w:pPr>
    </w:p>
    <w:p w:rsidR="00310401" w:rsidRPr="00AC4EFC" w:rsidRDefault="00310401" w:rsidP="00FE63E7">
      <w:pPr>
        <w:tabs>
          <w:tab w:val="left" w:pos="0"/>
        </w:tabs>
        <w:spacing w:line="360" w:lineRule="auto"/>
        <w:ind w:left="720"/>
        <w:jc w:val="center"/>
        <w:rPr>
          <w:rFonts w:ascii="Times New Roman" w:hAnsi="Times New Roman" w:cs="Times New Roman"/>
          <w:b/>
          <w:bCs/>
          <w:caps/>
          <w:lang w:val="ro-RO"/>
        </w:rPr>
      </w:pPr>
    </w:p>
    <w:p w:rsidR="00310401" w:rsidRDefault="00310401" w:rsidP="00B70676">
      <w:pPr>
        <w:tabs>
          <w:tab w:val="left" w:pos="0"/>
        </w:tabs>
        <w:spacing w:line="360" w:lineRule="auto"/>
        <w:ind w:left="720"/>
        <w:jc w:val="right"/>
        <w:rPr>
          <w:rFonts w:ascii="Times New Roman" w:hAnsi="Times New Roman" w:cs="Times New Roman"/>
          <w:b/>
          <w:bCs/>
          <w:caps/>
          <w:lang w:val="ro-RO"/>
        </w:rPr>
      </w:pPr>
      <w:r>
        <w:rPr>
          <w:rFonts w:ascii="Times New Roman" w:hAnsi="Times New Roman" w:cs="Times New Roman"/>
          <w:b/>
          <w:bCs/>
          <w:caps/>
          <w:lang w:val="ro-RO"/>
        </w:rPr>
        <w:tab/>
      </w:r>
      <w:r>
        <w:rPr>
          <w:rFonts w:ascii="Times New Roman" w:hAnsi="Times New Roman" w:cs="Times New Roman"/>
          <w:b/>
          <w:bCs/>
          <w:caps/>
          <w:lang w:val="ro-RO"/>
        </w:rPr>
        <w:tab/>
      </w:r>
      <w:r>
        <w:rPr>
          <w:rFonts w:ascii="Times New Roman" w:hAnsi="Times New Roman" w:cs="Times New Roman"/>
          <w:b/>
          <w:bCs/>
          <w:caps/>
          <w:lang w:val="ro-RO"/>
        </w:rPr>
        <w:tab/>
      </w:r>
      <w:r>
        <w:rPr>
          <w:rFonts w:ascii="Times New Roman" w:hAnsi="Times New Roman" w:cs="Times New Roman"/>
          <w:b/>
          <w:bCs/>
          <w:caps/>
          <w:lang w:val="ro-RO"/>
        </w:rPr>
        <w:tab/>
        <w:t xml:space="preserve">MOTTO-UL ŞCOLII </w:t>
      </w:r>
      <w:r w:rsidRPr="00AC4EFC">
        <w:rPr>
          <w:rFonts w:ascii="Times New Roman" w:hAnsi="Times New Roman" w:cs="Times New Roman"/>
          <w:b/>
          <w:bCs/>
          <w:caps/>
          <w:lang w:val="ro-RO"/>
        </w:rPr>
        <w:t>:</w:t>
      </w:r>
    </w:p>
    <w:p w:rsidR="00310401" w:rsidRPr="00B70676" w:rsidRDefault="00310401" w:rsidP="00B70676">
      <w:pPr>
        <w:tabs>
          <w:tab w:val="left" w:pos="0"/>
        </w:tabs>
        <w:spacing w:line="360" w:lineRule="auto"/>
        <w:ind w:left="720"/>
        <w:jc w:val="right"/>
        <w:rPr>
          <w:rFonts w:ascii="Times New Roman" w:hAnsi="Times New Roman" w:cs="Times New Roman"/>
          <w:b/>
          <w:bCs/>
          <w:i/>
          <w:iCs/>
          <w:caps/>
          <w:lang w:val="ro-RO"/>
        </w:rPr>
      </w:pPr>
      <w:r w:rsidRPr="00B70676">
        <w:rPr>
          <w:rFonts w:ascii="Times New Roman" w:hAnsi="Times New Roman" w:cs="Times New Roman"/>
          <w:b/>
          <w:bCs/>
          <w:i/>
          <w:iCs/>
          <w:caps/>
          <w:lang w:val="ro-RO"/>
        </w:rPr>
        <w:t>„DESCHIDE CARTEA, CA SĂ ÎNVEŢI CE AU GÂNDIT ALŢII;                                          ÎNCHIDE CARTEA, CA SĂ GÂNDEŞTI TU ÎNSUŢI ”</w:t>
      </w:r>
    </w:p>
    <w:p w:rsidR="00310401" w:rsidRPr="00AC4EFC" w:rsidRDefault="00310401" w:rsidP="00C5441D">
      <w:pPr>
        <w:tabs>
          <w:tab w:val="left" w:pos="0"/>
        </w:tabs>
        <w:spacing w:line="360" w:lineRule="auto"/>
        <w:ind w:left="720"/>
        <w:jc w:val="right"/>
        <w:rPr>
          <w:rFonts w:ascii="Times New Roman" w:hAnsi="Times New Roman" w:cs="Times New Roman"/>
          <w:b/>
          <w:bCs/>
          <w:caps/>
          <w:lang w:val="ro-RO"/>
        </w:rPr>
      </w:pPr>
      <w:r w:rsidRPr="00BD2EA8">
        <w:rPr>
          <w:rFonts w:ascii="Times New Roman" w:hAnsi="Times New Roman" w:cs="Times New Roman"/>
          <w:b/>
          <w:bCs/>
          <w:caps/>
          <w:lang w:val="it-IT"/>
        </w:rPr>
        <w:t>(</w:t>
      </w:r>
      <w:r>
        <w:rPr>
          <w:rFonts w:ascii="Times New Roman" w:hAnsi="Times New Roman" w:cs="Times New Roman"/>
          <w:b/>
          <w:bCs/>
          <w:caps/>
          <w:lang w:val="ro-RO"/>
        </w:rPr>
        <w:t>HEYDE)</w:t>
      </w:r>
    </w:p>
    <w:p w:rsidR="00F569BD" w:rsidRPr="000B74BA" w:rsidRDefault="00F569BD" w:rsidP="00F569BD">
      <w:pPr>
        <w:pStyle w:val="Frspaiere"/>
        <w:ind w:left="360"/>
        <w:rPr>
          <w:rFonts w:ascii="Times New Roman" w:hAnsi="Times New Roman" w:cs="Times New Roman"/>
          <w:b/>
          <w:i/>
          <w:color w:val="FF0000"/>
          <w:sz w:val="36"/>
          <w:szCs w:val="36"/>
          <w:u w:val="single"/>
          <w:lang w:val="ro-RO"/>
        </w:rPr>
      </w:pPr>
      <w:r w:rsidRPr="000B74BA">
        <w:rPr>
          <w:rFonts w:ascii="Times New Roman" w:hAnsi="Times New Roman" w:cs="Times New Roman"/>
          <w:b/>
          <w:i/>
          <w:color w:val="FF0000"/>
          <w:sz w:val="36"/>
          <w:szCs w:val="36"/>
          <w:u w:val="single"/>
          <w:lang w:val="ro-RO"/>
        </w:rPr>
        <w:t>Context geografic și istoric</w:t>
      </w:r>
    </w:p>
    <w:p w:rsidR="00F569BD" w:rsidRPr="000B74BA" w:rsidRDefault="00F569BD" w:rsidP="00F569BD">
      <w:pPr>
        <w:pStyle w:val="Frspaiere"/>
        <w:ind w:left="360"/>
        <w:rPr>
          <w:rFonts w:ascii="Times New Roman" w:hAnsi="Times New Roman" w:cs="Times New Roman"/>
          <w:b/>
          <w:i/>
          <w:color w:val="FF0000"/>
          <w:sz w:val="36"/>
          <w:szCs w:val="36"/>
          <w:u w:val="single"/>
          <w:lang w:val="ro-RO"/>
        </w:rPr>
      </w:pPr>
    </w:p>
    <w:p w:rsidR="00F569BD" w:rsidRPr="000B74BA" w:rsidRDefault="00F569BD" w:rsidP="00F569BD">
      <w:pPr>
        <w:pStyle w:val="Frspaiere"/>
        <w:rPr>
          <w:rFonts w:ascii="Times New Roman" w:hAnsi="Times New Roman" w:cs="Times New Roman"/>
          <w:b/>
          <w:sz w:val="24"/>
          <w:szCs w:val="24"/>
          <w:lang w:val="ro-RO"/>
        </w:rPr>
      </w:pPr>
      <w:r>
        <w:rPr>
          <w:rFonts w:ascii="Times New Roman" w:hAnsi="Times New Roman" w:cs="Times New Roman"/>
          <w:b/>
          <w:sz w:val="24"/>
          <w:szCs w:val="24"/>
          <w:lang w:val="ro-RO"/>
        </w:rPr>
        <w:t>Scurtă prezentare a comunei Certeze</w:t>
      </w:r>
    </w:p>
    <w:p w:rsidR="00F569BD" w:rsidRPr="00C65D7F" w:rsidRDefault="00F569BD" w:rsidP="00F569BD">
      <w:pPr>
        <w:spacing w:before="100" w:beforeAutospacing="1" w:after="100" w:afterAutospacing="1"/>
        <w:outlineLvl w:val="2"/>
        <w:rPr>
          <w:rFonts w:ascii="Times New Roman" w:hAnsi="Times New Roman" w:cs="Times New Roman"/>
          <w:b/>
          <w:bCs/>
          <w:sz w:val="27"/>
          <w:szCs w:val="27"/>
          <w:lang w:val="ro-RO" w:eastAsia="ro-RO"/>
        </w:rPr>
      </w:pPr>
      <w:r w:rsidRPr="00C65D7F">
        <w:rPr>
          <w:rFonts w:ascii="Times New Roman" w:hAnsi="Times New Roman" w:cs="Times New Roman"/>
          <w:b/>
          <w:bCs/>
          <w:i/>
          <w:iCs/>
          <w:sz w:val="27"/>
          <w:szCs w:val="27"/>
          <w:lang w:val="ro-RO" w:eastAsia="ro-RO"/>
        </w:rPr>
        <w:t>Aşezată la poalele Muntilor Oaş si Gutâi in nord-estul judeţului Satu Mare, cu o suprafaţă de 113 km? si o populaţie la ultimul recensământ de 5445 locuitori, comuna, brăzdata de vaile Valea Rea si Valea Alba, are un relief prin excelenta deluros. In componenţa ei intra localităţile: Certeze - centrul de reşedinţa, Huta Certeze si Moiseni. Cu toate ca documentele medievale menţionează relativ târziu localităţile comunei, urmele de vietuire omeneasca sint mult mai vechi. Certeze este pomenit la 1490, Huta la 1909, iar in anul 1828 - Moiseniul. La vest de Moiseni, inspre Bixad, inca in anul 1928 au fost descoperite urme de locuire din epoca pietrei cioplite, respectiv paleolitic, si care se inscriu in timp intre anii 35.000-10.000 î.d. H.. In apropierea carierei de piatra de la Arsita (Huta), pe partea stinga a pârâului, exista o roca denumita opal, din care oamenii din preistorie isi confectionau uneltele. Infruntind vitregiile istoriei, oamenii dirji ai zonei si-au dus viaţă traditionala. In evul mediu, organizarea din perioada anilor 1100-1200 a scindat Oasul in doua, astfel ca actuala comuna a făcut parte din comitatul Satu Mare, iar din punct de vedere teritorial - administrativ din plasa Baia Mare.</w:t>
      </w:r>
      <w:r w:rsidRPr="00C65D7F">
        <w:rPr>
          <w:rFonts w:ascii="Times New Roman" w:hAnsi="Times New Roman" w:cs="Times New Roman"/>
          <w:b/>
          <w:bCs/>
          <w:i/>
          <w:iCs/>
          <w:sz w:val="27"/>
          <w:szCs w:val="27"/>
          <w:lang w:val="ro-RO" w:eastAsia="ro-RO"/>
        </w:rPr>
        <w:br/>
        <w:t>Pentru istoria medievala specificam ca la Certeze a existat un voievod local, pe nume Cinta Ursu, amintit in anul 1724; sint amintiţi micii nobili locali, ridicati din rindul românilor si care s-au distins pentru merite militare. Astfel la 1774-1774 la Certeze sint menţionati ca existind 51 de nobili, printre care figureaza Ioan si Ştefan Pop. Dupa 1750 in zona Oaşului, se intensifica activitatile de cercetare si exploatare a metalelor pretioase, mai ales a aurului si argintului unde sint menţionate localităţile Certeze si Moiseni, astfel intre anii 1861-1865, la Moiseni isi avea sediul Asociatia din Oas pentru fabrica de fier, cu doua perimetre miniere: Tivadar si August situate in muntele Iezura din Certeze si Francisc de la Moiseni. Mai amintim ca se mai pastreaza si citeva sigilii ale localităţii Certeze din anul 1785, precum si cele bisericesti, de la Certeze (1831) sau Huta (1864).</w:t>
      </w:r>
      <w:r w:rsidRPr="00C65D7F">
        <w:rPr>
          <w:rFonts w:ascii="Times New Roman" w:hAnsi="Times New Roman" w:cs="Times New Roman"/>
          <w:b/>
          <w:bCs/>
          <w:i/>
          <w:iCs/>
          <w:sz w:val="27"/>
          <w:szCs w:val="27"/>
          <w:lang w:val="ro-RO" w:eastAsia="ro-RO"/>
        </w:rPr>
        <w:br/>
        <w:t>Implicati in marile evenimente ale istoriei naţionale, locuitorii Ţării Oaşului n-au precupetit nici un efort spre implinirea dezideratelor scumpe ale românilor: independenta, libertatea si unitatea. La 1 Decembrie 1918, reprezentatii urmaşilor dacilor liberi, osenii au fost prezentati la Alba Iulia, iar prin eforturile lor alături de toti românii conjugate a fost realizata Marea Unire.</w:t>
      </w:r>
      <w:r w:rsidRPr="00C65D7F">
        <w:rPr>
          <w:rFonts w:ascii="Times New Roman" w:hAnsi="Times New Roman" w:cs="Times New Roman"/>
          <w:b/>
          <w:bCs/>
          <w:i/>
          <w:iCs/>
          <w:sz w:val="27"/>
          <w:szCs w:val="27"/>
          <w:lang w:val="ro-RO" w:eastAsia="ro-RO"/>
        </w:rPr>
        <w:br/>
      </w:r>
      <w:r w:rsidRPr="00C65D7F">
        <w:rPr>
          <w:rFonts w:ascii="Times New Roman" w:hAnsi="Times New Roman" w:cs="Times New Roman"/>
          <w:b/>
          <w:bCs/>
          <w:i/>
          <w:iCs/>
          <w:sz w:val="27"/>
          <w:szCs w:val="27"/>
          <w:lang w:val="ro-RO" w:eastAsia="ro-RO"/>
        </w:rPr>
        <w:lastRenderedPageBreak/>
        <w:t>Dupa Diktatul de la Viena din 30 august 1940, locuitorii din zona s-au opus recrutarilor in armata hortysto-fascista, in acest sens, este de remarcat fuga lor in munti, opunindu-se astfel ordinelor. In 1944 au fost executati opt militari români intre Huta si Moiseni, ingropati mai apoi in 1945 primavara la Moiseni intr-o groapa comuna. In acest an, prin grija autoritatilor judetene si locale, eroilor le-a fost dedicat un monument in centrul comunei. Dintre personalităţile localităţii Certeze il menţionăm pe Bretan Lucian (1897-1967), avocat, om politic si publicist, studii juridice si secretar general al PNT-Satu Mare in perioada interbelica.</w:t>
      </w:r>
      <w:r w:rsidRPr="00C65D7F">
        <w:rPr>
          <w:rFonts w:ascii="Times New Roman" w:hAnsi="Times New Roman" w:cs="Times New Roman"/>
          <w:b/>
          <w:bCs/>
          <w:i/>
          <w:iCs/>
          <w:sz w:val="27"/>
          <w:szCs w:val="27"/>
          <w:lang w:val="ro-RO" w:eastAsia="ro-RO"/>
        </w:rPr>
        <w:br/>
        <w:t>Frumusetea locurilor, a oamenilor, ospitalitatea si cinstea lor, ne cheama la marele praznic pastoresc "Simbra Oilor" care se sarbatoreste in fiecare început de mai</w:t>
      </w:r>
      <w:r>
        <w:rPr>
          <w:rFonts w:ascii="Times New Roman" w:hAnsi="Times New Roman" w:cs="Times New Roman"/>
          <w:b/>
          <w:bCs/>
          <w:i/>
          <w:iCs/>
          <w:sz w:val="27"/>
          <w:szCs w:val="27"/>
          <w:lang w:val="ro-RO" w:eastAsia="ro-RO"/>
        </w:rPr>
        <w:t>.</w:t>
      </w:r>
    </w:p>
    <w:p w:rsidR="00F569BD" w:rsidRPr="000B74BA" w:rsidRDefault="00F569BD" w:rsidP="00F569BD">
      <w:pPr>
        <w:pStyle w:val="Frspaiere"/>
        <w:ind w:left="720"/>
        <w:rPr>
          <w:rFonts w:ascii="Times New Roman" w:hAnsi="Times New Roman" w:cs="Times New Roman"/>
          <w:b/>
          <w:sz w:val="24"/>
          <w:szCs w:val="24"/>
          <w:lang w:val="ro-RO"/>
        </w:rPr>
      </w:pPr>
    </w:p>
    <w:p w:rsidR="00F569BD" w:rsidRPr="000B74BA" w:rsidRDefault="00F569BD" w:rsidP="00F569BD">
      <w:pPr>
        <w:pStyle w:val="Frspaiere"/>
        <w:rPr>
          <w:rFonts w:ascii="Times New Roman" w:hAnsi="Times New Roman" w:cs="Times New Roman"/>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F569BD" w:rsidRDefault="00F569BD" w:rsidP="00F569BD">
      <w:pPr>
        <w:pStyle w:val="Frspaiere"/>
        <w:rPr>
          <w:rFonts w:ascii="Times New Roman" w:hAnsi="Times New Roman" w:cs="Times New Roman"/>
          <w:b/>
          <w:sz w:val="24"/>
          <w:szCs w:val="24"/>
          <w:lang w:val="ro-RO"/>
        </w:rPr>
      </w:pPr>
    </w:p>
    <w:p w:rsidR="00310401" w:rsidRPr="00AC4EFC" w:rsidRDefault="00310401" w:rsidP="00FE63E7">
      <w:pPr>
        <w:tabs>
          <w:tab w:val="left" w:pos="0"/>
        </w:tabs>
        <w:spacing w:line="360" w:lineRule="auto"/>
        <w:ind w:left="720"/>
        <w:jc w:val="right"/>
        <w:rPr>
          <w:rFonts w:ascii="Times New Roman" w:hAnsi="Times New Roman" w:cs="Times New Roman"/>
          <w:b/>
          <w:bCs/>
          <w:caps/>
          <w:lang w:val="ro-RO"/>
        </w:rPr>
      </w:pPr>
    </w:p>
    <w:p w:rsidR="00310401" w:rsidRPr="00AC4EFC" w:rsidRDefault="00310401" w:rsidP="00FE63E7">
      <w:pPr>
        <w:tabs>
          <w:tab w:val="left" w:pos="0"/>
        </w:tabs>
        <w:spacing w:line="360" w:lineRule="auto"/>
        <w:ind w:left="720"/>
        <w:rPr>
          <w:rFonts w:ascii="Times New Roman" w:hAnsi="Times New Roman" w:cs="Times New Roman"/>
          <w:b/>
          <w:bCs/>
          <w:caps/>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DC7EA6" w:rsidRDefault="00DC7EA6" w:rsidP="00FE63E7">
      <w:pPr>
        <w:tabs>
          <w:tab w:val="left" w:pos="-540"/>
        </w:tabs>
        <w:spacing w:line="360" w:lineRule="auto"/>
        <w:jc w:val="both"/>
        <w:rPr>
          <w:rFonts w:ascii="Times New Roman" w:hAnsi="Times New Roman" w:cs="Times New Roman"/>
          <w:b/>
          <w:bCs/>
          <w:caps/>
          <w:sz w:val="28"/>
          <w:szCs w:val="28"/>
          <w:lang w:val="ro-RO"/>
        </w:rPr>
      </w:pPr>
    </w:p>
    <w:p w:rsidR="00310401" w:rsidRPr="00AC4EFC" w:rsidRDefault="00310401" w:rsidP="00FE63E7">
      <w:pPr>
        <w:tabs>
          <w:tab w:val="left" w:pos="-540"/>
        </w:tabs>
        <w:spacing w:line="360" w:lineRule="auto"/>
        <w:jc w:val="both"/>
        <w:rPr>
          <w:rFonts w:ascii="Times New Roman" w:hAnsi="Times New Roman" w:cs="Times New Roman"/>
          <w:b/>
          <w:bCs/>
          <w:caps/>
          <w:sz w:val="28"/>
          <w:szCs w:val="28"/>
          <w:lang w:val="ro-RO"/>
        </w:rPr>
      </w:pPr>
      <w:r w:rsidRPr="00AC4EFC">
        <w:rPr>
          <w:rFonts w:ascii="Times New Roman" w:hAnsi="Times New Roman" w:cs="Times New Roman"/>
          <w:b/>
          <w:bCs/>
          <w:caps/>
          <w:sz w:val="28"/>
          <w:szCs w:val="28"/>
          <w:lang w:val="ro-RO"/>
        </w:rPr>
        <w:lastRenderedPageBreak/>
        <w:t>i. VIZIUNEA</w:t>
      </w:r>
    </w:p>
    <w:p w:rsidR="00310401" w:rsidRPr="00D9678C" w:rsidRDefault="00310401" w:rsidP="00FE63E7">
      <w:pPr>
        <w:tabs>
          <w:tab w:val="left" w:pos="0"/>
        </w:tabs>
        <w:spacing w:line="360" w:lineRule="auto"/>
        <w:jc w:val="both"/>
        <w:rPr>
          <w:rFonts w:ascii="Times New Roman" w:hAnsi="Times New Roman" w:cs="Times New Roman"/>
          <w:b/>
          <w:bCs/>
          <w:caps/>
          <w:sz w:val="28"/>
          <w:szCs w:val="28"/>
          <w:lang w:val="ro-RO"/>
        </w:rPr>
      </w:pPr>
      <w:r w:rsidRPr="00AC4EFC">
        <w:rPr>
          <w:rFonts w:ascii="Times New Roman" w:hAnsi="Times New Roman" w:cs="Times New Roman"/>
          <w:b/>
          <w:bCs/>
          <w:caps/>
          <w:lang w:val="ro-RO"/>
        </w:rPr>
        <w:tab/>
      </w:r>
      <w:r w:rsidRPr="00BD2EA8">
        <w:rPr>
          <w:rFonts w:ascii="Monotype Corsiva" w:hAnsi="Monotype Corsiva" w:cs="Monotype Corsiva"/>
          <w:lang w:val="it-IT"/>
        </w:rPr>
        <w:t xml:space="preserve">“ </w:t>
      </w:r>
      <w:r w:rsidRPr="00BD2EA8">
        <w:rPr>
          <w:rFonts w:ascii="Times New Roman" w:hAnsi="Times New Roman" w:cs="Times New Roman"/>
          <w:sz w:val="28"/>
          <w:szCs w:val="28"/>
          <w:lang w:val="it-IT"/>
        </w:rPr>
        <w:t>A educa inseamnă a–i face pe copii s</w:t>
      </w:r>
      <w:r w:rsidRPr="00D9678C">
        <w:rPr>
          <w:rFonts w:ascii="Times New Roman" w:hAnsi="Times New Roman" w:cs="Times New Roman"/>
          <w:sz w:val="28"/>
          <w:szCs w:val="28"/>
          <w:lang w:val="ro-RO"/>
        </w:rPr>
        <w:t>ă</w:t>
      </w:r>
      <w:r w:rsidRPr="00BD2EA8">
        <w:rPr>
          <w:rFonts w:ascii="Times New Roman" w:hAnsi="Times New Roman" w:cs="Times New Roman"/>
          <w:sz w:val="28"/>
          <w:szCs w:val="28"/>
          <w:lang w:val="it-IT"/>
        </w:rPr>
        <w:t>-şi însuşească prin experienţă un sistem de valori care să le dea posibilitatea să se integreze în mod inteligent într-o lume în rapidă schimbare! “         (Robert Dottrens)</w:t>
      </w:r>
    </w:p>
    <w:p w:rsidR="00310401" w:rsidRPr="00AC4EFC" w:rsidRDefault="00310401" w:rsidP="00FE63E7">
      <w:pPr>
        <w:tabs>
          <w:tab w:val="left" w:pos="6520"/>
        </w:tabs>
        <w:spacing w:line="360" w:lineRule="auto"/>
        <w:rPr>
          <w:rFonts w:ascii="Times New Roman" w:hAnsi="Times New Roman" w:cs="Times New Roman"/>
          <w:lang w:val="ro-RO"/>
        </w:rPr>
      </w:pPr>
    </w:p>
    <w:p w:rsidR="00310401" w:rsidRPr="00AC4EFC" w:rsidRDefault="00310401" w:rsidP="00FE63E7">
      <w:pPr>
        <w:spacing w:line="360" w:lineRule="auto"/>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t>II.DIAGNOZA MEDIULUI</w:t>
      </w:r>
      <w:r w:rsidR="00DC7EA6">
        <w:rPr>
          <w:rFonts w:ascii="Times New Roman" w:hAnsi="Times New Roman" w:cs="Times New Roman"/>
          <w:b/>
          <w:bCs/>
          <w:sz w:val="28"/>
          <w:szCs w:val="28"/>
          <w:lang w:val="ro-RO"/>
        </w:rPr>
        <w:t xml:space="preserve"> </w:t>
      </w:r>
      <w:r w:rsidRPr="00AC4EFC">
        <w:rPr>
          <w:rFonts w:ascii="Times New Roman" w:hAnsi="Times New Roman" w:cs="Times New Roman"/>
          <w:b/>
          <w:bCs/>
          <w:sz w:val="28"/>
          <w:szCs w:val="28"/>
          <w:lang w:val="ro-RO"/>
        </w:rPr>
        <w:t xml:space="preserve"> INTERN ŞI EXTERN AL UNITĂŢII ŞCOLARE</w:t>
      </w:r>
    </w:p>
    <w:p w:rsidR="00310401" w:rsidRPr="00AC4EFC" w:rsidRDefault="00310401" w:rsidP="00FE63E7">
      <w:pPr>
        <w:spacing w:line="360" w:lineRule="auto"/>
        <w:rPr>
          <w:rFonts w:ascii="Times New Roman" w:hAnsi="Times New Roman" w:cs="Times New Roman"/>
          <w:b/>
          <w:bCs/>
          <w:sz w:val="28"/>
          <w:szCs w:val="28"/>
          <w:lang w:val="ro-RO"/>
        </w:rPr>
      </w:pPr>
    </w:p>
    <w:p w:rsidR="00310401" w:rsidRPr="00AC4EFC" w:rsidRDefault="00310401" w:rsidP="00FE63E7">
      <w:pPr>
        <w:spacing w:line="360" w:lineRule="auto"/>
        <w:rPr>
          <w:rFonts w:ascii="Times New Roman" w:hAnsi="Times New Roman" w:cs="Times New Roman"/>
          <w:lang w:val="ro-RO"/>
        </w:rPr>
      </w:pPr>
      <w:r w:rsidRPr="00AC4EFC">
        <w:rPr>
          <w:rFonts w:ascii="Times New Roman" w:hAnsi="Times New Roman" w:cs="Times New Roman"/>
          <w:lang w:val="ro-RO"/>
        </w:rPr>
        <w:t>1.INFORMAŢII DE TIP CANTITATIV</w:t>
      </w:r>
    </w:p>
    <w:p w:rsidR="00310401" w:rsidRPr="00AC4EFC" w:rsidRDefault="00310401" w:rsidP="00605873">
      <w:pPr>
        <w:numPr>
          <w:ilvl w:val="1"/>
          <w:numId w:val="4"/>
        </w:numPr>
        <w:tabs>
          <w:tab w:val="clear" w:pos="1440"/>
          <w:tab w:val="left" w:pos="0"/>
          <w:tab w:val="num" w:pos="360"/>
        </w:tabs>
        <w:spacing w:line="360" w:lineRule="auto"/>
        <w:ind w:left="0" w:firstLine="0"/>
        <w:jc w:val="both"/>
        <w:rPr>
          <w:rFonts w:ascii="Times New Roman" w:hAnsi="Times New Roman" w:cs="Times New Roman"/>
          <w:b/>
          <w:bCs/>
          <w:lang w:val="ro-RO"/>
        </w:rPr>
      </w:pPr>
      <w:r w:rsidRPr="00AC4EFC">
        <w:rPr>
          <w:rFonts w:ascii="Times New Roman" w:hAnsi="Times New Roman" w:cs="Times New Roman"/>
          <w:b/>
          <w:bCs/>
          <w:lang w:val="ro-RO"/>
        </w:rPr>
        <w:t xml:space="preserve">Titulatura oficială a  şcolii: </w:t>
      </w:r>
      <w:r>
        <w:rPr>
          <w:rFonts w:ascii="Times New Roman" w:hAnsi="Times New Roman" w:cs="Times New Roman"/>
          <w:b/>
          <w:bCs/>
          <w:lang w:val="ro-RO"/>
        </w:rPr>
        <w:t>Ş</w:t>
      </w:r>
      <w:r w:rsidRPr="00AC4EFC">
        <w:rPr>
          <w:rFonts w:ascii="Times New Roman" w:hAnsi="Times New Roman" w:cs="Times New Roman"/>
          <w:b/>
          <w:bCs/>
          <w:lang w:val="ro-RO"/>
        </w:rPr>
        <w:t>COA</w:t>
      </w:r>
      <w:r>
        <w:rPr>
          <w:rFonts w:ascii="Times New Roman" w:hAnsi="Times New Roman" w:cs="Times New Roman"/>
          <w:b/>
          <w:bCs/>
          <w:lang w:val="ro-RO"/>
        </w:rPr>
        <w:t>LA GIMNAZIALĂ CERTEZE</w:t>
      </w:r>
    </w:p>
    <w:p w:rsidR="00310401" w:rsidRPr="00AC4EFC" w:rsidRDefault="00310401" w:rsidP="00605873">
      <w:pPr>
        <w:numPr>
          <w:ilvl w:val="1"/>
          <w:numId w:val="4"/>
        </w:numPr>
        <w:tabs>
          <w:tab w:val="clear" w:pos="1440"/>
          <w:tab w:val="left" w:pos="0"/>
          <w:tab w:val="num" w:pos="360"/>
        </w:tabs>
        <w:spacing w:line="360" w:lineRule="auto"/>
        <w:ind w:left="0" w:firstLine="0"/>
        <w:jc w:val="both"/>
        <w:rPr>
          <w:rFonts w:ascii="Times New Roman" w:hAnsi="Times New Roman" w:cs="Times New Roman"/>
          <w:lang w:val="ro-RO"/>
        </w:rPr>
      </w:pPr>
      <w:r w:rsidRPr="00AC4EFC">
        <w:rPr>
          <w:rFonts w:ascii="Times New Roman" w:hAnsi="Times New Roman" w:cs="Times New Roman"/>
          <w:b/>
          <w:bCs/>
          <w:lang w:val="ro-RO"/>
        </w:rPr>
        <w:t xml:space="preserve">Adresa: </w:t>
      </w:r>
      <w:r>
        <w:rPr>
          <w:rFonts w:ascii="Times New Roman" w:hAnsi="Times New Roman" w:cs="Times New Roman"/>
          <w:lang w:val="ro-RO"/>
        </w:rPr>
        <w:t>S</w:t>
      </w:r>
      <w:r w:rsidRPr="00AC4EFC">
        <w:rPr>
          <w:rFonts w:ascii="Times New Roman" w:hAnsi="Times New Roman" w:cs="Times New Roman"/>
          <w:lang w:val="ro-RO"/>
        </w:rPr>
        <w:t>coala este situată</w:t>
      </w:r>
      <w:r>
        <w:rPr>
          <w:rFonts w:ascii="Times New Roman" w:hAnsi="Times New Roman" w:cs="Times New Roman"/>
          <w:lang w:val="ro-RO"/>
        </w:rPr>
        <w:t xml:space="preserve"> in comuna Certeze,str Scolii,nr 600,jud Satu Mare,e-mail sccerteze@yahoo.com</w:t>
      </w:r>
    </w:p>
    <w:p w:rsidR="00310401" w:rsidRPr="00BD2EA8" w:rsidRDefault="00310401" w:rsidP="00DC7EA6">
      <w:pPr>
        <w:spacing w:line="360" w:lineRule="auto"/>
        <w:jc w:val="both"/>
        <w:rPr>
          <w:lang w:val="it-IT"/>
        </w:rPr>
      </w:pPr>
      <w:r w:rsidRPr="00BD2EA8">
        <w:rPr>
          <w:b/>
          <w:bCs/>
          <w:i/>
          <w:iCs/>
          <w:lang w:val="it-IT"/>
        </w:rPr>
        <w:t>Elevii</w:t>
      </w:r>
      <w:r w:rsidRPr="00BD2EA8">
        <w:rPr>
          <w:lang w:val="it-IT"/>
        </w:rPr>
        <w:t xml:space="preserve"> şcolii noa</w:t>
      </w:r>
      <w:r w:rsidR="00DC7EA6">
        <w:rPr>
          <w:lang w:val="it-IT"/>
        </w:rPr>
        <w:t xml:space="preserve">stre au obţinut rezultate multumitoare </w:t>
      </w:r>
      <w:r w:rsidRPr="00BD2EA8">
        <w:rPr>
          <w:lang w:val="it-IT"/>
        </w:rPr>
        <w:t>la examenul de Evaluarea Naţională</w:t>
      </w:r>
      <w:r w:rsidR="00DC7EA6">
        <w:rPr>
          <w:lang w:val="it-IT"/>
        </w:rPr>
        <w:t xml:space="preserve"> 2016</w:t>
      </w:r>
      <w:r w:rsidRPr="00BD2EA8">
        <w:rPr>
          <w:lang w:val="it-IT"/>
        </w:rPr>
        <w:t>, promovabilita</w:t>
      </w:r>
      <w:r w:rsidR="00DC7EA6">
        <w:rPr>
          <w:lang w:val="it-IT"/>
        </w:rPr>
        <w:t>tea fiind de 70</w:t>
      </w:r>
      <w:r w:rsidRPr="00BD2EA8">
        <w:rPr>
          <w:lang w:val="it-IT"/>
        </w:rPr>
        <w:t xml:space="preserve"> % . Toţi absolvenţ</w:t>
      </w:r>
      <w:r w:rsidR="00DC7EA6">
        <w:rPr>
          <w:lang w:val="it-IT"/>
        </w:rPr>
        <w:t>i</w:t>
      </w:r>
      <w:r w:rsidRPr="00BD2EA8">
        <w:rPr>
          <w:lang w:val="it-IT"/>
        </w:rPr>
        <w:t>i au urmat un traseu educaţiona</w:t>
      </w:r>
      <w:r w:rsidR="00DC7EA6">
        <w:rPr>
          <w:lang w:val="it-IT"/>
        </w:rPr>
        <w:t xml:space="preserve">l liceal, </w:t>
      </w:r>
      <w:r w:rsidRPr="00BD2EA8">
        <w:rPr>
          <w:lang w:val="it-IT"/>
        </w:rPr>
        <w:t xml:space="preserve"> fiind admişi la liceele din orasul Negresti Oas,deoarece sunt cele mai apropiate.</w:t>
      </w:r>
    </w:p>
    <w:p w:rsidR="00310401" w:rsidRPr="00BD2EA8" w:rsidRDefault="00310401" w:rsidP="00977944">
      <w:pPr>
        <w:spacing w:line="360" w:lineRule="auto"/>
        <w:ind w:firstLine="720"/>
        <w:jc w:val="both"/>
        <w:rPr>
          <w:lang w:val="it-IT"/>
        </w:rPr>
      </w:pPr>
      <w:r w:rsidRPr="00BD2EA8">
        <w:rPr>
          <w:b/>
          <w:bCs/>
          <w:i/>
          <w:iCs/>
          <w:lang w:val="it-IT"/>
        </w:rPr>
        <w:t>Cadrele didactice</w:t>
      </w:r>
      <w:r w:rsidRPr="00BD2EA8">
        <w:rPr>
          <w:lang w:val="it-IT"/>
        </w:rPr>
        <w:t>ce activează în cadrul Şcolii Gimnaziale Certeze sunt deosebite şi puse în slujba îndeplini</w:t>
      </w:r>
      <w:r w:rsidR="00DC7EA6">
        <w:rPr>
          <w:lang w:val="it-IT"/>
        </w:rPr>
        <w:t xml:space="preserve">rii misiunii şcolii. Toţi cei 15 </w:t>
      </w:r>
      <w:r w:rsidRPr="00BD2EA8">
        <w:rPr>
          <w:lang w:val="it-IT"/>
        </w:rPr>
        <w:t xml:space="preserve"> învăţători şi profesori s</w:t>
      </w:r>
      <w:r w:rsidR="00DC7EA6">
        <w:rPr>
          <w:lang w:val="it-IT"/>
        </w:rPr>
        <w:t>unt calificaţi; dintre acestia 7 au obţinut gradul didactic I, 5</w:t>
      </w:r>
      <w:r w:rsidRPr="00BD2EA8">
        <w:rPr>
          <w:lang w:val="it-IT"/>
        </w:rPr>
        <w:t xml:space="preserve"> au obţ</w:t>
      </w:r>
      <w:r w:rsidR="00DC7EA6">
        <w:rPr>
          <w:lang w:val="it-IT"/>
        </w:rPr>
        <w:t>inut gradul II iar 3</w:t>
      </w:r>
      <w:r>
        <w:rPr>
          <w:lang w:val="it-IT"/>
        </w:rPr>
        <w:t xml:space="preserve"> definitivatul.</w:t>
      </w:r>
      <w:r w:rsidRPr="00BD2EA8">
        <w:rPr>
          <w:lang w:val="it-IT"/>
        </w:rPr>
        <w:t xml:space="preserve"> Profesorii şcolii au urmat </w:t>
      </w:r>
      <w:r w:rsidRPr="00BD2EA8">
        <w:rPr>
          <w:b/>
          <w:bCs/>
          <w:lang w:val="it-IT"/>
        </w:rPr>
        <w:t>strategii de perfecţionare</w:t>
      </w:r>
      <w:r w:rsidRPr="00BD2EA8">
        <w:rPr>
          <w:lang w:val="it-IT"/>
        </w:rPr>
        <w:t xml:space="preserve"> atât în specialitate cât şi</w:t>
      </w:r>
      <w:r>
        <w:rPr>
          <w:lang w:val="it-IT"/>
        </w:rPr>
        <w:t xml:space="preserve"> în domenii conexe.</w:t>
      </w:r>
    </w:p>
    <w:p w:rsidR="00310401" w:rsidRPr="00BD2EA8" w:rsidRDefault="00310401" w:rsidP="00977944">
      <w:pPr>
        <w:spacing w:line="360" w:lineRule="auto"/>
        <w:ind w:firstLine="720"/>
        <w:jc w:val="both"/>
        <w:rPr>
          <w:lang w:val="it-IT"/>
        </w:rPr>
      </w:pPr>
      <w:r w:rsidRPr="00BD2EA8">
        <w:rPr>
          <w:lang w:val="it-IT"/>
        </w:rPr>
        <w:t>Cadrele didactice au o cultură psihopedagogică solidă, compusă din cunoştinţe de psihologie, pedagogie şi metodică şi dintr-un ansamblu de priceperi şi deprinderi practice solicitate în desfăşurarea actului educaţional.</w:t>
      </w:r>
    </w:p>
    <w:p w:rsidR="00310401" w:rsidRPr="00BD2EA8" w:rsidRDefault="00310401" w:rsidP="00977944">
      <w:pPr>
        <w:spacing w:line="360" w:lineRule="auto"/>
        <w:ind w:firstLine="720"/>
        <w:jc w:val="both"/>
        <w:rPr>
          <w:lang w:val="it-IT"/>
        </w:rPr>
      </w:pPr>
      <w:r w:rsidRPr="00BD2EA8">
        <w:rPr>
          <w:lang w:val="it-IT"/>
        </w:rPr>
        <w:t>La buna funcţionare a şcolii contribuie şi personalul didactic auxiliar</w:t>
      </w:r>
      <w:r w:rsidR="00DC7EA6">
        <w:rPr>
          <w:lang w:val="it-IT"/>
        </w:rPr>
        <w:t xml:space="preserve"> reprezentat de:secretar si administrator financiar</w:t>
      </w:r>
      <w:r w:rsidRPr="00BD2EA8">
        <w:rPr>
          <w:lang w:val="it-IT"/>
        </w:rPr>
        <w:t xml:space="preserve">  precum si  personalul nedidactic.</w:t>
      </w:r>
    </w:p>
    <w:p w:rsidR="00310401" w:rsidRPr="00BD2EA8" w:rsidRDefault="00310401" w:rsidP="00977944">
      <w:pPr>
        <w:spacing w:line="360" w:lineRule="auto"/>
        <w:ind w:firstLine="720"/>
        <w:jc w:val="both"/>
        <w:rPr>
          <w:lang w:val="it-IT"/>
        </w:rPr>
      </w:pPr>
      <w:r w:rsidRPr="00BD2EA8">
        <w:rPr>
          <w:b/>
          <w:bCs/>
          <w:i/>
          <w:iCs/>
          <w:lang w:val="it-IT"/>
        </w:rPr>
        <w:t>Baza materiala</w:t>
      </w:r>
      <w:r w:rsidRPr="00BD2EA8">
        <w:rPr>
          <w:lang w:val="it-IT"/>
        </w:rPr>
        <w:t>a şcolii constă în:</w:t>
      </w:r>
    </w:p>
    <w:p w:rsidR="00310401" w:rsidRDefault="00DC7EA6" w:rsidP="00BD2EA8">
      <w:pPr>
        <w:numPr>
          <w:ilvl w:val="0"/>
          <w:numId w:val="36"/>
        </w:numPr>
        <w:spacing w:line="360" w:lineRule="auto"/>
        <w:jc w:val="both"/>
      </w:pPr>
      <w:r>
        <w:t>8</w:t>
      </w:r>
      <w:r w:rsidR="00310401">
        <w:t xml:space="preserve"> săli de curs</w:t>
      </w:r>
    </w:p>
    <w:p w:rsidR="00310401" w:rsidRDefault="00310401" w:rsidP="00E765A3">
      <w:pPr>
        <w:numPr>
          <w:ilvl w:val="0"/>
          <w:numId w:val="36"/>
        </w:numPr>
        <w:spacing w:line="360" w:lineRule="auto"/>
        <w:jc w:val="both"/>
      </w:pPr>
      <w:r>
        <w:t>1 cabinet  informatică</w:t>
      </w:r>
    </w:p>
    <w:p w:rsidR="00310401" w:rsidRDefault="00310401" w:rsidP="00977944">
      <w:pPr>
        <w:numPr>
          <w:ilvl w:val="0"/>
          <w:numId w:val="36"/>
        </w:numPr>
        <w:spacing w:line="360" w:lineRule="auto"/>
        <w:jc w:val="both"/>
      </w:pPr>
      <w:r>
        <w:t>1 bibliotecă cu peste 6500 volume</w:t>
      </w:r>
    </w:p>
    <w:p w:rsidR="00310401" w:rsidRDefault="00310401" w:rsidP="00977944">
      <w:pPr>
        <w:numPr>
          <w:ilvl w:val="0"/>
          <w:numId w:val="36"/>
        </w:numPr>
        <w:spacing w:line="360" w:lineRule="auto"/>
        <w:jc w:val="both"/>
      </w:pPr>
      <w:r>
        <w:t>1  sală de sport</w:t>
      </w:r>
    </w:p>
    <w:p w:rsidR="00310401" w:rsidRDefault="00310401" w:rsidP="00977944">
      <w:pPr>
        <w:numPr>
          <w:ilvl w:val="0"/>
          <w:numId w:val="36"/>
        </w:numPr>
        <w:spacing w:line="360" w:lineRule="auto"/>
        <w:jc w:val="both"/>
      </w:pPr>
      <w:r>
        <w:t xml:space="preserve">camere video </w:t>
      </w:r>
    </w:p>
    <w:p w:rsidR="00310401" w:rsidRPr="00BD2EA8" w:rsidRDefault="00310401" w:rsidP="00977944">
      <w:pPr>
        <w:numPr>
          <w:ilvl w:val="0"/>
          <w:numId w:val="36"/>
        </w:numPr>
        <w:spacing w:line="360" w:lineRule="auto"/>
        <w:jc w:val="both"/>
        <w:rPr>
          <w:lang w:val="it-IT"/>
        </w:rPr>
      </w:pPr>
      <w:r w:rsidRPr="00BD2EA8">
        <w:rPr>
          <w:lang w:val="it-IT"/>
        </w:rPr>
        <w:t xml:space="preserve">aparatură multimedia: TV, DVD, videoproiectore, radioCD, cameră foto digitala, calculatoare, </w:t>
      </w:r>
      <w:r w:rsidRPr="00BD2EA8">
        <w:rPr>
          <w:color w:val="000000"/>
          <w:lang w:val="it-IT"/>
        </w:rPr>
        <w:t>scanere</w:t>
      </w:r>
      <w:r w:rsidRPr="00BD2EA8">
        <w:rPr>
          <w:lang w:val="it-IT"/>
        </w:rPr>
        <w:t xml:space="preserve"> , imprimante, s.a. </w:t>
      </w:r>
    </w:p>
    <w:p w:rsidR="00310401" w:rsidRDefault="00310401" w:rsidP="00977944">
      <w:pPr>
        <w:numPr>
          <w:ilvl w:val="0"/>
          <w:numId w:val="36"/>
        </w:numPr>
        <w:spacing w:line="360" w:lineRule="auto"/>
        <w:jc w:val="both"/>
      </w:pPr>
      <w:r>
        <w:t>materiale didactice.</w:t>
      </w:r>
    </w:p>
    <w:p w:rsidR="00310401" w:rsidRDefault="00310401" w:rsidP="00345DB1">
      <w:pPr>
        <w:spacing w:line="360" w:lineRule="auto"/>
        <w:ind w:firstLine="720"/>
        <w:jc w:val="both"/>
      </w:pPr>
      <w:r>
        <w:t>-microbuz scolar</w:t>
      </w:r>
    </w:p>
    <w:p w:rsidR="00310401" w:rsidRPr="00BD2EA8" w:rsidRDefault="00310401" w:rsidP="00977944">
      <w:pPr>
        <w:spacing w:line="360" w:lineRule="auto"/>
        <w:ind w:firstLine="720"/>
        <w:jc w:val="both"/>
        <w:rPr>
          <w:lang w:val="it-IT"/>
        </w:rPr>
      </w:pPr>
      <w:r w:rsidRPr="00BD2EA8">
        <w:rPr>
          <w:lang w:val="it-IT"/>
        </w:rPr>
        <w:lastRenderedPageBreak/>
        <w:t>Şcoala noastră este un grup social în care profesorii şi elevii prin intermediul relaţiilor interpersonale comunică între ei, se percep reciproc, se atrag sau se resping.</w:t>
      </w:r>
    </w:p>
    <w:p w:rsidR="00310401" w:rsidRPr="00BD2EA8" w:rsidRDefault="00310401" w:rsidP="00977944">
      <w:pPr>
        <w:spacing w:line="360" w:lineRule="auto"/>
        <w:ind w:firstLine="720"/>
        <w:jc w:val="both"/>
        <w:rPr>
          <w:lang w:val="it-IT"/>
        </w:rPr>
      </w:pPr>
      <w:r w:rsidRPr="00BD2EA8">
        <w:rPr>
          <w:lang w:val="it-IT"/>
        </w:rPr>
        <w:t>Între cadrele didactice s-a instalat un climat participativ, o comunicare deschisă şi substanţială, ce determină apariţia unui sistem concurenţial personal sau impersonal care, de cele mai multe ori, are ca rezultat pozitiv atingerea de performanţe în procesul instructiv-educativ.</w:t>
      </w:r>
    </w:p>
    <w:p w:rsidR="00310401" w:rsidRPr="00BD2EA8" w:rsidRDefault="00310401" w:rsidP="00977944">
      <w:pPr>
        <w:spacing w:line="360" w:lineRule="auto"/>
        <w:ind w:firstLine="720"/>
        <w:jc w:val="both"/>
        <w:rPr>
          <w:lang w:val="it-IT"/>
        </w:rPr>
      </w:pPr>
      <w:r w:rsidRPr="00BD2EA8">
        <w:rPr>
          <w:lang w:val="it-IT"/>
        </w:rPr>
        <w:t xml:space="preserve">Relaţiile dintre cadrele didactice şi părinţi sunt bazate pe o strânsă colaborare şi comunicare, ambii factori implicaţi fiind conştienţi de importanţa realizării de acţiuni comune în vederea desăvârşirii procesului instructiv-educativ. Această colaborare este favorizată şi de faptul că un număr consistent de elevi provin din familii cu nivel </w:t>
      </w:r>
      <w:r w:rsidR="00DC7EA6">
        <w:rPr>
          <w:lang w:val="it-IT"/>
        </w:rPr>
        <w:t>de şcolarizare mediu,dar care sunt plecati in strainatate,interesandu-se foarte des de copiii lor prin intermediul dascalilor.</w:t>
      </w:r>
    </w:p>
    <w:p w:rsidR="00310401" w:rsidRPr="00BD2EA8" w:rsidRDefault="00310401" w:rsidP="00977944">
      <w:pPr>
        <w:spacing w:line="360" w:lineRule="auto"/>
        <w:ind w:firstLine="720"/>
        <w:jc w:val="both"/>
        <w:rPr>
          <w:color w:val="0070C0"/>
          <w:lang w:val="it-IT"/>
        </w:rPr>
      </w:pPr>
    </w:p>
    <w:p w:rsidR="00310401" w:rsidRPr="00AC4EFC" w:rsidRDefault="0030237A" w:rsidP="00FE63E7">
      <w:pPr>
        <w:tabs>
          <w:tab w:val="left" w:pos="0"/>
        </w:tabs>
        <w:spacing w:line="360" w:lineRule="auto"/>
        <w:jc w:val="both"/>
        <w:rPr>
          <w:rFonts w:ascii="Times New Roman" w:hAnsi="Times New Roman" w:cs="Times New Roman"/>
          <w:b/>
          <w:bCs/>
          <w:lang w:val="ro-RO"/>
        </w:rPr>
      </w:pPr>
      <w:r>
        <w:rPr>
          <w:rFonts w:ascii="Times New Roman" w:hAnsi="Times New Roman" w:cs="Times New Roman"/>
          <w:b/>
          <w:bCs/>
          <w:lang w:val="ro-RO"/>
        </w:rPr>
        <w:t>2</w:t>
      </w:r>
      <w:r w:rsidR="00310401" w:rsidRPr="00AC4EFC">
        <w:rPr>
          <w:rFonts w:ascii="Times New Roman" w:hAnsi="Times New Roman" w:cs="Times New Roman"/>
          <w:b/>
          <w:bCs/>
          <w:lang w:val="ro-RO"/>
        </w:rPr>
        <w:t>. INFORMAŢII DE TIP CALITATIV</w:t>
      </w:r>
    </w:p>
    <w:p w:rsidR="00310401" w:rsidRDefault="00310401" w:rsidP="0060587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sidRPr="00AC4EFC">
        <w:rPr>
          <w:rFonts w:ascii="Times New Roman" w:hAnsi="Times New Roman" w:cs="Times New Roman"/>
          <w:lang w:val="ro-RO"/>
        </w:rPr>
        <w:t>Mediul de provenienţă a elevilor: elevii provin din familii</w:t>
      </w:r>
      <w:r>
        <w:rPr>
          <w:rFonts w:ascii="Times New Roman" w:hAnsi="Times New Roman" w:cs="Times New Roman"/>
          <w:lang w:val="ro-RO"/>
        </w:rPr>
        <w:t xml:space="preserve"> cu pregătire medie</w:t>
      </w:r>
      <w:r w:rsidR="0030237A">
        <w:rPr>
          <w:rFonts w:ascii="Times New Roman" w:hAnsi="Times New Roman" w:cs="Times New Roman"/>
          <w:lang w:val="ro-RO"/>
        </w:rPr>
        <w:t xml:space="preserve"> din comuna Certeze si satele apartinatoare,Huta Certeze si Moiseni</w:t>
      </w:r>
    </w:p>
    <w:p w:rsidR="0030237A" w:rsidRPr="00AC4EFC" w:rsidRDefault="0030237A" w:rsidP="0060587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Pr>
          <w:rFonts w:ascii="Times New Roman" w:hAnsi="Times New Roman" w:cs="Times New Roman"/>
          <w:lang w:val="ro-RO"/>
        </w:rPr>
        <w:t>Transportul elevilor se realizeaza cu microbuzul scolar.</w:t>
      </w:r>
    </w:p>
    <w:p w:rsidR="00310401" w:rsidRPr="00921DD3" w:rsidRDefault="00310401" w:rsidP="00921DD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sidRPr="00AC4EFC">
        <w:rPr>
          <w:rFonts w:ascii="Times New Roman" w:hAnsi="Times New Roman" w:cs="Times New Roman"/>
          <w:lang w:val="ro-RO"/>
        </w:rPr>
        <w:t xml:space="preserve">Calitatea personalului didactic: calificat 100% </w:t>
      </w:r>
    </w:p>
    <w:p w:rsidR="00310401" w:rsidRPr="00AC4EFC" w:rsidRDefault="00310401" w:rsidP="0060587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sidRPr="00AC4EFC">
        <w:rPr>
          <w:rFonts w:ascii="Times New Roman" w:hAnsi="Times New Roman" w:cs="Times New Roman"/>
          <w:lang w:val="ro-RO"/>
        </w:rPr>
        <w:t>Relaţii interpersonale: sunt bazate pe colaborare, deschidere, cooperare.</w:t>
      </w:r>
    </w:p>
    <w:p w:rsidR="00310401" w:rsidRDefault="00310401" w:rsidP="0060587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sidRPr="00AC4EFC">
        <w:rPr>
          <w:rFonts w:ascii="Times New Roman" w:hAnsi="Times New Roman" w:cs="Times New Roman"/>
          <w:lang w:val="ro-RO"/>
        </w:rPr>
        <w:t xml:space="preserve">Comunicarea, circulaţia informaţiei: în şcoală există o bună comunicare între elevi, cadre </w:t>
      </w:r>
    </w:p>
    <w:p w:rsidR="00310401" w:rsidRPr="00AC4EFC" w:rsidRDefault="00310401" w:rsidP="00B70676">
      <w:pPr>
        <w:tabs>
          <w:tab w:val="left" w:pos="900"/>
        </w:tabs>
        <w:spacing w:line="360" w:lineRule="auto"/>
        <w:ind w:left="720"/>
        <w:jc w:val="both"/>
        <w:rPr>
          <w:rFonts w:ascii="Times New Roman" w:hAnsi="Times New Roman" w:cs="Times New Roman"/>
          <w:lang w:val="ro-RO"/>
        </w:rPr>
      </w:pPr>
      <w:r>
        <w:rPr>
          <w:rFonts w:ascii="Times New Roman" w:hAnsi="Times New Roman" w:cs="Times New Roman"/>
          <w:lang w:val="ro-RO"/>
        </w:rPr>
        <w:t>didactice, părinţi, director</w:t>
      </w:r>
      <w:r w:rsidRPr="00AC4EFC">
        <w:rPr>
          <w:rFonts w:ascii="Times New Roman" w:hAnsi="Times New Roman" w:cs="Times New Roman"/>
          <w:lang w:val="ro-RO"/>
        </w:rPr>
        <w:t>, personal didactic auxiliar, personal nedidactic şi de îngrijire, precum şi o bună circulaţie a  informaţiei în ambele sensuri.</w:t>
      </w:r>
    </w:p>
    <w:p w:rsidR="00310401" w:rsidRDefault="00310401" w:rsidP="00605873">
      <w:pPr>
        <w:numPr>
          <w:ilvl w:val="0"/>
          <w:numId w:val="9"/>
        </w:numPr>
        <w:tabs>
          <w:tab w:val="clear" w:pos="720"/>
          <w:tab w:val="num" w:pos="0"/>
          <w:tab w:val="left" w:pos="900"/>
        </w:tabs>
        <w:spacing w:line="360" w:lineRule="auto"/>
        <w:ind w:left="0" w:firstLine="720"/>
        <w:jc w:val="both"/>
        <w:rPr>
          <w:rFonts w:ascii="Times New Roman" w:hAnsi="Times New Roman" w:cs="Times New Roman"/>
          <w:lang w:val="ro-RO"/>
        </w:rPr>
      </w:pPr>
      <w:r w:rsidRPr="00AC4EFC">
        <w:rPr>
          <w:rFonts w:ascii="Times New Roman" w:hAnsi="Times New Roman" w:cs="Times New Roman"/>
          <w:lang w:val="ro-RO"/>
        </w:rPr>
        <w:t xml:space="preserve">Ambianţa din unitatea şcolară: în şcoală domină o atmosferă de lucru, caracterizată prin </w:t>
      </w:r>
    </w:p>
    <w:p w:rsidR="00310401" w:rsidRPr="00AC4EFC" w:rsidRDefault="00310401" w:rsidP="00B70676">
      <w:pPr>
        <w:tabs>
          <w:tab w:val="left" w:pos="900"/>
        </w:tabs>
        <w:spacing w:line="360" w:lineRule="auto"/>
        <w:ind w:left="720"/>
        <w:jc w:val="both"/>
        <w:rPr>
          <w:rFonts w:ascii="Times New Roman" w:hAnsi="Times New Roman" w:cs="Times New Roman"/>
          <w:lang w:val="ro-RO"/>
        </w:rPr>
      </w:pPr>
      <w:r w:rsidRPr="00AC4EFC">
        <w:rPr>
          <w:rFonts w:ascii="Times New Roman" w:hAnsi="Times New Roman" w:cs="Times New Roman"/>
          <w:lang w:val="ro-RO"/>
        </w:rPr>
        <w:t>implicare şi responsabilitate, prin</w:t>
      </w:r>
      <w:r w:rsidR="00DC7EA6">
        <w:rPr>
          <w:rFonts w:ascii="Times New Roman" w:hAnsi="Times New Roman" w:cs="Times New Roman"/>
          <w:lang w:val="ro-RO"/>
        </w:rPr>
        <w:t xml:space="preserve"> colaborare şi sprijin reciproc,dar si prin respect reciproc.</w:t>
      </w:r>
    </w:p>
    <w:p w:rsidR="00310401" w:rsidRPr="00AC4EFC" w:rsidRDefault="00310401" w:rsidP="0009471B">
      <w:pPr>
        <w:tabs>
          <w:tab w:val="left" w:pos="900"/>
        </w:tabs>
        <w:spacing w:line="360" w:lineRule="auto"/>
        <w:jc w:val="both"/>
        <w:rPr>
          <w:rFonts w:ascii="Times New Roman" w:hAnsi="Times New Roman" w:cs="Times New Roman"/>
          <w:lang w:val="ro-RO"/>
        </w:rPr>
      </w:pPr>
    </w:p>
    <w:p w:rsidR="00310401" w:rsidRPr="00AC4EFC" w:rsidRDefault="00C00109" w:rsidP="0009471B">
      <w:pPr>
        <w:tabs>
          <w:tab w:val="left" w:pos="900"/>
        </w:tabs>
        <w:spacing w:line="360" w:lineRule="auto"/>
        <w:jc w:val="both"/>
        <w:rPr>
          <w:rFonts w:ascii="Times New Roman" w:hAnsi="Times New Roman" w:cs="Times New Roman"/>
          <w:b/>
          <w:bCs/>
          <w:lang w:val="ro-RO"/>
        </w:rPr>
      </w:pPr>
      <w:r>
        <w:rPr>
          <w:rFonts w:ascii="Times New Roman" w:hAnsi="Times New Roman" w:cs="Times New Roman"/>
          <w:lang w:val="ro-RO"/>
        </w:rPr>
        <w:t>3</w:t>
      </w:r>
      <w:r w:rsidR="00310401" w:rsidRPr="00AC4EFC">
        <w:rPr>
          <w:rFonts w:ascii="Times New Roman" w:hAnsi="Times New Roman" w:cs="Times New Roman"/>
          <w:lang w:val="ro-RO"/>
        </w:rPr>
        <w:t xml:space="preserve">. </w:t>
      </w:r>
      <w:r w:rsidR="00310401" w:rsidRPr="00AC4EFC">
        <w:rPr>
          <w:rFonts w:ascii="Times New Roman" w:hAnsi="Times New Roman" w:cs="Times New Roman"/>
          <w:b/>
          <w:bCs/>
          <w:lang w:val="ro-RO"/>
        </w:rPr>
        <w:t>CULTURA ORGANIZAŢIONALĂ</w:t>
      </w:r>
    </w:p>
    <w:p w:rsidR="00310401" w:rsidRPr="00AC4EFC" w:rsidRDefault="00310401" w:rsidP="0009471B">
      <w:pPr>
        <w:tabs>
          <w:tab w:val="left" w:pos="900"/>
        </w:tabs>
        <w:spacing w:line="360" w:lineRule="auto"/>
        <w:jc w:val="both"/>
        <w:rPr>
          <w:rFonts w:ascii="Times New Roman" w:hAnsi="Times New Roman" w:cs="Times New Roman"/>
          <w:lang w:val="ro-RO"/>
        </w:rPr>
      </w:pPr>
      <w:r w:rsidRPr="00AC4EFC">
        <w:rPr>
          <w:rFonts w:ascii="Times New Roman" w:hAnsi="Times New Roman" w:cs="Times New Roman"/>
          <w:b/>
          <w:bCs/>
          <w:lang w:val="ro-RO"/>
        </w:rPr>
        <w:tab/>
      </w:r>
      <w:r w:rsidRPr="00AC4EFC">
        <w:rPr>
          <w:rFonts w:ascii="Times New Roman" w:hAnsi="Times New Roman" w:cs="Times New Roman"/>
          <w:lang w:val="ro-RO"/>
        </w:rPr>
        <w:t>Se caracterizează printr-un ansamblu de trăsături având ca valori dominante cooperarea, munca în echipă, respectul reciproc, ataşamentul faţă de copii, ataşament faţă de profesie, entuziasm şi dorinţa de afirmare.</w:t>
      </w:r>
    </w:p>
    <w:p w:rsidR="00310401" w:rsidRPr="00AC4EFC" w:rsidRDefault="00310401" w:rsidP="0009471B">
      <w:pPr>
        <w:tabs>
          <w:tab w:val="left" w:pos="900"/>
        </w:tabs>
        <w:spacing w:line="360" w:lineRule="auto"/>
        <w:jc w:val="both"/>
        <w:rPr>
          <w:rFonts w:ascii="Times New Roman" w:hAnsi="Times New Roman" w:cs="Times New Roman"/>
          <w:lang w:val="ro-RO"/>
        </w:rPr>
      </w:pPr>
      <w:r>
        <w:rPr>
          <w:rFonts w:ascii="Times New Roman" w:hAnsi="Times New Roman" w:cs="Times New Roman"/>
          <w:lang w:val="ro-RO"/>
        </w:rPr>
        <w:tab/>
        <w:t>Sunt însă şi cazuri de elitism</w:t>
      </w:r>
      <w:r w:rsidRPr="00AC4EFC">
        <w:rPr>
          <w:rFonts w:ascii="Times New Roman" w:hAnsi="Times New Roman" w:cs="Times New Roman"/>
          <w:lang w:val="ro-RO"/>
        </w:rPr>
        <w:t xml:space="preserve"> profesional,individualism, competiţie, rutină, conservatorism şi automulţumire.</w:t>
      </w:r>
    </w:p>
    <w:p w:rsidR="00310401" w:rsidRPr="00AC4EFC" w:rsidRDefault="00310401" w:rsidP="0009471B">
      <w:pPr>
        <w:tabs>
          <w:tab w:val="left" w:pos="900"/>
        </w:tabs>
        <w:spacing w:line="360" w:lineRule="auto"/>
        <w:jc w:val="both"/>
        <w:rPr>
          <w:rFonts w:ascii="Times New Roman" w:hAnsi="Times New Roman" w:cs="Times New Roman"/>
          <w:lang w:val="ro-RO"/>
        </w:rPr>
      </w:pPr>
      <w:r w:rsidRPr="00AC4EFC">
        <w:rPr>
          <w:rFonts w:ascii="Times New Roman" w:hAnsi="Times New Roman" w:cs="Times New Roman"/>
          <w:lang w:val="ro-RO"/>
        </w:rPr>
        <w:tab/>
        <w:t>Regulamentul de ordine interioară a fost elaborat prin</w:t>
      </w:r>
      <w:r w:rsidR="00DC7EA6">
        <w:rPr>
          <w:rFonts w:ascii="Times New Roman" w:hAnsi="Times New Roman" w:cs="Times New Roman"/>
          <w:lang w:val="ro-RO"/>
        </w:rPr>
        <w:t xml:space="preserve"> </w:t>
      </w:r>
      <w:r w:rsidRPr="00AC4EFC">
        <w:rPr>
          <w:rFonts w:ascii="Times New Roman" w:hAnsi="Times New Roman" w:cs="Times New Roman"/>
          <w:lang w:val="ro-RO"/>
        </w:rPr>
        <w:t>consul</w:t>
      </w:r>
      <w:r>
        <w:rPr>
          <w:rFonts w:ascii="Times New Roman" w:hAnsi="Times New Roman" w:cs="Times New Roman"/>
          <w:lang w:val="ro-RO"/>
        </w:rPr>
        <w:t>ta</w:t>
      </w:r>
      <w:r w:rsidRPr="00AC4EFC">
        <w:rPr>
          <w:rFonts w:ascii="Times New Roman" w:hAnsi="Times New Roman" w:cs="Times New Roman"/>
          <w:lang w:val="ro-RO"/>
        </w:rPr>
        <w:t>rea tuturor factorilor interesaţi şi prin respectarea normelor din Regulamentul de Organizarea si Funcţionare a Unităţilor de Învăţământ Preuniversitar. În conţinutul Regulamentului de Ord</w:t>
      </w:r>
      <w:r>
        <w:rPr>
          <w:rFonts w:ascii="Times New Roman" w:hAnsi="Times New Roman" w:cs="Times New Roman"/>
          <w:lang w:val="ro-RO"/>
        </w:rPr>
        <w:t>ine Interioară sunt cuprinse nor</w:t>
      </w:r>
      <w:r w:rsidRPr="00AC4EFC">
        <w:rPr>
          <w:rFonts w:ascii="Times New Roman" w:hAnsi="Times New Roman" w:cs="Times New Roman"/>
          <w:lang w:val="ro-RO"/>
        </w:rPr>
        <w:t>me privind activitatea elevilor, a cadrelor didactice, a personalului</w:t>
      </w:r>
      <w:r>
        <w:rPr>
          <w:rFonts w:ascii="Times New Roman" w:hAnsi="Times New Roman" w:cs="Times New Roman"/>
          <w:lang w:val="ro-RO"/>
        </w:rPr>
        <w:t xml:space="preserve"> didactic</w:t>
      </w:r>
      <w:r w:rsidRPr="00AC4EFC">
        <w:rPr>
          <w:rFonts w:ascii="Times New Roman" w:hAnsi="Times New Roman" w:cs="Times New Roman"/>
          <w:lang w:val="ro-RO"/>
        </w:rPr>
        <w:t xml:space="preserve"> auxiliar şi a personalului nedidactic.</w:t>
      </w:r>
    </w:p>
    <w:p w:rsidR="00310401" w:rsidRPr="00AC4EFC" w:rsidRDefault="00310401" w:rsidP="0009471B">
      <w:pPr>
        <w:tabs>
          <w:tab w:val="left" w:pos="900"/>
        </w:tabs>
        <w:spacing w:line="360" w:lineRule="auto"/>
        <w:jc w:val="both"/>
        <w:rPr>
          <w:rFonts w:ascii="Times New Roman" w:hAnsi="Times New Roman" w:cs="Times New Roman"/>
          <w:lang w:val="ro-RO"/>
        </w:rPr>
      </w:pPr>
      <w:r w:rsidRPr="00AC4EFC">
        <w:rPr>
          <w:rFonts w:ascii="Times New Roman" w:hAnsi="Times New Roman" w:cs="Times New Roman"/>
          <w:lang w:val="ro-RO"/>
        </w:rPr>
        <w:lastRenderedPageBreak/>
        <w:tab/>
        <w:t>În ceea ce priveşte climatul organizaţional putem afirma că este un climat deschis, caracterizat prin dinamism şi angajare, relaţiile dintre cadre fiind colegiale, de respect şi de sprijin reciproc.</w:t>
      </w:r>
    </w:p>
    <w:p w:rsidR="00310401" w:rsidRDefault="00310401" w:rsidP="0009471B">
      <w:pPr>
        <w:tabs>
          <w:tab w:val="left" w:pos="900"/>
        </w:tabs>
        <w:spacing w:line="360" w:lineRule="auto"/>
        <w:jc w:val="both"/>
        <w:rPr>
          <w:rFonts w:ascii="Times New Roman" w:hAnsi="Times New Roman" w:cs="Times New Roman"/>
          <w:lang w:val="ro-RO"/>
        </w:rPr>
      </w:pPr>
      <w:r w:rsidRPr="00AC4EFC">
        <w:rPr>
          <w:rFonts w:ascii="Times New Roman" w:hAnsi="Times New Roman" w:cs="Times New Roman"/>
          <w:lang w:val="ro-RO"/>
        </w:rPr>
        <w:tab/>
        <w:t>Directorul şcolii colaborează bine cu membrii colectivului, ţine seama de sugestiile acestora şi ia decizii cu privire la reducerea disfuncţiilor semnalate în activitatea şcolii. Toate aceste aspecte se reflectă pozitiv în activitatea instructiv-educativă şi în conduita cadrelor didactice.</w:t>
      </w:r>
    </w:p>
    <w:p w:rsidR="00310401" w:rsidRPr="00AC4EFC" w:rsidRDefault="00310401" w:rsidP="0009471B">
      <w:pPr>
        <w:tabs>
          <w:tab w:val="left" w:pos="900"/>
        </w:tabs>
        <w:spacing w:line="360" w:lineRule="auto"/>
        <w:jc w:val="both"/>
        <w:rPr>
          <w:rFonts w:ascii="Times New Roman" w:hAnsi="Times New Roman" w:cs="Times New Roman"/>
          <w:lang w:val="ro-RO"/>
        </w:rPr>
      </w:pPr>
    </w:p>
    <w:p w:rsidR="00310401" w:rsidRPr="00AC4EFC" w:rsidRDefault="00310401" w:rsidP="006B744F">
      <w:pPr>
        <w:tabs>
          <w:tab w:val="left" w:pos="900"/>
        </w:tabs>
        <w:spacing w:line="360" w:lineRule="auto"/>
        <w:jc w:val="both"/>
        <w:rPr>
          <w:rFonts w:ascii="Times New Roman" w:hAnsi="Times New Roman" w:cs="Times New Roman"/>
          <w:lang w:val="ro-RO"/>
        </w:rPr>
      </w:pPr>
    </w:p>
    <w:p w:rsidR="00310401" w:rsidRDefault="00310401" w:rsidP="006B744F">
      <w:pPr>
        <w:tabs>
          <w:tab w:val="left" w:pos="900"/>
        </w:tabs>
        <w:spacing w:line="360" w:lineRule="auto"/>
        <w:jc w:val="both"/>
        <w:rPr>
          <w:rFonts w:ascii="Times New Roman" w:hAnsi="Times New Roman" w:cs="Times New Roman"/>
          <w:b/>
          <w:bCs/>
          <w:lang w:val="ro-RO"/>
        </w:rPr>
      </w:pPr>
      <w:r w:rsidRPr="00AC4EFC">
        <w:rPr>
          <w:rFonts w:ascii="Times New Roman" w:hAnsi="Times New Roman" w:cs="Times New Roman"/>
          <w:b/>
          <w:bCs/>
          <w:lang w:val="ro-RO"/>
        </w:rPr>
        <w:t>4. ANALIZA PEST</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A. Factori Politico-Legali</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a) Legisla</w:t>
      </w:r>
      <w:r w:rsidRPr="00BD2EA8">
        <w:rPr>
          <w:rFonts w:ascii="Times New Roman" w:hAnsi="Times New Roman" w:cs="Times New Roman"/>
          <w:color w:val="000000"/>
          <w:lang w:val="it-IT"/>
        </w:rPr>
        <w:t>ţ</w:t>
      </w:r>
      <w:r w:rsidRPr="00BD2EA8">
        <w:rPr>
          <w:rFonts w:ascii="Times New Roman" w:hAnsi="Times New Roman" w:cs="Times New Roman"/>
          <w:b/>
          <w:bCs/>
          <w:color w:val="000000"/>
          <w:lang w:val="it-IT"/>
        </w:rPr>
        <w:t>ia muncii:</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permite angajarea de către şcoală a personalului calificat şi a specialiştilor pentru compartimentele deficitare ;</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nu permite eliberarea din funcţie a cadrelor didactice cu performanţe scăzute .</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b) Activitatea partidelor politice</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toate partidele politice promovează măsuri si politici educaţionale menite să continue dezvoltarea si modernizarea sistemului ;</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lipsa de continuitate a măsurilor de reformă datorată alternanţei partidelor la guvernare.</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stimularea creşterii natalităţii prin facilităţile acordate mamelor pentru creşterea copiilor.</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c) Activitatea de lobby</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părinţii reprezintă un factor important în prezentarea realizărilor şcolii şi a performanţelor</w:t>
      </w:r>
      <w:r w:rsidR="008D5953">
        <w:rPr>
          <w:rFonts w:ascii="Times New Roman" w:hAnsi="Times New Roman" w:cs="Times New Roman"/>
          <w:color w:val="000000"/>
          <w:lang w:val="it-IT"/>
        </w:rPr>
        <w:t xml:space="preserve"> </w:t>
      </w:r>
      <w:r w:rsidRPr="00BD2EA8">
        <w:rPr>
          <w:rFonts w:ascii="Times New Roman" w:hAnsi="Times New Roman" w:cs="Times New Roman"/>
          <w:color w:val="000000"/>
          <w:lang w:val="it-IT"/>
        </w:rPr>
        <w:t>instructive-educative</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cadrele didactice din învăţământul primar colaborează cu grădinita</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p>
    <w:p w:rsidR="00310401" w:rsidRPr="00BD2EA8" w:rsidRDefault="008D5953" w:rsidP="006B744F">
      <w:pPr>
        <w:autoSpaceDE w:val="0"/>
        <w:autoSpaceDN w:val="0"/>
        <w:adjustRightInd w:val="0"/>
        <w:spacing w:line="360" w:lineRule="auto"/>
        <w:jc w:val="both"/>
        <w:rPr>
          <w:rFonts w:ascii="Times New Roman" w:hAnsi="Times New Roman" w:cs="Times New Roman"/>
          <w:b/>
          <w:bCs/>
          <w:color w:val="000000"/>
          <w:lang w:val="it-IT"/>
        </w:rPr>
      </w:pPr>
      <w:r>
        <w:rPr>
          <w:rFonts w:ascii="Times New Roman" w:hAnsi="Times New Roman" w:cs="Times New Roman"/>
          <w:b/>
          <w:bCs/>
          <w:color w:val="000000"/>
          <w:lang w:val="it-IT"/>
        </w:rPr>
        <w:t>B</w:t>
      </w:r>
      <w:r w:rsidR="00310401" w:rsidRPr="00BD2EA8">
        <w:rPr>
          <w:rFonts w:ascii="Times New Roman" w:hAnsi="Times New Roman" w:cs="Times New Roman"/>
          <w:b/>
          <w:bCs/>
          <w:color w:val="000000"/>
          <w:lang w:val="it-IT"/>
        </w:rPr>
        <w:t>.Factori socio-culturali</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a)Atitudinea fa</w:t>
      </w:r>
      <w:r w:rsidRPr="00BD2EA8">
        <w:rPr>
          <w:rFonts w:ascii="Times New Roman" w:hAnsi="Times New Roman" w:cs="Times New Roman"/>
          <w:color w:val="000000"/>
          <w:lang w:val="it-IT"/>
        </w:rPr>
        <w:t xml:space="preserve">ţă </w:t>
      </w:r>
      <w:r w:rsidRPr="00BD2EA8">
        <w:rPr>
          <w:rFonts w:ascii="Times New Roman" w:hAnsi="Times New Roman" w:cs="Times New Roman"/>
          <w:b/>
          <w:bCs/>
          <w:color w:val="000000"/>
          <w:lang w:val="it-IT"/>
        </w:rPr>
        <w:t>de munc</w:t>
      </w:r>
      <w:r w:rsidRPr="00BD2EA8">
        <w:rPr>
          <w:rFonts w:ascii="Times New Roman" w:hAnsi="Times New Roman" w:cs="Times New Roman"/>
          <w:color w:val="000000"/>
          <w:lang w:val="it-IT"/>
        </w:rPr>
        <w:t>ă</w:t>
      </w:r>
      <w:r w:rsidRPr="00BD2EA8">
        <w:rPr>
          <w:rFonts w:ascii="Times New Roman" w:hAnsi="Times New Roman" w:cs="Times New Roman"/>
          <w:b/>
          <w:bCs/>
          <w:color w:val="000000"/>
          <w:lang w:val="it-IT"/>
        </w:rPr>
        <w:t>:</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atitudine pozitivă faţă de muncă a majorităţii elevilor si părinţilor.</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b) Rata natalit</w:t>
      </w:r>
      <w:r w:rsidRPr="00BD2EA8">
        <w:rPr>
          <w:rFonts w:ascii="Times New Roman" w:hAnsi="Times New Roman" w:cs="Times New Roman"/>
          <w:color w:val="000000"/>
          <w:lang w:val="it-IT"/>
        </w:rPr>
        <w:t>ăţ</w:t>
      </w:r>
      <w:r w:rsidRPr="00BD2EA8">
        <w:rPr>
          <w:rFonts w:ascii="Times New Roman" w:hAnsi="Times New Roman" w:cs="Times New Roman"/>
          <w:b/>
          <w:bCs/>
          <w:color w:val="000000"/>
          <w:lang w:val="it-IT"/>
        </w:rPr>
        <w:t>ii:</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xml:space="preserve">scăderea anuală a numărului de copii din </w:t>
      </w:r>
      <w:r w:rsidR="008D5953">
        <w:rPr>
          <w:rFonts w:ascii="Times New Roman" w:hAnsi="Times New Roman" w:cs="Times New Roman"/>
          <w:color w:val="000000"/>
          <w:lang w:val="it-IT"/>
        </w:rPr>
        <w:t>comuna si satele vecine,precum si emigrarea parintilor in strainatate afectează</w:t>
      </w:r>
      <w:r w:rsidRPr="00BD2EA8">
        <w:rPr>
          <w:rFonts w:ascii="Times New Roman" w:hAnsi="Times New Roman" w:cs="Times New Roman"/>
          <w:color w:val="000000"/>
          <w:lang w:val="it-IT"/>
        </w:rPr>
        <w:t xml:space="preserve"> într-o mare masura continuitatea cadrelor didactice in institutia noastra</w:t>
      </w:r>
      <w:r w:rsidR="008D5953">
        <w:rPr>
          <w:rFonts w:ascii="Times New Roman" w:hAnsi="Times New Roman" w:cs="Times New Roman"/>
          <w:color w:val="000000"/>
          <w:lang w:val="it-IT"/>
        </w:rPr>
        <w:t>,datorita scaderii numarului de elevi.</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c) Nivelul educa</w:t>
      </w:r>
      <w:r w:rsidRPr="00BD2EA8">
        <w:rPr>
          <w:rFonts w:ascii="Times New Roman" w:hAnsi="Times New Roman" w:cs="Times New Roman"/>
          <w:color w:val="000000"/>
          <w:lang w:val="it-IT"/>
        </w:rPr>
        <w:t>ţ</w:t>
      </w:r>
      <w:r w:rsidRPr="00BD2EA8">
        <w:rPr>
          <w:rFonts w:ascii="Times New Roman" w:hAnsi="Times New Roman" w:cs="Times New Roman"/>
          <w:b/>
          <w:bCs/>
          <w:color w:val="000000"/>
          <w:lang w:val="it-IT"/>
        </w:rPr>
        <w:t>ional</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majoritatea elevilor provin din familii cu pregatire medie.</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d) Probleme etnice</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nu exista,populatia fiind majoritar romana</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lastRenderedPageBreak/>
        <w:t>e)Atitudine fa</w:t>
      </w:r>
      <w:r w:rsidRPr="00BD2EA8">
        <w:rPr>
          <w:rFonts w:ascii="Times New Roman" w:hAnsi="Times New Roman" w:cs="Times New Roman"/>
          <w:color w:val="000000"/>
          <w:lang w:val="it-IT"/>
        </w:rPr>
        <w:t xml:space="preserve">ţă </w:t>
      </w:r>
      <w:r w:rsidRPr="00BD2EA8">
        <w:rPr>
          <w:rFonts w:ascii="Times New Roman" w:hAnsi="Times New Roman" w:cs="Times New Roman"/>
          <w:b/>
          <w:bCs/>
          <w:color w:val="000000"/>
          <w:lang w:val="it-IT"/>
        </w:rPr>
        <w:t>de religie</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coexistenţa paşnică între indivizi apaţinând diferitelor religii (ortodoxa - predominantă,catolică,iehovisti, cultul baptist, cultul adventist ş.a).</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D.Factori tehnologici</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b/>
          <w:bCs/>
          <w:color w:val="000000"/>
          <w:lang w:val="it-IT"/>
        </w:rPr>
        <w:t>Dotarea, baza material</w:t>
      </w:r>
      <w:r w:rsidRPr="00BD2EA8">
        <w:rPr>
          <w:rFonts w:ascii="Times New Roman" w:hAnsi="Times New Roman" w:cs="Times New Roman"/>
          <w:color w:val="000000"/>
          <w:lang w:val="it-IT"/>
        </w:rPr>
        <w:t>ă</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clădire funcţională, cu toate dotările şi utilităţile necesare desfăşurării procesului instructiveeducativ.</w:t>
      </w:r>
    </w:p>
    <w:p w:rsidR="00310401" w:rsidRPr="00BD2EA8" w:rsidRDefault="00310401" w:rsidP="006B744F">
      <w:pPr>
        <w:autoSpaceDE w:val="0"/>
        <w:autoSpaceDN w:val="0"/>
        <w:adjustRightInd w:val="0"/>
        <w:spacing w:line="360" w:lineRule="auto"/>
        <w:jc w:val="both"/>
        <w:rPr>
          <w:rFonts w:ascii="Times New Roman" w:hAnsi="Times New Roman" w:cs="Times New Roman"/>
          <w:color w:val="000000"/>
          <w:lang w:val="it-IT"/>
        </w:rPr>
      </w:pPr>
      <w:r w:rsidRPr="00BD2EA8">
        <w:rPr>
          <w:rFonts w:ascii="Times New Roman" w:hAnsi="Times New Roman" w:cs="Times New Roman"/>
          <w:color w:val="000000"/>
          <w:lang w:val="it-IT"/>
        </w:rPr>
        <w:t>- acces la Internet şi televiziune prin cablu.</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Cadrele didactice din şcoala noastră au datoria si totodată responsabilitatea de a-i pregati pe elevi pentru schimbările care se presupu</w:t>
      </w:r>
      <w:r w:rsidR="008D5953">
        <w:rPr>
          <w:rFonts w:ascii="Times New Roman" w:hAnsi="Times New Roman" w:cs="Times New Roman"/>
          <w:b/>
          <w:bCs/>
          <w:color w:val="000000"/>
          <w:lang w:val="it-IT"/>
        </w:rPr>
        <w:t>ne că vor avea loc la  nivel ec</w:t>
      </w:r>
      <w:r w:rsidRPr="00BD2EA8">
        <w:rPr>
          <w:rFonts w:ascii="Times New Roman" w:hAnsi="Times New Roman" w:cs="Times New Roman"/>
          <w:b/>
          <w:bCs/>
          <w:color w:val="000000"/>
          <w:lang w:val="it-IT"/>
        </w:rPr>
        <w:t>onomic, social, politic si tehnologic.</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D2EA8">
        <w:rPr>
          <w:rFonts w:ascii="Times New Roman" w:hAnsi="Times New Roman" w:cs="Times New Roman"/>
          <w:b/>
          <w:bCs/>
          <w:color w:val="000000"/>
          <w:lang w:val="it-IT"/>
        </w:rPr>
        <w:t>Între acestea cele mai importante sunt:</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70676">
        <w:rPr>
          <w:rFonts w:ascii="Times New Roman" w:hAnsi="Times New Roman" w:cs="Times New Roman"/>
          <w:color w:val="000000"/>
        </w:rPr>
        <w:t></w:t>
      </w:r>
      <w:r w:rsidRPr="00B70676">
        <w:rPr>
          <w:rFonts w:ascii="Times New Roman" w:hAnsi="Times New Roman" w:cs="Times New Roman"/>
          <w:color w:val="000000"/>
        </w:rPr>
        <w:t></w:t>
      </w:r>
      <w:r w:rsidRPr="00BD2EA8">
        <w:rPr>
          <w:rFonts w:ascii="Times New Roman" w:hAnsi="Times New Roman" w:cs="Times New Roman"/>
          <w:b/>
          <w:bCs/>
          <w:color w:val="000000"/>
          <w:lang w:val="it-IT"/>
        </w:rPr>
        <w:t>Generalizarea economiei de piată si transfomarea democratică a societăţii</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70676">
        <w:rPr>
          <w:rFonts w:ascii="Times New Roman" w:hAnsi="Times New Roman" w:cs="Times New Roman"/>
          <w:color w:val="000000"/>
        </w:rPr>
        <w:t></w:t>
      </w:r>
      <w:r w:rsidRPr="00B70676">
        <w:rPr>
          <w:rFonts w:ascii="Times New Roman" w:hAnsi="Times New Roman" w:cs="Times New Roman"/>
          <w:color w:val="000000"/>
        </w:rPr>
        <w:t></w:t>
      </w:r>
      <w:r w:rsidRPr="00BD2EA8">
        <w:rPr>
          <w:rFonts w:ascii="Times New Roman" w:hAnsi="Times New Roman" w:cs="Times New Roman"/>
          <w:b/>
          <w:bCs/>
          <w:color w:val="000000"/>
          <w:lang w:val="it-IT"/>
        </w:rPr>
        <w:t>Accesul deschis la informaţie al unor segmente din ce in ce mai largi alepopulaţiei</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70676">
        <w:rPr>
          <w:rFonts w:ascii="Times New Roman" w:hAnsi="Times New Roman" w:cs="Times New Roman"/>
          <w:color w:val="000000"/>
        </w:rPr>
        <w:t></w:t>
      </w:r>
      <w:r w:rsidRPr="00B70676">
        <w:rPr>
          <w:rFonts w:ascii="Times New Roman" w:hAnsi="Times New Roman" w:cs="Times New Roman"/>
          <w:color w:val="000000"/>
        </w:rPr>
        <w:t></w:t>
      </w:r>
      <w:r w:rsidRPr="00BD2EA8">
        <w:rPr>
          <w:rFonts w:ascii="Times New Roman" w:hAnsi="Times New Roman" w:cs="Times New Roman"/>
          <w:b/>
          <w:bCs/>
          <w:color w:val="000000"/>
          <w:lang w:val="it-IT"/>
        </w:rPr>
        <w:t>Globalizarea societaţii care duce la confruntarea performanţelor locale cu</w:t>
      </w:r>
      <w:r w:rsidR="008D5953">
        <w:rPr>
          <w:rFonts w:ascii="Times New Roman" w:hAnsi="Times New Roman" w:cs="Times New Roman"/>
          <w:b/>
          <w:bCs/>
          <w:color w:val="000000"/>
          <w:lang w:val="it-IT"/>
        </w:rPr>
        <w:t xml:space="preserve"> </w:t>
      </w:r>
      <w:r w:rsidRPr="00BD2EA8">
        <w:rPr>
          <w:rFonts w:ascii="Times New Roman" w:hAnsi="Times New Roman" w:cs="Times New Roman"/>
          <w:b/>
          <w:bCs/>
          <w:color w:val="000000"/>
          <w:lang w:val="it-IT"/>
        </w:rPr>
        <w:t>performanţele cele mai înalte înregistrate în lume, într-un anumit domeniu.</w:t>
      </w:r>
    </w:p>
    <w:p w:rsidR="00310401" w:rsidRPr="00BD2EA8" w:rsidRDefault="00310401" w:rsidP="006B744F">
      <w:pPr>
        <w:autoSpaceDE w:val="0"/>
        <w:autoSpaceDN w:val="0"/>
        <w:adjustRightInd w:val="0"/>
        <w:spacing w:line="360" w:lineRule="auto"/>
        <w:jc w:val="both"/>
        <w:rPr>
          <w:rFonts w:ascii="Times New Roman" w:hAnsi="Times New Roman" w:cs="Times New Roman"/>
          <w:b/>
          <w:bCs/>
          <w:color w:val="000000"/>
          <w:lang w:val="it-IT"/>
        </w:rPr>
      </w:pPr>
      <w:r w:rsidRPr="00B70676">
        <w:rPr>
          <w:rFonts w:ascii="Times New Roman" w:hAnsi="Times New Roman" w:cs="Times New Roman"/>
          <w:color w:val="000000"/>
        </w:rPr>
        <w:t></w:t>
      </w:r>
      <w:r w:rsidRPr="00B70676">
        <w:rPr>
          <w:rFonts w:ascii="Times New Roman" w:hAnsi="Times New Roman" w:cs="Times New Roman"/>
          <w:color w:val="000000"/>
        </w:rPr>
        <w:t></w:t>
      </w:r>
      <w:r w:rsidRPr="00BD2EA8">
        <w:rPr>
          <w:rFonts w:ascii="Times New Roman" w:hAnsi="Times New Roman" w:cs="Times New Roman"/>
          <w:b/>
          <w:bCs/>
          <w:color w:val="000000"/>
          <w:lang w:val="it-IT"/>
        </w:rPr>
        <w:t>Flexibilitatea si mobilitatea pieţei muncii într-o lume dinamică.Politica educatională derivă din nevoile de educaţie identificate la nivelul şcolii şi</w:t>
      </w:r>
      <w:r w:rsidR="008D5953">
        <w:rPr>
          <w:rFonts w:ascii="Times New Roman" w:hAnsi="Times New Roman" w:cs="Times New Roman"/>
          <w:b/>
          <w:bCs/>
          <w:color w:val="000000"/>
          <w:lang w:val="it-IT"/>
        </w:rPr>
        <w:t xml:space="preserve"> </w:t>
      </w:r>
      <w:r w:rsidRPr="00BD2EA8">
        <w:rPr>
          <w:rFonts w:ascii="Times New Roman" w:hAnsi="Times New Roman" w:cs="Times New Roman"/>
          <w:b/>
          <w:bCs/>
          <w:color w:val="000000"/>
          <w:lang w:val="it-IT"/>
        </w:rPr>
        <w:t>din viziunea comună a diferitelor grupuri de interes: elevi, părinţi, profesori, alte</w:t>
      </w:r>
      <w:r w:rsidR="008D5953">
        <w:rPr>
          <w:rFonts w:ascii="Times New Roman" w:hAnsi="Times New Roman" w:cs="Times New Roman"/>
          <w:b/>
          <w:bCs/>
          <w:color w:val="000000"/>
          <w:lang w:val="it-IT"/>
        </w:rPr>
        <w:t xml:space="preserve"> </w:t>
      </w:r>
      <w:r w:rsidRPr="00BD2EA8">
        <w:rPr>
          <w:rFonts w:ascii="Times New Roman" w:hAnsi="Times New Roman" w:cs="Times New Roman"/>
          <w:b/>
          <w:bCs/>
          <w:color w:val="000000"/>
          <w:lang w:val="it-IT"/>
        </w:rPr>
        <w:t>grupuri reprezentative pentru comunitatea locală.</w:t>
      </w:r>
    </w:p>
    <w:p w:rsidR="00310401" w:rsidRPr="00B70676" w:rsidRDefault="00310401" w:rsidP="00B70676">
      <w:pPr>
        <w:tabs>
          <w:tab w:val="left" w:pos="900"/>
        </w:tabs>
        <w:spacing w:line="360" w:lineRule="auto"/>
        <w:jc w:val="both"/>
        <w:rPr>
          <w:rFonts w:ascii="Times New Roman" w:hAnsi="Times New Roman" w:cs="Times New Roman"/>
          <w:lang w:val="ro-RO"/>
        </w:rPr>
      </w:pPr>
    </w:p>
    <w:p w:rsidR="00310401" w:rsidRPr="00AC4EFC" w:rsidRDefault="00310401" w:rsidP="00FE63E7">
      <w:pPr>
        <w:tabs>
          <w:tab w:val="left" w:pos="0"/>
        </w:tabs>
        <w:spacing w:line="360" w:lineRule="auto"/>
        <w:jc w:val="both"/>
        <w:rPr>
          <w:rFonts w:ascii="Times New Roman" w:hAnsi="Times New Roman" w:cs="Times New Roman"/>
          <w:lang w:val="ro-RO"/>
        </w:rPr>
      </w:pPr>
    </w:p>
    <w:p w:rsidR="00310401" w:rsidRDefault="00310401" w:rsidP="00FE63E7">
      <w:p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b/>
          <w:bCs/>
          <w:lang w:val="ro-RO"/>
        </w:rPr>
        <w:t>5. ANALIZA SWOT</w:t>
      </w:r>
    </w:p>
    <w:p w:rsidR="00310401" w:rsidRPr="00BD2EA8" w:rsidRDefault="00310401" w:rsidP="00EF3AB0">
      <w:pPr>
        <w:spacing w:line="360" w:lineRule="auto"/>
        <w:ind w:firstLine="720"/>
        <w:jc w:val="both"/>
        <w:rPr>
          <w:rFonts w:ascii="Times New Roman" w:hAnsi="Times New Roman" w:cs="Times New Roman"/>
          <w:lang w:val="ro-RO"/>
        </w:rPr>
      </w:pPr>
      <w:r w:rsidRPr="00BD2EA8">
        <w:rPr>
          <w:rFonts w:ascii="Times New Roman" w:hAnsi="Times New Roman" w:cs="Times New Roman"/>
          <w:lang w:val="ro-RO"/>
        </w:rPr>
        <w:t>Pentru a realiza o bună diagnoză a organizaţiei şcolare, vom apela la metoda SWOT, analizând atât mediul intern, cât şi mediul extern, pe următoarele paliere: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oferta curriculară;</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resursele umane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resursele materiale şi financiare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relaţiile cu comunitatea</w:t>
      </w:r>
    </w:p>
    <w:p w:rsidR="00310401" w:rsidRPr="00E82A9A" w:rsidRDefault="00310401" w:rsidP="00487BC2">
      <w:pPr>
        <w:spacing w:line="360" w:lineRule="auto"/>
        <w:ind w:left="1080"/>
        <w:jc w:val="both"/>
        <w:rPr>
          <w:rFonts w:ascii="Times New Roman" w:hAnsi="Times New Roman" w:cs="Times New Roman"/>
        </w:rPr>
      </w:pPr>
    </w:p>
    <w:p w:rsidR="00310401" w:rsidRPr="00E82A9A" w:rsidRDefault="00310401" w:rsidP="00487BC2">
      <w:pPr>
        <w:spacing w:line="360" w:lineRule="auto"/>
        <w:ind w:left="720"/>
        <w:jc w:val="both"/>
        <w:rPr>
          <w:rFonts w:ascii="Times New Roman" w:hAnsi="Times New Roman" w:cs="Times New Roman"/>
          <w:b/>
          <w:bCs/>
          <w:color w:val="0000FF"/>
        </w:rPr>
      </w:pPr>
      <w:r w:rsidRPr="00E82A9A">
        <w:rPr>
          <w:rFonts w:ascii="Times New Roman" w:hAnsi="Times New Roman" w:cs="Times New Roman"/>
          <w:b/>
          <w:bCs/>
          <w:color w:val="0000FF"/>
        </w:rPr>
        <w:t xml:space="preserve"> Oferta curriculară</w:t>
      </w:r>
    </w:p>
    <w:p w:rsidR="00310401" w:rsidRPr="00E82A9A" w:rsidRDefault="00310401" w:rsidP="00403A4B">
      <w:pPr>
        <w:spacing w:line="360" w:lineRule="auto"/>
        <w:jc w:val="both"/>
        <w:rPr>
          <w:rFonts w:ascii="Times New Roman" w:hAnsi="Times New Roman" w:cs="Times New Roman"/>
          <w:b/>
          <w:bCs/>
          <w:i/>
          <w:iCs/>
        </w:rPr>
      </w:pPr>
      <w:r w:rsidRPr="00E82A9A">
        <w:rPr>
          <w:rFonts w:ascii="Times New Roman" w:hAnsi="Times New Roman" w:cs="Times New Roman"/>
          <w:b/>
          <w:bCs/>
          <w:i/>
          <w:iCs/>
          <w:u w:val="single"/>
        </w:rPr>
        <w:t>Puncte tari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pentru fiecare nivel de şcolarizare, şcoala dispune de întregul material curricular (planuri de învaţământ, programe şcolare, auxiliare curriculare – manuale, caiete de lucru, ghiduri de aplicare, culegeri de probleme, îndrumatoare, etc.).</w:t>
      </w:r>
    </w:p>
    <w:p w:rsidR="00310401" w:rsidRPr="00E82A9A" w:rsidRDefault="00310401" w:rsidP="008D5953">
      <w:pPr>
        <w:spacing w:line="360" w:lineRule="auto"/>
        <w:jc w:val="both"/>
        <w:rPr>
          <w:rFonts w:ascii="Times New Roman" w:hAnsi="Times New Roman" w:cs="Times New Roman"/>
        </w:rPr>
      </w:pPr>
      <w:r w:rsidRPr="00E82A9A">
        <w:rPr>
          <w:rFonts w:ascii="Times New Roman" w:hAnsi="Times New Roman" w:cs="Times New Roman"/>
          <w:b/>
          <w:bCs/>
          <w:i/>
          <w:iCs/>
          <w:u w:val="single"/>
        </w:rPr>
        <w:lastRenderedPageBreak/>
        <w:t>Puncte slabe</w:t>
      </w:r>
      <w:r w:rsidRPr="00E82A9A">
        <w:rPr>
          <w:rFonts w:ascii="Times New Roman" w:hAnsi="Times New Roman" w:cs="Times New Roman"/>
          <w:b/>
          <w:bCs/>
          <w:i/>
          <w:iCs/>
        </w:rPr>
        <w:t xml:space="preserve">: </w:t>
      </w:r>
      <w:r w:rsidRPr="00E82A9A">
        <w:rPr>
          <w:rFonts w:ascii="Times New Roman" w:hAnsi="Times New Roman" w:cs="Times New Roman"/>
        </w:rPr>
        <w:t>Organizarea defectuoasă a CDŞ:</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oferta şcolii nu satisface nevoile tuturor elevilor;</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opţiunile se fac în funcţie de decizia majorităţii elevilor;</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insuficienta diversitate a abilităţilor cadrelor didactice în raport cu solicitările beneficiarilor (elevii).</w:t>
      </w:r>
    </w:p>
    <w:p w:rsidR="00310401" w:rsidRPr="00E82A9A" w:rsidRDefault="00310401" w:rsidP="00EF3AB0">
      <w:pPr>
        <w:spacing w:line="360" w:lineRule="auto"/>
        <w:jc w:val="both"/>
        <w:rPr>
          <w:rFonts w:ascii="Times New Roman" w:hAnsi="Times New Roman" w:cs="Times New Roman"/>
        </w:rPr>
      </w:pPr>
    </w:p>
    <w:p w:rsidR="00310401" w:rsidRPr="00E82A9A" w:rsidRDefault="00310401" w:rsidP="00EF3AB0">
      <w:pPr>
        <w:spacing w:line="360" w:lineRule="auto"/>
        <w:ind w:left="720"/>
        <w:jc w:val="both"/>
        <w:rPr>
          <w:rFonts w:ascii="Times New Roman" w:hAnsi="Times New Roman" w:cs="Times New Roman"/>
        </w:rPr>
      </w:pPr>
      <w:r w:rsidRPr="00E82A9A">
        <w:rPr>
          <w:rFonts w:ascii="Times New Roman" w:hAnsi="Times New Roman" w:cs="Times New Roman"/>
          <w:b/>
          <w:bCs/>
          <w:i/>
          <w:iCs/>
          <w:u w:val="single"/>
        </w:rPr>
        <w:t>Oportunităţi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CDŞ oferă posibilitatea satisfacerii dorinţei de informare şi cunoaştere în diferite domenii de activitate;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oferta CDŞ vine în sprijinul ameliorării fenomenului de absenteism şcolar şi contribuie la dezvoltarea unei motivaţii intrinseci pentru învăţare;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CDŞ permite valorificarea abilităţilor individuale.</w:t>
      </w:r>
    </w:p>
    <w:p w:rsidR="00310401" w:rsidRPr="00BD2EA8" w:rsidRDefault="00310401" w:rsidP="00EF3AB0">
      <w:pPr>
        <w:spacing w:line="360" w:lineRule="auto"/>
        <w:ind w:left="720"/>
        <w:jc w:val="both"/>
        <w:rPr>
          <w:rFonts w:ascii="Times New Roman" w:hAnsi="Times New Roman" w:cs="Times New Roman"/>
          <w:lang w:val="it-IT"/>
        </w:rPr>
      </w:pPr>
    </w:p>
    <w:p w:rsidR="00310401" w:rsidRPr="00BD2EA8" w:rsidRDefault="00310401" w:rsidP="00EF3AB0">
      <w:pPr>
        <w:spacing w:line="360" w:lineRule="auto"/>
        <w:ind w:left="720"/>
        <w:jc w:val="both"/>
        <w:rPr>
          <w:rFonts w:ascii="Times New Roman" w:hAnsi="Times New Roman" w:cs="Times New Roman"/>
          <w:lang w:val="it-IT"/>
        </w:rPr>
      </w:pPr>
    </w:p>
    <w:p w:rsidR="00310401" w:rsidRPr="00BD2EA8" w:rsidRDefault="00310401" w:rsidP="00EF3AB0">
      <w:pPr>
        <w:spacing w:line="360" w:lineRule="auto"/>
        <w:ind w:left="720"/>
        <w:jc w:val="both"/>
        <w:rPr>
          <w:rFonts w:ascii="Times New Roman" w:hAnsi="Times New Roman" w:cs="Times New Roman"/>
          <w:lang w:val="it-IT"/>
        </w:rPr>
      </w:pPr>
    </w:p>
    <w:p w:rsidR="00310401" w:rsidRPr="00E82A9A" w:rsidRDefault="00310401" w:rsidP="00EF3AB0">
      <w:pPr>
        <w:spacing w:line="360" w:lineRule="auto"/>
        <w:ind w:left="720"/>
        <w:jc w:val="both"/>
        <w:rPr>
          <w:rFonts w:ascii="Times New Roman" w:hAnsi="Times New Roman" w:cs="Times New Roman"/>
        </w:rPr>
      </w:pPr>
      <w:r w:rsidRPr="00E82A9A">
        <w:rPr>
          <w:rFonts w:ascii="Times New Roman" w:hAnsi="Times New Roman" w:cs="Times New Roman"/>
          <w:b/>
          <w:bCs/>
          <w:i/>
          <w:iCs/>
          <w:u w:val="single"/>
        </w:rPr>
        <w:t>Ameninţări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E82A9A">
        <w:rPr>
          <w:rFonts w:ascii="Times New Roman" w:hAnsi="Times New Roman" w:cs="Times New Roman"/>
        </w:rPr>
        <w:t xml:space="preserve">Insuficienţade  diversificare şi adecvare a CDŞ la cerinţele şi solicitările părinţilor şi elevilor poate scădea motivaţia acestora pentru învăţare precum şi interesul pentru această unitate de învăţământ. </w:t>
      </w:r>
      <w:r w:rsidRPr="00BD2EA8">
        <w:rPr>
          <w:rFonts w:ascii="Times New Roman" w:hAnsi="Times New Roman" w:cs="Times New Roman"/>
          <w:lang w:val="it-IT"/>
        </w:rPr>
        <w:t>Exista riscul micşorării numarului de cereri de înscriere în instituţie;</w:t>
      </w:r>
    </w:p>
    <w:p w:rsidR="00310401"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 xml:space="preserve">baza materială existentă nu permite realizarea tuturor solicitărilor (opţiunilor) beneficiarilor. Numărul calculatoarelor din şcoală nu este suficient iar utilizarea celor existente este insuficientă; nu exista </w:t>
      </w:r>
      <w:r w:rsidR="00403A4B">
        <w:rPr>
          <w:rFonts w:ascii="Times New Roman" w:hAnsi="Times New Roman" w:cs="Times New Roman"/>
          <w:lang w:val="it-IT"/>
        </w:rPr>
        <w:t>laboratoare de chimie,fizica,biologie,etc.</w:t>
      </w:r>
    </w:p>
    <w:p w:rsidR="00403A4B" w:rsidRPr="00BD2EA8" w:rsidRDefault="00403A4B" w:rsidP="00EF3AB0">
      <w:pPr>
        <w:numPr>
          <w:ilvl w:val="0"/>
          <w:numId w:val="36"/>
        </w:numPr>
        <w:spacing w:line="360" w:lineRule="auto"/>
        <w:jc w:val="both"/>
        <w:rPr>
          <w:rFonts w:ascii="Times New Roman" w:hAnsi="Times New Roman" w:cs="Times New Roman"/>
          <w:lang w:val="it-IT"/>
        </w:rPr>
      </w:pPr>
      <w:r>
        <w:rPr>
          <w:rFonts w:ascii="Times New Roman" w:hAnsi="Times New Roman" w:cs="Times New Roman"/>
          <w:lang w:val="it-IT"/>
        </w:rPr>
        <w:t>Nu avem angajat un bibliotecar care sa fie in permanenta in biblioteca la dispozitia elevilor.</w:t>
      </w:r>
    </w:p>
    <w:p w:rsidR="00310401" w:rsidRPr="00BD2EA8" w:rsidRDefault="00310401" w:rsidP="00EF3AB0">
      <w:pPr>
        <w:spacing w:line="360" w:lineRule="auto"/>
        <w:ind w:left="720"/>
        <w:jc w:val="both"/>
        <w:rPr>
          <w:lang w:val="it-IT"/>
        </w:rPr>
      </w:pPr>
    </w:p>
    <w:p w:rsidR="00310401" w:rsidRPr="00E82A9A" w:rsidRDefault="00310401" w:rsidP="00EF3AB0">
      <w:pPr>
        <w:spacing w:line="360" w:lineRule="auto"/>
        <w:ind w:left="1080"/>
        <w:jc w:val="both"/>
        <w:rPr>
          <w:rFonts w:ascii="Times New Roman" w:hAnsi="Times New Roman" w:cs="Times New Roman"/>
          <w:b/>
          <w:bCs/>
          <w:color w:val="0000FF"/>
        </w:rPr>
      </w:pPr>
      <w:r w:rsidRPr="00E82A9A">
        <w:rPr>
          <w:rFonts w:ascii="Times New Roman" w:hAnsi="Times New Roman" w:cs="Times New Roman"/>
          <w:b/>
          <w:bCs/>
          <w:color w:val="0000FF"/>
        </w:rPr>
        <w:t xml:space="preserve"> Resurse umane</w:t>
      </w:r>
    </w:p>
    <w:p w:rsidR="00310401" w:rsidRPr="00E82A9A" w:rsidRDefault="00310401" w:rsidP="00EF3AB0">
      <w:pPr>
        <w:spacing w:line="360" w:lineRule="auto"/>
        <w:ind w:left="1080"/>
        <w:jc w:val="both"/>
        <w:rPr>
          <w:rFonts w:ascii="Times New Roman" w:hAnsi="Times New Roman" w:cs="Times New Roman"/>
          <w:b/>
          <w:bCs/>
          <w:color w:val="0000FF"/>
        </w:rPr>
      </w:pPr>
    </w:p>
    <w:p w:rsidR="00310401" w:rsidRPr="00E82A9A" w:rsidRDefault="00310401" w:rsidP="00EF3AB0">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Puncte tari</w:t>
      </w:r>
      <w:r w:rsidRPr="00E82A9A">
        <w:rPr>
          <w:rFonts w:ascii="Times New Roman" w:hAnsi="Times New Roman" w:cs="Times New Roman"/>
          <w:b/>
          <w:bCs/>
          <w:i/>
          <w:iCs/>
        </w:rPr>
        <w:t>:</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personal didactic calificat în proporţie de 100 %;</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 xml:space="preserve">ponderea cadrelor didactice titulare cu grad didactic I </w:t>
      </w:r>
      <w:r>
        <w:rPr>
          <w:rFonts w:ascii="Times New Roman" w:hAnsi="Times New Roman" w:cs="Times New Roman"/>
        </w:rPr>
        <w:t>este de 40</w:t>
      </w:r>
      <w:r w:rsidRPr="00E82A9A">
        <w:rPr>
          <w:rFonts w:ascii="Times New Roman" w:hAnsi="Times New Roman" w:cs="Times New Roman"/>
        </w:rPr>
        <w:t xml:space="preserve"> %</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ponderea cadrelor didactice cu performanţe în activitatea didactică  (olimpiade şi concursuri şcolare) este de 50 %;</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procent mare de elevi admi</w:t>
      </w:r>
      <w:r>
        <w:rPr>
          <w:rFonts w:ascii="Times New Roman" w:hAnsi="Times New Roman" w:cs="Times New Roman"/>
        </w:rPr>
        <w:t>şi în licee</w:t>
      </w:r>
      <w:r w:rsidRPr="00E82A9A">
        <w:rPr>
          <w:rFonts w:ascii="Times New Roman" w:hAnsi="Times New Roman" w:cs="Times New Roman"/>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lastRenderedPageBreak/>
        <w:t>relaţiile interpersonale (profesor – elev, conducere – subalterni, profesori – părinţi, profesori – profesori, etc.) existentele favorizează crearea unui climat educaţional deschis, stimulativ);</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lipsa fenomenului de abandon şcolar şi a cazurilor de delicvenţă  juvenilă</w:t>
      </w:r>
    </w:p>
    <w:p w:rsidR="00E765A3" w:rsidRPr="00E765A3" w:rsidRDefault="00310401" w:rsidP="00E765A3">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Puncte slabe</w:t>
      </w:r>
      <w:r w:rsidRPr="00E82A9A">
        <w:rPr>
          <w:rFonts w:ascii="Times New Roman" w:hAnsi="Times New Roman" w:cs="Times New Roman"/>
          <w:b/>
          <w:bCs/>
          <w:i/>
          <w:iCs/>
        </w:rPr>
        <w:t>:</w:t>
      </w:r>
    </w:p>
    <w:p w:rsidR="00E765A3" w:rsidRPr="00403A4B" w:rsidRDefault="00E765A3" w:rsidP="00E765A3">
      <w:pPr>
        <w:numPr>
          <w:ilvl w:val="0"/>
          <w:numId w:val="36"/>
        </w:numPr>
        <w:spacing w:line="360" w:lineRule="auto"/>
        <w:jc w:val="both"/>
        <w:rPr>
          <w:rFonts w:ascii="Times New Roman" w:hAnsi="Times New Roman" w:cs="Times New Roman"/>
          <w:lang w:val="it-IT"/>
        </w:rPr>
      </w:pPr>
      <w:r>
        <w:rPr>
          <w:rFonts w:ascii="Times New Roman" w:hAnsi="Times New Roman" w:cs="Times New Roman"/>
          <w:lang w:val="it-IT"/>
        </w:rPr>
        <w:t xml:space="preserve"> nu </w:t>
      </w:r>
      <w:r w:rsidRPr="00BD2EA8">
        <w:rPr>
          <w:rFonts w:ascii="Times New Roman" w:hAnsi="Times New Roman" w:cs="Times New Roman"/>
          <w:lang w:val="it-IT"/>
        </w:rPr>
        <w:t>există o bună delimitare a responsabilităţilor cadrelor didactice (exista 10 comisii constituite pe d</w:t>
      </w:r>
      <w:r>
        <w:rPr>
          <w:rFonts w:ascii="Times New Roman" w:hAnsi="Times New Roman" w:cs="Times New Roman"/>
          <w:lang w:val="it-IT"/>
        </w:rPr>
        <w:t>iverse probleme),dar cadrele insuficiente pt a acoperi toate ariile.</w:t>
      </w:r>
    </w:p>
    <w:p w:rsidR="00310401" w:rsidRPr="00E82A9A" w:rsidRDefault="00310401" w:rsidP="00E765A3">
      <w:pPr>
        <w:spacing w:line="360" w:lineRule="auto"/>
        <w:jc w:val="both"/>
        <w:rPr>
          <w:rFonts w:ascii="Times New Roman" w:hAnsi="Times New Roman" w:cs="Times New Roman"/>
          <w:b/>
          <w:bCs/>
          <w:i/>
          <w:iCs/>
        </w:rPr>
      </w:pP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slaba motivare datorită salariilor mici;</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slaba participare la cursuri de formare si perfecţionare datorită accesului la aceste cursuri prin achitare de taxe;</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lipsa cabinetului de consultant</w:t>
      </w:r>
      <w:r w:rsidR="00E765A3">
        <w:rPr>
          <w:rFonts w:ascii="Times New Roman" w:hAnsi="Times New Roman" w:cs="Times New Roman"/>
          <w:lang w:val="it-IT"/>
        </w:rPr>
        <w:t>a</w:t>
      </w:r>
      <w:r w:rsidRPr="00BD2EA8">
        <w:rPr>
          <w:rFonts w:ascii="Times New Roman" w:hAnsi="Times New Roman" w:cs="Times New Roman"/>
          <w:lang w:val="it-IT"/>
        </w:rPr>
        <w:t xml:space="preserve">  psihopedagogică;</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conservatorismul si rezistenţă  la schimbare a unor cadre didactice;</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conservatorismul unor cadre didactice  privind aspecte precum: organizarea si desfasurarea lecţiilor, centrarea activitaţii didactice pe nevoile elevului, informatizarea învăţământului;</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neimplicare în iniţierea unor programe de parteneriat;</w:t>
      </w:r>
    </w:p>
    <w:p w:rsidR="00310401" w:rsidRPr="00BD2EA8" w:rsidRDefault="00310401" w:rsidP="00EF3AB0">
      <w:pPr>
        <w:numPr>
          <w:ilvl w:val="0"/>
          <w:numId w:val="36"/>
        </w:numPr>
        <w:spacing w:line="360" w:lineRule="auto"/>
        <w:jc w:val="both"/>
        <w:rPr>
          <w:rFonts w:ascii="Times New Roman" w:hAnsi="Times New Roman" w:cs="Times New Roman"/>
          <w:b/>
          <w:bCs/>
          <w:i/>
          <w:iCs/>
          <w:u w:val="single"/>
          <w:lang w:val="it-IT"/>
        </w:rPr>
      </w:pPr>
      <w:r w:rsidRPr="00BD2EA8">
        <w:rPr>
          <w:rFonts w:ascii="Times New Roman" w:hAnsi="Times New Roman" w:cs="Times New Roman"/>
          <w:lang w:val="it-IT"/>
        </w:rPr>
        <w:t>lipsa de motivaţie a unor elevi.</w:t>
      </w:r>
    </w:p>
    <w:p w:rsidR="00310401" w:rsidRPr="00BD2EA8" w:rsidRDefault="00310401" w:rsidP="00EF3AB0">
      <w:pPr>
        <w:spacing w:line="360" w:lineRule="auto"/>
        <w:jc w:val="both"/>
        <w:rPr>
          <w:rFonts w:ascii="Times New Roman" w:hAnsi="Times New Roman" w:cs="Times New Roman"/>
          <w:lang w:val="it-IT"/>
        </w:rPr>
      </w:pPr>
    </w:p>
    <w:p w:rsidR="00310401" w:rsidRPr="00BD2EA8" w:rsidRDefault="00310401" w:rsidP="00EF3AB0">
      <w:pPr>
        <w:spacing w:line="360" w:lineRule="auto"/>
        <w:ind w:left="720"/>
        <w:jc w:val="both"/>
        <w:rPr>
          <w:rFonts w:ascii="Times New Roman" w:hAnsi="Times New Roman" w:cs="Times New Roman"/>
          <w:b/>
          <w:bCs/>
          <w:i/>
          <w:iCs/>
          <w:u w:val="single"/>
          <w:lang w:val="it-IT"/>
        </w:rPr>
      </w:pPr>
    </w:p>
    <w:p w:rsidR="00310401" w:rsidRPr="00E82A9A" w:rsidRDefault="00310401" w:rsidP="00EF3AB0">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Oportunităţi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numărul de întalniri si activităţi comune ale cadrelor didactice, în afara orelor de curs, favorizează împărtăşirea experienţei, creşterea coeziunii grupului, o comunicare mai bună;</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varietatea cursurilor de formare si perfecţionare organizate de CCD, ISJ</w:t>
      </w:r>
      <w:r w:rsidR="00E765A3">
        <w:rPr>
          <w:rFonts w:ascii="Times New Roman" w:hAnsi="Times New Roman" w:cs="Times New Roman"/>
          <w:lang w:val="it-IT"/>
        </w:rPr>
        <w:t xml:space="preserve"> Satu Mare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întâlnirile frecvente, de câte ori este cazul, între cadrele didactice şi părinţii elevilor (şedinţele cu părinţii la nivelul clasei/ şcolii, consultaţiile);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 xml:space="preserve">atragerea populaţiei </w:t>
      </w:r>
      <w:r w:rsidR="00E765A3">
        <w:rPr>
          <w:rFonts w:ascii="Times New Roman" w:hAnsi="Times New Roman" w:cs="Times New Roman"/>
          <w:lang w:val="it-IT"/>
        </w:rPr>
        <w:t>preşcolare</w:t>
      </w:r>
      <w:r w:rsidRPr="00BD2EA8">
        <w:rPr>
          <w:rFonts w:ascii="Times New Roman" w:hAnsi="Times New Roman" w:cs="Times New Roman"/>
          <w:lang w:val="it-IT"/>
        </w:rPr>
        <w:t xml:space="preserve"> datorită </w:t>
      </w:r>
      <w:r w:rsidR="00E765A3">
        <w:rPr>
          <w:rFonts w:ascii="Times New Roman" w:hAnsi="Times New Roman" w:cs="Times New Roman"/>
          <w:lang w:val="it-IT"/>
        </w:rPr>
        <w:t xml:space="preserve">incaperilor moderne din GPP Certeze si a prestigiului </w:t>
      </w:r>
      <w:r w:rsidRPr="00BD2EA8">
        <w:rPr>
          <w:rFonts w:ascii="Times New Roman" w:hAnsi="Times New Roman" w:cs="Times New Roman"/>
          <w:lang w:val="it-IT"/>
        </w:rPr>
        <w:t xml:space="preserve"> cadre</w:t>
      </w:r>
      <w:r w:rsidR="00E765A3">
        <w:rPr>
          <w:rFonts w:ascii="Times New Roman" w:hAnsi="Times New Roman" w:cs="Times New Roman"/>
          <w:lang w:val="it-IT"/>
        </w:rPr>
        <w:t>lor didactice.</w:t>
      </w:r>
    </w:p>
    <w:p w:rsidR="00310401" w:rsidRPr="00BD2EA8" w:rsidRDefault="00310401" w:rsidP="00EF3AB0">
      <w:pPr>
        <w:spacing w:line="360" w:lineRule="auto"/>
        <w:jc w:val="both"/>
        <w:rPr>
          <w:rFonts w:ascii="Times New Roman" w:hAnsi="Times New Roman" w:cs="Times New Roman"/>
          <w:lang w:val="it-IT"/>
        </w:rPr>
      </w:pPr>
    </w:p>
    <w:p w:rsidR="00310401" w:rsidRPr="00E82A9A" w:rsidRDefault="00310401" w:rsidP="00EF3AB0">
      <w:pPr>
        <w:spacing w:line="360" w:lineRule="auto"/>
        <w:ind w:left="720"/>
        <w:jc w:val="both"/>
        <w:rPr>
          <w:rFonts w:ascii="Times New Roman" w:hAnsi="Times New Roman" w:cs="Times New Roman"/>
        </w:rPr>
      </w:pPr>
      <w:r w:rsidRPr="00E82A9A">
        <w:rPr>
          <w:rFonts w:ascii="Times New Roman" w:hAnsi="Times New Roman" w:cs="Times New Roman"/>
          <w:b/>
          <w:bCs/>
          <w:i/>
          <w:iCs/>
          <w:u w:val="single"/>
        </w:rPr>
        <w:t>Ameninţări</w:t>
      </w:r>
      <w:r w:rsidRPr="00E82A9A">
        <w:rPr>
          <w:rFonts w:ascii="Times New Roman" w:hAnsi="Times New Roman" w:cs="Times New Roman"/>
          <w:b/>
          <w:bCs/>
          <w:i/>
          <w:iCs/>
        </w:rPr>
        <w:t>:</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scăderea motivaţiei şi intreresului pentru activităţile profesionale (colaborare cu părinţii, perfecţionare, activităţi extracurriculare, confecţionarea materialelor didactice, pregătirea cu profesionalism a lecţiilor, etc.)</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lastRenderedPageBreak/>
        <w:t>criza de timp a părinţilor dato</w:t>
      </w:r>
      <w:r w:rsidR="00E765A3">
        <w:rPr>
          <w:rFonts w:ascii="Times New Roman" w:hAnsi="Times New Roman" w:cs="Times New Roman"/>
        </w:rPr>
        <w:t>rită actualei situaţii de emigrare</w:t>
      </w:r>
      <w:r w:rsidRPr="00E82A9A">
        <w:rPr>
          <w:rFonts w:ascii="Times New Roman" w:hAnsi="Times New Roman" w:cs="Times New Roman"/>
        </w:rPr>
        <w:t xml:space="preserve">  care reduce implicarea familiei în viaţa şcolară. Acest lucru se reflectă atât în relaţia profesor-elev cât şi în performanţa şcolară a elevilor;</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lipsa de supraveghere a copiilor ce au parinţi plecaţi la muncă in străinătate;</w:t>
      </w:r>
    </w:p>
    <w:p w:rsidR="00310401" w:rsidRPr="00BD2EA8" w:rsidRDefault="00310401" w:rsidP="00C963A7">
      <w:pPr>
        <w:spacing w:line="360" w:lineRule="auto"/>
        <w:ind w:left="1080"/>
        <w:jc w:val="both"/>
        <w:rPr>
          <w:rFonts w:ascii="Times New Roman" w:hAnsi="Times New Roman" w:cs="Times New Roman"/>
          <w:lang w:val="it-IT"/>
        </w:rPr>
      </w:pPr>
    </w:p>
    <w:p w:rsidR="00310401" w:rsidRPr="00BD2EA8" w:rsidRDefault="00310401" w:rsidP="00EF3AB0">
      <w:pPr>
        <w:spacing w:line="360" w:lineRule="auto"/>
        <w:jc w:val="both"/>
        <w:rPr>
          <w:rFonts w:ascii="Times New Roman" w:hAnsi="Times New Roman" w:cs="Times New Roman"/>
          <w:color w:val="0000FF"/>
          <w:lang w:val="it-IT"/>
        </w:rPr>
      </w:pPr>
    </w:p>
    <w:p w:rsidR="00310401" w:rsidRPr="00BD2EA8" w:rsidRDefault="00310401" w:rsidP="00EF3AB0">
      <w:pPr>
        <w:spacing w:line="360" w:lineRule="auto"/>
        <w:jc w:val="both"/>
        <w:rPr>
          <w:rFonts w:ascii="Times New Roman" w:hAnsi="Times New Roman" w:cs="Times New Roman"/>
          <w:color w:val="0000FF"/>
          <w:lang w:val="it-IT"/>
        </w:rPr>
      </w:pPr>
    </w:p>
    <w:p w:rsidR="00310401" w:rsidRPr="00BD2EA8" w:rsidRDefault="00310401" w:rsidP="00EF3AB0">
      <w:pPr>
        <w:spacing w:line="360" w:lineRule="auto"/>
        <w:ind w:left="720"/>
        <w:jc w:val="both"/>
        <w:rPr>
          <w:rFonts w:ascii="Times New Roman" w:hAnsi="Times New Roman" w:cs="Times New Roman"/>
          <w:b/>
          <w:bCs/>
          <w:color w:val="0000FF"/>
          <w:lang w:val="it-IT"/>
        </w:rPr>
      </w:pPr>
      <w:r w:rsidRPr="00BD2EA8">
        <w:rPr>
          <w:rFonts w:ascii="Times New Roman" w:hAnsi="Times New Roman" w:cs="Times New Roman"/>
          <w:b/>
          <w:bCs/>
          <w:color w:val="0000FF"/>
          <w:lang w:val="it-IT"/>
        </w:rPr>
        <w:t xml:space="preserve"> Resurse materiale si financiare</w:t>
      </w:r>
    </w:p>
    <w:p w:rsidR="00310401" w:rsidRPr="00BD2EA8" w:rsidRDefault="00310401" w:rsidP="00EF3AB0">
      <w:pPr>
        <w:spacing w:line="360" w:lineRule="auto"/>
        <w:ind w:left="720"/>
        <w:jc w:val="both"/>
        <w:rPr>
          <w:rFonts w:ascii="Times New Roman" w:hAnsi="Times New Roman" w:cs="Times New Roman"/>
          <w:b/>
          <w:bCs/>
          <w:color w:val="0000FF"/>
          <w:lang w:val="it-IT"/>
        </w:rPr>
      </w:pPr>
    </w:p>
    <w:p w:rsidR="00310401" w:rsidRPr="00BD2EA8" w:rsidRDefault="00310401" w:rsidP="00EF3AB0">
      <w:pPr>
        <w:spacing w:line="360" w:lineRule="auto"/>
        <w:ind w:left="720"/>
        <w:rPr>
          <w:rFonts w:ascii="Times New Roman" w:hAnsi="Times New Roman" w:cs="Times New Roman"/>
          <w:b/>
          <w:bCs/>
          <w:i/>
          <w:iCs/>
          <w:lang w:val="it-IT"/>
        </w:rPr>
      </w:pPr>
      <w:r w:rsidRPr="00BD2EA8">
        <w:rPr>
          <w:rFonts w:ascii="Times New Roman" w:hAnsi="Times New Roman" w:cs="Times New Roman"/>
          <w:b/>
          <w:bCs/>
          <w:i/>
          <w:iCs/>
          <w:u w:val="single"/>
          <w:lang w:val="it-IT"/>
        </w:rPr>
        <w:t>Puncte tari</w:t>
      </w:r>
      <w:r w:rsidRPr="00BD2EA8">
        <w:rPr>
          <w:rFonts w:ascii="Times New Roman" w:hAnsi="Times New Roman" w:cs="Times New Roman"/>
          <w:b/>
          <w:bCs/>
          <w:i/>
          <w:iCs/>
          <w:lang w:val="it-IT"/>
        </w:rPr>
        <w:t>:</w:t>
      </w:r>
    </w:p>
    <w:p w:rsidR="00310401" w:rsidRPr="00BD2EA8" w:rsidRDefault="00310401" w:rsidP="00C963A7">
      <w:pPr>
        <w:numPr>
          <w:ilvl w:val="0"/>
          <w:numId w:val="36"/>
        </w:numPr>
        <w:spacing w:line="360" w:lineRule="auto"/>
        <w:rPr>
          <w:rFonts w:ascii="Times New Roman" w:hAnsi="Times New Roman" w:cs="Times New Roman"/>
          <w:lang w:val="it-IT"/>
        </w:rPr>
      </w:pPr>
      <w:r w:rsidRPr="00BD2EA8">
        <w:rPr>
          <w:rFonts w:ascii="Times New Roman" w:hAnsi="Times New Roman" w:cs="Times New Roman"/>
          <w:lang w:val="it-IT"/>
        </w:rPr>
        <w:t>starea fizică  a spaţiilor şcolare şi încadrarea în normele de igienă corespunzatoare;</w:t>
      </w:r>
    </w:p>
    <w:p w:rsidR="00310401" w:rsidRPr="00BD2EA8" w:rsidRDefault="00E765A3" w:rsidP="00EF3AB0">
      <w:pPr>
        <w:numPr>
          <w:ilvl w:val="0"/>
          <w:numId w:val="36"/>
        </w:numPr>
        <w:spacing w:line="360" w:lineRule="auto"/>
        <w:rPr>
          <w:rFonts w:ascii="Times New Roman" w:hAnsi="Times New Roman" w:cs="Times New Roman"/>
          <w:lang w:val="it-IT"/>
        </w:rPr>
      </w:pPr>
      <w:r>
        <w:rPr>
          <w:rFonts w:ascii="Times New Roman" w:hAnsi="Times New Roman" w:cs="Times New Roman"/>
          <w:lang w:val="it-IT"/>
        </w:rPr>
        <w:t>Gradinita cu program prelungit este dotata cu cea mai noua tehnologie si mobilata modern.</w:t>
      </w:r>
    </w:p>
    <w:p w:rsidR="00310401" w:rsidRPr="00BD2EA8" w:rsidRDefault="00310401" w:rsidP="00EF3AB0">
      <w:pPr>
        <w:spacing w:line="360" w:lineRule="auto"/>
        <w:rPr>
          <w:rFonts w:ascii="Times New Roman" w:hAnsi="Times New Roman" w:cs="Times New Roman"/>
          <w:lang w:val="it-IT"/>
        </w:rPr>
      </w:pPr>
    </w:p>
    <w:p w:rsidR="00310401" w:rsidRPr="00E82A9A" w:rsidRDefault="00310401" w:rsidP="00EF3AB0">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Puncte slabe</w:t>
      </w:r>
      <w:r w:rsidRPr="00E82A9A">
        <w:rPr>
          <w:rFonts w:ascii="Times New Roman" w:hAnsi="Times New Roman" w:cs="Times New Roman"/>
          <w:b/>
          <w:bCs/>
          <w:i/>
          <w:iCs/>
        </w:rPr>
        <w:t>:</w:t>
      </w:r>
    </w:p>
    <w:p w:rsidR="00E765A3" w:rsidRPr="00E765A3" w:rsidRDefault="00E765A3" w:rsidP="00E765A3">
      <w:pPr>
        <w:numPr>
          <w:ilvl w:val="0"/>
          <w:numId w:val="36"/>
        </w:numPr>
        <w:spacing w:line="360" w:lineRule="auto"/>
        <w:rPr>
          <w:rFonts w:ascii="Times New Roman" w:hAnsi="Times New Roman" w:cs="Times New Roman"/>
          <w:lang w:val="it-IT"/>
        </w:rPr>
      </w:pPr>
      <w:r w:rsidRPr="00BD2EA8">
        <w:rPr>
          <w:rFonts w:ascii="Times New Roman" w:hAnsi="Times New Roman" w:cs="Times New Roman"/>
          <w:lang w:val="it-IT"/>
        </w:rPr>
        <w:t>şcoala</w:t>
      </w:r>
      <w:r>
        <w:rPr>
          <w:rFonts w:ascii="Times New Roman" w:hAnsi="Times New Roman" w:cs="Times New Roman"/>
          <w:lang w:val="it-IT"/>
        </w:rPr>
        <w:t xml:space="preserve"> nu dispune de </w:t>
      </w:r>
      <w:r w:rsidRPr="00BD2EA8">
        <w:rPr>
          <w:rFonts w:ascii="Times New Roman" w:hAnsi="Times New Roman" w:cs="Times New Roman"/>
          <w:lang w:val="it-IT"/>
        </w:rPr>
        <w:t xml:space="preserve"> resurse financiare extrabugetare.</w:t>
      </w:r>
    </w:p>
    <w:p w:rsidR="00310401" w:rsidRPr="00E82A9A" w:rsidRDefault="00310401" w:rsidP="00FB38E7">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nu există</w:t>
      </w:r>
      <w:r>
        <w:rPr>
          <w:rFonts w:ascii="Times New Roman" w:hAnsi="Times New Roman" w:cs="Times New Roman"/>
        </w:rPr>
        <w:t xml:space="preserve"> laboratoare de fizica,chimie,etc</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nu există un cabinet specializat de consiliere psihopedagogică;</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materialul didactic este insuficient si depăsit;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fondurile băneşti nu sunt suficiente pentru stimularea cadrelor didactice si elevilor, pentru achiziţionarea unor echipamente si materiale didactice, pentru intreţinerea spaţiilor şcolare;</w:t>
      </w:r>
    </w:p>
    <w:p w:rsidR="00310401" w:rsidRPr="00BD2EA8" w:rsidRDefault="007D3D4D" w:rsidP="00EF3AB0">
      <w:pPr>
        <w:numPr>
          <w:ilvl w:val="0"/>
          <w:numId w:val="36"/>
        </w:numPr>
        <w:spacing w:line="360" w:lineRule="auto"/>
        <w:jc w:val="both"/>
        <w:rPr>
          <w:rFonts w:ascii="Times New Roman" w:hAnsi="Times New Roman" w:cs="Times New Roman"/>
          <w:lang w:val="it-IT"/>
        </w:rPr>
      </w:pPr>
      <w:r>
        <w:rPr>
          <w:rFonts w:ascii="Times New Roman" w:hAnsi="Times New Roman" w:cs="Times New Roman"/>
          <w:lang w:val="it-IT"/>
        </w:rPr>
        <w:t>apa nepotabila</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lip</w:t>
      </w:r>
      <w:r w:rsidR="007D3D4D">
        <w:rPr>
          <w:rFonts w:ascii="Times New Roman" w:hAnsi="Times New Roman" w:cs="Times New Roman"/>
        </w:rPr>
        <w:t>sa unor incaperi care sa deserveasca cadrelor si elevilor precum o bucatarie proprie sau o sala de mese</w:t>
      </w:r>
      <w:r w:rsidRPr="00E82A9A">
        <w:rPr>
          <w:rFonts w:ascii="Times New Roman" w:hAnsi="Times New Roman" w:cs="Times New Roman"/>
        </w:rPr>
        <w:t>.</w:t>
      </w:r>
    </w:p>
    <w:p w:rsidR="00310401" w:rsidRPr="00E82A9A" w:rsidRDefault="00310401" w:rsidP="00EF3AB0">
      <w:pPr>
        <w:spacing w:line="360" w:lineRule="auto"/>
        <w:jc w:val="both"/>
        <w:rPr>
          <w:rFonts w:ascii="Times New Roman" w:hAnsi="Times New Roman" w:cs="Times New Roman"/>
        </w:rPr>
      </w:pPr>
    </w:p>
    <w:p w:rsidR="00310401" w:rsidRPr="00E82A9A" w:rsidRDefault="00310401" w:rsidP="00EF3AB0">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Oportunităţi</w:t>
      </w:r>
      <w:r w:rsidRPr="00E82A9A">
        <w:rPr>
          <w:rFonts w:ascii="Times New Roman" w:hAnsi="Times New Roman" w:cs="Times New Roman"/>
          <w:b/>
          <w:bCs/>
          <w:i/>
          <w:iCs/>
        </w:rPr>
        <w:t>:</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descentralizare si autonomie instituţională;</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parteneriate cu comunitatea local</w:t>
      </w:r>
      <w:r>
        <w:rPr>
          <w:rFonts w:ascii="Times New Roman" w:hAnsi="Times New Roman" w:cs="Times New Roman"/>
        </w:rPr>
        <w:t xml:space="preserve">ă </w:t>
      </w:r>
    </w:p>
    <w:p w:rsidR="00310401" w:rsidRPr="00E82A9A" w:rsidRDefault="00310401" w:rsidP="00920BF8">
      <w:pPr>
        <w:spacing w:line="360" w:lineRule="auto"/>
        <w:ind w:left="720"/>
        <w:jc w:val="both"/>
        <w:rPr>
          <w:rFonts w:ascii="Times New Roman" w:hAnsi="Times New Roman" w:cs="Times New Roman"/>
        </w:rPr>
      </w:pPr>
    </w:p>
    <w:p w:rsidR="00310401" w:rsidRPr="00E82A9A" w:rsidRDefault="00310401" w:rsidP="00EF3AB0">
      <w:pPr>
        <w:spacing w:line="360" w:lineRule="auto"/>
        <w:ind w:left="720"/>
        <w:jc w:val="both"/>
        <w:rPr>
          <w:rFonts w:ascii="Times New Roman" w:hAnsi="Times New Roman" w:cs="Times New Roman"/>
        </w:rPr>
      </w:pPr>
    </w:p>
    <w:p w:rsidR="00310401" w:rsidRPr="00E82A9A" w:rsidRDefault="00310401" w:rsidP="00EF3AB0">
      <w:pPr>
        <w:spacing w:line="360" w:lineRule="auto"/>
        <w:ind w:left="720"/>
        <w:jc w:val="both"/>
        <w:rPr>
          <w:rFonts w:ascii="Times New Roman" w:hAnsi="Times New Roman" w:cs="Times New Roman"/>
        </w:rPr>
      </w:pPr>
      <w:r w:rsidRPr="00E82A9A">
        <w:rPr>
          <w:rFonts w:ascii="Times New Roman" w:hAnsi="Times New Roman" w:cs="Times New Roman"/>
          <w:b/>
          <w:bCs/>
          <w:i/>
          <w:iCs/>
          <w:u w:val="single"/>
        </w:rPr>
        <w:t>Ameninţări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administrarea necorespunzatoare a resurselor materiale si financiare existente;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degradarea spaţiilor şcolare datorită fondurilor băneşti limitate, alocate pentru intreţinerea şcolii;</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lastRenderedPageBreak/>
        <w:t>conştiinţa morală a elevilor privind păstrarea şi întreţinerea spaţiilor şcolare;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ritmul accelerat al schimbărilor tehnologice conduce la uzura morală a echipamentelor existente.</w:t>
      </w:r>
    </w:p>
    <w:p w:rsidR="00310401" w:rsidRPr="00BD2EA8" w:rsidRDefault="00310401" w:rsidP="00EF3AB0">
      <w:pPr>
        <w:spacing w:line="360" w:lineRule="auto"/>
        <w:jc w:val="both"/>
        <w:rPr>
          <w:rFonts w:ascii="Times New Roman" w:hAnsi="Times New Roman" w:cs="Times New Roman"/>
          <w:b/>
          <w:bCs/>
          <w:lang w:val="it-IT"/>
        </w:rPr>
      </w:pPr>
    </w:p>
    <w:p w:rsidR="007D3D4D" w:rsidRDefault="007D3D4D" w:rsidP="00EF3AB0">
      <w:pPr>
        <w:spacing w:line="360" w:lineRule="auto"/>
        <w:ind w:firstLine="720"/>
        <w:jc w:val="both"/>
        <w:rPr>
          <w:rFonts w:ascii="Times New Roman" w:hAnsi="Times New Roman" w:cs="Times New Roman"/>
          <w:b/>
          <w:bCs/>
          <w:color w:val="0000FF"/>
          <w:lang w:val="it-IT"/>
        </w:rPr>
      </w:pPr>
    </w:p>
    <w:p w:rsidR="007D3D4D" w:rsidRDefault="007D3D4D" w:rsidP="00EF3AB0">
      <w:pPr>
        <w:spacing w:line="360" w:lineRule="auto"/>
        <w:ind w:firstLine="720"/>
        <w:jc w:val="both"/>
        <w:rPr>
          <w:rFonts w:ascii="Times New Roman" w:hAnsi="Times New Roman" w:cs="Times New Roman"/>
          <w:b/>
          <w:bCs/>
          <w:color w:val="0000FF"/>
          <w:lang w:val="it-IT"/>
        </w:rPr>
      </w:pPr>
    </w:p>
    <w:p w:rsidR="00310401" w:rsidRPr="00BD2EA8" w:rsidRDefault="00310401" w:rsidP="007D3D4D">
      <w:pPr>
        <w:spacing w:line="360" w:lineRule="auto"/>
        <w:ind w:firstLine="720"/>
        <w:jc w:val="both"/>
        <w:rPr>
          <w:rFonts w:ascii="Times New Roman" w:hAnsi="Times New Roman" w:cs="Times New Roman"/>
          <w:b/>
          <w:bCs/>
          <w:color w:val="0000FF"/>
          <w:lang w:val="it-IT"/>
        </w:rPr>
      </w:pPr>
      <w:r w:rsidRPr="00BD2EA8">
        <w:rPr>
          <w:rFonts w:ascii="Times New Roman" w:hAnsi="Times New Roman" w:cs="Times New Roman"/>
          <w:b/>
          <w:bCs/>
          <w:color w:val="0000FF"/>
          <w:lang w:val="it-IT"/>
        </w:rPr>
        <w:t xml:space="preserve"> Relaţiile cu comunitatea</w:t>
      </w:r>
    </w:p>
    <w:p w:rsidR="00310401" w:rsidRPr="00BD2EA8" w:rsidRDefault="00310401" w:rsidP="00EF3AB0">
      <w:pPr>
        <w:spacing w:line="360" w:lineRule="auto"/>
        <w:jc w:val="both"/>
        <w:rPr>
          <w:rFonts w:ascii="Times New Roman" w:hAnsi="Times New Roman" w:cs="Times New Roman"/>
          <w:b/>
          <w:bCs/>
          <w:color w:val="0000FF"/>
          <w:lang w:val="it-IT"/>
        </w:rPr>
      </w:pPr>
    </w:p>
    <w:p w:rsidR="00310401" w:rsidRPr="00BD2EA8" w:rsidRDefault="00310401" w:rsidP="00EF3AB0">
      <w:pPr>
        <w:spacing w:line="360" w:lineRule="auto"/>
        <w:ind w:left="720"/>
        <w:jc w:val="both"/>
        <w:rPr>
          <w:rFonts w:ascii="Times New Roman" w:hAnsi="Times New Roman" w:cs="Times New Roman"/>
          <w:b/>
          <w:bCs/>
          <w:i/>
          <w:iCs/>
          <w:lang w:val="it-IT"/>
        </w:rPr>
      </w:pPr>
      <w:r w:rsidRPr="00BD2EA8">
        <w:rPr>
          <w:rFonts w:ascii="Times New Roman" w:hAnsi="Times New Roman" w:cs="Times New Roman"/>
          <w:b/>
          <w:bCs/>
          <w:i/>
          <w:iCs/>
          <w:u w:val="single"/>
          <w:lang w:val="it-IT"/>
        </w:rPr>
        <w:t>Puncte tari</w:t>
      </w:r>
      <w:r w:rsidRPr="00BD2EA8">
        <w:rPr>
          <w:rFonts w:ascii="Times New Roman" w:hAnsi="Times New Roman" w:cs="Times New Roman"/>
          <w:b/>
          <w:bCs/>
          <w:i/>
          <w:iCs/>
          <w:lang w:val="it-IT"/>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semestrial – Comisia diriginţilor organizează  întâlniri cu reprezentanţi ai Poliţiei în scopul prevenirii delicvenţei juvenile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în şcoală s-au</w:t>
      </w:r>
      <w:r>
        <w:rPr>
          <w:rFonts w:ascii="Times New Roman" w:hAnsi="Times New Roman" w:cs="Times New Roman"/>
        </w:rPr>
        <w:t xml:space="preserve"> demarat proiecte </w:t>
      </w:r>
      <w:r w:rsidR="007D3D4D">
        <w:rPr>
          <w:rFonts w:ascii="Times New Roman" w:hAnsi="Times New Roman" w:cs="Times New Roman"/>
        </w:rPr>
        <w:t xml:space="preserve"> cu fonduri guvernamentale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 xml:space="preserve"> consultaţii individuale cu părinţii; dezvoltarea relaţiei profesori-elevi-părinţi se realizează şi prin intermediul serbărilor şcolare;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contacte cu diverse instituţii pentru realizarea unor activitaţi extracurriculare precum: excursii, vizite la muzee, vizionări de spectacole, acţiuni caritabile cu cămine de bătrani, orfelinate etc., introduc elevii in mediul comunitar si contribuie la socializarea lor.</w:t>
      </w:r>
    </w:p>
    <w:p w:rsidR="00310401" w:rsidRPr="00BD2EA8" w:rsidRDefault="00310401" w:rsidP="00EF3AB0">
      <w:pPr>
        <w:spacing w:line="360" w:lineRule="auto"/>
        <w:ind w:firstLine="720"/>
        <w:jc w:val="both"/>
        <w:rPr>
          <w:rFonts w:ascii="Times New Roman" w:hAnsi="Times New Roman" w:cs="Times New Roman"/>
          <w:b/>
          <w:bCs/>
          <w:color w:val="0000FF"/>
          <w:lang w:val="it-IT"/>
        </w:rPr>
      </w:pPr>
    </w:p>
    <w:p w:rsidR="00310401" w:rsidRPr="00BD2EA8" w:rsidRDefault="00310401" w:rsidP="00EF3AB0">
      <w:pPr>
        <w:spacing w:line="360" w:lineRule="auto"/>
        <w:rPr>
          <w:rFonts w:ascii="Times New Roman" w:hAnsi="Times New Roman" w:cs="Times New Roman"/>
          <w:lang w:val="it-IT"/>
        </w:rPr>
      </w:pPr>
    </w:p>
    <w:p w:rsidR="00310401" w:rsidRPr="00E82A9A" w:rsidRDefault="00310401" w:rsidP="00EF3AB0">
      <w:pPr>
        <w:spacing w:line="360" w:lineRule="auto"/>
        <w:ind w:firstLine="720"/>
        <w:jc w:val="both"/>
        <w:rPr>
          <w:rFonts w:ascii="Times New Roman" w:hAnsi="Times New Roman" w:cs="Times New Roman"/>
          <w:b/>
          <w:bCs/>
          <w:i/>
          <w:iCs/>
        </w:rPr>
      </w:pPr>
      <w:r w:rsidRPr="00E82A9A">
        <w:rPr>
          <w:rFonts w:ascii="Times New Roman" w:hAnsi="Times New Roman" w:cs="Times New Roman"/>
          <w:b/>
          <w:bCs/>
          <w:i/>
          <w:iCs/>
          <w:u w:val="single"/>
        </w:rPr>
        <w:t>Puncte slabe</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slabe legături de parteneriat  cu ONG-uri;</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legăturile cu firme şi licee in vederea realizării unei orientări vocaţionale adecvate sunt insuficiente si necoordonate;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numar redus de activitaţi desfăşurate în şcoală implicănd coparticiparea părinţilor;</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numar redus de activitaţi extracurriculare organizate la ciclul gimnazial;</w:t>
      </w:r>
    </w:p>
    <w:p w:rsidR="00310401" w:rsidRPr="00E82A9A" w:rsidRDefault="00310401" w:rsidP="00EF3AB0">
      <w:pPr>
        <w:spacing w:line="360" w:lineRule="auto"/>
        <w:rPr>
          <w:rFonts w:ascii="Times New Roman" w:hAnsi="Times New Roman" w:cs="Times New Roman"/>
        </w:rPr>
      </w:pPr>
    </w:p>
    <w:p w:rsidR="00310401" w:rsidRPr="00E82A9A" w:rsidRDefault="00310401" w:rsidP="00EF3AB0">
      <w:pPr>
        <w:spacing w:line="360" w:lineRule="auto"/>
        <w:ind w:left="720"/>
        <w:jc w:val="both"/>
        <w:rPr>
          <w:rFonts w:ascii="Times New Roman" w:hAnsi="Times New Roman" w:cs="Times New Roman"/>
          <w:b/>
          <w:bCs/>
          <w:i/>
          <w:iCs/>
        </w:rPr>
      </w:pPr>
      <w:r w:rsidRPr="00E82A9A">
        <w:rPr>
          <w:rFonts w:ascii="Times New Roman" w:hAnsi="Times New Roman" w:cs="Times New Roman"/>
          <w:b/>
          <w:bCs/>
          <w:i/>
          <w:iCs/>
          <w:u w:val="single"/>
        </w:rPr>
        <w:t>Oportunităţi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disponibilitatea si responsabilitatea unor instituţii de a veni in sprijinul şcolii (Primărie , Biserică, ONG, Poliţie, instituţii culturale);</w:t>
      </w:r>
    </w:p>
    <w:p w:rsidR="00310401" w:rsidRPr="00E82A9A" w:rsidRDefault="00310401" w:rsidP="00EF3AB0">
      <w:pPr>
        <w:numPr>
          <w:ilvl w:val="0"/>
          <w:numId w:val="36"/>
        </w:numPr>
        <w:spacing w:line="360" w:lineRule="auto"/>
        <w:jc w:val="both"/>
        <w:rPr>
          <w:rFonts w:ascii="Times New Roman" w:hAnsi="Times New Roman" w:cs="Times New Roman"/>
        </w:rPr>
      </w:pPr>
      <w:r w:rsidRPr="00E82A9A">
        <w:rPr>
          <w:rFonts w:ascii="Times New Roman" w:hAnsi="Times New Roman" w:cs="Times New Roman"/>
        </w:rPr>
        <w:t>interesul liceel</w:t>
      </w:r>
      <w:r w:rsidR="007D3D4D">
        <w:rPr>
          <w:rFonts w:ascii="Times New Roman" w:hAnsi="Times New Roman" w:cs="Times New Roman"/>
        </w:rPr>
        <w:t>or de a-şi prezenta oferta educa</w:t>
      </w:r>
      <w:r w:rsidRPr="00E82A9A">
        <w:rPr>
          <w:rFonts w:ascii="Times New Roman" w:hAnsi="Times New Roman" w:cs="Times New Roman"/>
        </w:rPr>
        <w:t>tională;</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disponibilitatea unor instituţii omoloage pentru schimburi de experienţă.</w:t>
      </w:r>
    </w:p>
    <w:p w:rsidR="00310401" w:rsidRPr="00BD2EA8" w:rsidRDefault="00310401" w:rsidP="00EF3AB0">
      <w:pPr>
        <w:spacing w:line="360" w:lineRule="auto"/>
        <w:rPr>
          <w:rFonts w:ascii="Times New Roman" w:hAnsi="Times New Roman" w:cs="Times New Roman"/>
          <w:lang w:val="it-IT"/>
        </w:rPr>
      </w:pPr>
    </w:p>
    <w:p w:rsidR="00310401" w:rsidRPr="00E82A9A" w:rsidRDefault="00310401" w:rsidP="00EF3AB0">
      <w:pPr>
        <w:spacing w:line="360" w:lineRule="auto"/>
        <w:ind w:left="720"/>
        <w:jc w:val="both"/>
        <w:rPr>
          <w:rFonts w:ascii="Times New Roman" w:hAnsi="Times New Roman" w:cs="Times New Roman"/>
        </w:rPr>
      </w:pPr>
      <w:r w:rsidRPr="00E82A9A">
        <w:rPr>
          <w:rFonts w:ascii="Times New Roman" w:hAnsi="Times New Roman" w:cs="Times New Roman"/>
          <w:b/>
          <w:bCs/>
          <w:i/>
          <w:iCs/>
          <w:u w:val="single"/>
        </w:rPr>
        <w:t>Ameninţări</w:t>
      </w:r>
      <w:r w:rsidRPr="00E82A9A">
        <w:rPr>
          <w:rFonts w:ascii="Times New Roman" w:hAnsi="Times New Roman" w:cs="Times New Roman"/>
          <w:b/>
          <w:bCs/>
          <w:i/>
          <w:iCs/>
        </w:rPr>
        <w:t>:</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organizarea defectuoasă a activitătilor de parteneriat poate conduce la diminuarea efectelor scontate;</w:t>
      </w:r>
    </w:p>
    <w:p w:rsidR="00310401" w:rsidRPr="00BD2EA8" w:rsidRDefault="00310401" w:rsidP="00EF3AB0">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lastRenderedPageBreak/>
        <w:t>pierderea pe parcurs a unor relaţii de cooperare cu partenerii comunitari;</w:t>
      </w:r>
    </w:p>
    <w:p w:rsidR="00310401" w:rsidRPr="00BD2EA8" w:rsidRDefault="00310401" w:rsidP="00FE63E7">
      <w:pPr>
        <w:numPr>
          <w:ilvl w:val="0"/>
          <w:numId w:val="36"/>
        </w:numPr>
        <w:spacing w:line="360" w:lineRule="auto"/>
        <w:jc w:val="both"/>
        <w:rPr>
          <w:rFonts w:ascii="Times New Roman" w:hAnsi="Times New Roman" w:cs="Times New Roman"/>
          <w:lang w:val="it-IT"/>
        </w:rPr>
      </w:pPr>
      <w:r w:rsidRPr="00BD2EA8">
        <w:rPr>
          <w:rFonts w:ascii="Times New Roman" w:hAnsi="Times New Roman" w:cs="Times New Roman"/>
          <w:lang w:val="it-IT"/>
        </w:rPr>
        <w:t>inadaptabilitatea copiilor la realităţile comunitare.</w:t>
      </w:r>
    </w:p>
    <w:p w:rsidR="00310401" w:rsidRPr="00E82A9A" w:rsidRDefault="00310401" w:rsidP="00C16EA9">
      <w:pPr>
        <w:tabs>
          <w:tab w:val="left" w:pos="0"/>
        </w:tabs>
        <w:spacing w:line="360" w:lineRule="auto"/>
        <w:jc w:val="both"/>
        <w:rPr>
          <w:rFonts w:ascii="Times New Roman" w:hAnsi="Times New Roman" w:cs="Times New Roman"/>
          <w:b/>
          <w:bCs/>
          <w:sz w:val="28"/>
          <w:szCs w:val="28"/>
          <w:lang w:val="ro-RO"/>
        </w:rPr>
      </w:pPr>
    </w:p>
    <w:p w:rsidR="007D3D4D" w:rsidRDefault="007D3D4D" w:rsidP="00C16EA9">
      <w:pPr>
        <w:tabs>
          <w:tab w:val="left" w:pos="0"/>
        </w:tabs>
        <w:jc w:val="both"/>
        <w:rPr>
          <w:rFonts w:ascii="Times New Roman" w:hAnsi="Times New Roman" w:cs="Times New Roman"/>
          <w:b/>
          <w:bCs/>
          <w:sz w:val="28"/>
          <w:szCs w:val="28"/>
          <w:lang w:val="ro-RO"/>
        </w:rPr>
      </w:pPr>
    </w:p>
    <w:p w:rsidR="007D3D4D" w:rsidRDefault="007D3D4D" w:rsidP="00C16EA9">
      <w:pPr>
        <w:tabs>
          <w:tab w:val="left" w:pos="0"/>
        </w:tabs>
        <w:jc w:val="both"/>
        <w:rPr>
          <w:rFonts w:ascii="Times New Roman" w:hAnsi="Times New Roman" w:cs="Times New Roman"/>
          <w:b/>
          <w:bCs/>
          <w:sz w:val="28"/>
          <w:szCs w:val="28"/>
          <w:lang w:val="ro-RO"/>
        </w:rPr>
      </w:pPr>
    </w:p>
    <w:p w:rsidR="007D3D4D" w:rsidRDefault="007D3D4D" w:rsidP="00C16EA9">
      <w:pPr>
        <w:tabs>
          <w:tab w:val="left" w:pos="0"/>
        </w:tabs>
        <w:jc w:val="both"/>
        <w:rPr>
          <w:rFonts w:ascii="Times New Roman" w:hAnsi="Times New Roman" w:cs="Times New Roman"/>
          <w:b/>
          <w:bCs/>
          <w:sz w:val="28"/>
          <w:szCs w:val="28"/>
          <w:lang w:val="ro-RO"/>
        </w:rPr>
      </w:pPr>
    </w:p>
    <w:p w:rsidR="00310401" w:rsidRPr="00E82A9A" w:rsidRDefault="00310401" w:rsidP="00C16EA9">
      <w:pPr>
        <w:tabs>
          <w:tab w:val="left" w:pos="0"/>
        </w:tabs>
        <w:jc w:val="both"/>
        <w:rPr>
          <w:rFonts w:ascii="Times New Roman" w:hAnsi="Times New Roman" w:cs="Times New Roman"/>
          <w:b/>
          <w:bCs/>
          <w:sz w:val="28"/>
          <w:szCs w:val="28"/>
          <w:lang w:val="ro-RO"/>
        </w:rPr>
      </w:pPr>
      <w:r w:rsidRPr="00E82A9A">
        <w:rPr>
          <w:rFonts w:ascii="Times New Roman" w:hAnsi="Times New Roman" w:cs="Times New Roman"/>
          <w:b/>
          <w:bCs/>
          <w:sz w:val="28"/>
          <w:szCs w:val="28"/>
          <w:lang w:val="ro-RO"/>
        </w:rPr>
        <w:t>III. MISIUNEA</w:t>
      </w:r>
    </w:p>
    <w:p w:rsidR="00310401" w:rsidRPr="00BD2EA8" w:rsidRDefault="00310401" w:rsidP="00C16EA9">
      <w:pPr>
        <w:pStyle w:val="Frspaiere"/>
        <w:numPr>
          <w:ilvl w:val="0"/>
          <w:numId w:val="37"/>
        </w:numPr>
        <w:tabs>
          <w:tab w:val="left" w:pos="180"/>
          <w:tab w:val="left" w:pos="360"/>
        </w:tabs>
        <w:ind w:left="180"/>
        <w:jc w:val="both"/>
        <w:rPr>
          <w:rFonts w:ascii="Times New Roman" w:hAnsi="Times New Roman" w:cs="Times New Roman"/>
          <w:sz w:val="24"/>
          <w:szCs w:val="24"/>
          <w:lang w:val="it-IT"/>
        </w:rPr>
      </w:pPr>
      <w:r w:rsidRPr="00E82A9A">
        <w:rPr>
          <w:rFonts w:ascii="Times New Roman" w:hAnsi="Times New Roman" w:cs="Times New Roman"/>
          <w:sz w:val="24"/>
          <w:szCs w:val="24"/>
          <w:lang w:val="ro-RO"/>
        </w:rPr>
        <w:tab/>
      </w:r>
      <w:r w:rsidRPr="00BD2EA8">
        <w:rPr>
          <w:rFonts w:ascii="Times New Roman" w:hAnsi="Times New Roman" w:cs="Times New Roman"/>
          <w:sz w:val="24"/>
          <w:szCs w:val="24"/>
          <w:lang w:val="it-IT"/>
        </w:rPr>
        <w:t>Să dezvolte interesul pentru educaţie şi emancipare permanenta în sensul promovării unui învăţământ modern, deschis, flexibil şi de calitate;</w:t>
      </w:r>
    </w:p>
    <w:p w:rsidR="00310401" w:rsidRPr="00BD2EA8" w:rsidRDefault="00310401" w:rsidP="00C16EA9">
      <w:pPr>
        <w:pStyle w:val="Frspaiere"/>
        <w:numPr>
          <w:ilvl w:val="0"/>
          <w:numId w:val="37"/>
        </w:numPr>
        <w:tabs>
          <w:tab w:val="left" w:pos="180"/>
          <w:tab w:val="left" w:pos="360"/>
        </w:tabs>
        <w:ind w:left="180"/>
        <w:jc w:val="both"/>
        <w:rPr>
          <w:rFonts w:ascii="Times New Roman" w:hAnsi="Times New Roman" w:cs="Times New Roman"/>
          <w:sz w:val="24"/>
          <w:szCs w:val="24"/>
          <w:lang w:val="it-IT"/>
        </w:rPr>
      </w:pPr>
      <w:r w:rsidRPr="00BD2EA8">
        <w:rPr>
          <w:rFonts w:ascii="Times New Roman" w:hAnsi="Times New Roman" w:cs="Times New Roman"/>
          <w:sz w:val="24"/>
          <w:szCs w:val="24"/>
          <w:lang w:val="it-IT"/>
        </w:rPr>
        <w:t>Să promoveze valoarea prin obţinerea performanţelor şcolare şi să sprijine iniţiativele elevilor şi ale cadrelor didactice;</w:t>
      </w:r>
    </w:p>
    <w:p w:rsidR="00310401" w:rsidRPr="00BD2EA8" w:rsidRDefault="00310401" w:rsidP="00C16EA9">
      <w:pPr>
        <w:pStyle w:val="Frspaiere"/>
        <w:numPr>
          <w:ilvl w:val="0"/>
          <w:numId w:val="37"/>
        </w:numPr>
        <w:tabs>
          <w:tab w:val="left" w:pos="180"/>
          <w:tab w:val="left" w:pos="360"/>
        </w:tabs>
        <w:ind w:left="180"/>
        <w:jc w:val="both"/>
        <w:rPr>
          <w:rFonts w:ascii="Times New Roman" w:hAnsi="Times New Roman" w:cs="Times New Roman"/>
          <w:sz w:val="24"/>
          <w:szCs w:val="24"/>
          <w:lang w:val="it-IT"/>
        </w:rPr>
      </w:pPr>
      <w:r w:rsidRPr="00BD2EA8">
        <w:rPr>
          <w:rFonts w:ascii="Times New Roman" w:hAnsi="Times New Roman" w:cs="Times New Roman"/>
          <w:sz w:val="24"/>
          <w:szCs w:val="24"/>
          <w:lang w:val="it-IT"/>
        </w:rPr>
        <w:t>Să iniţieze şi să dezvolte parteneriate interinstituţionale;</w:t>
      </w:r>
    </w:p>
    <w:p w:rsidR="00310401" w:rsidRPr="00BD2EA8" w:rsidRDefault="00310401" w:rsidP="00C16EA9">
      <w:pPr>
        <w:pStyle w:val="Frspaiere"/>
        <w:numPr>
          <w:ilvl w:val="0"/>
          <w:numId w:val="37"/>
        </w:numPr>
        <w:tabs>
          <w:tab w:val="left" w:pos="180"/>
          <w:tab w:val="left" w:pos="360"/>
        </w:tabs>
        <w:ind w:left="180"/>
        <w:jc w:val="both"/>
        <w:rPr>
          <w:rFonts w:ascii="Times New Roman" w:hAnsi="Times New Roman" w:cs="Times New Roman"/>
          <w:sz w:val="24"/>
          <w:szCs w:val="24"/>
          <w:lang w:val="it-IT"/>
        </w:rPr>
      </w:pPr>
      <w:r w:rsidRPr="00BD2EA8">
        <w:rPr>
          <w:rFonts w:ascii="Times New Roman" w:hAnsi="Times New Roman" w:cs="Times New Roman"/>
          <w:sz w:val="24"/>
          <w:szCs w:val="24"/>
          <w:lang w:val="it-IT"/>
        </w:rPr>
        <w:t>Să faciliteze comunicarea, promovând un dialog permanent, deschis şi flexibil între partenerii sociali si educaţionali;</w:t>
      </w:r>
    </w:p>
    <w:p w:rsidR="00310401" w:rsidRPr="00BD2EA8" w:rsidRDefault="00310401" w:rsidP="00C16EA9">
      <w:pPr>
        <w:pStyle w:val="Frspaiere"/>
        <w:numPr>
          <w:ilvl w:val="0"/>
          <w:numId w:val="37"/>
        </w:numPr>
        <w:tabs>
          <w:tab w:val="left" w:pos="180"/>
          <w:tab w:val="left" w:pos="360"/>
        </w:tabs>
        <w:ind w:left="180"/>
        <w:jc w:val="both"/>
        <w:rPr>
          <w:rFonts w:ascii="Times New Roman" w:hAnsi="Times New Roman" w:cs="Times New Roman"/>
          <w:sz w:val="24"/>
          <w:szCs w:val="24"/>
          <w:lang w:val="it-IT"/>
        </w:rPr>
      </w:pPr>
      <w:r w:rsidRPr="00BD2EA8">
        <w:rPr>
          <w:rFonts w:ascii="Times New Roman" w:hAnsi="Times New Roman" w:cs="Times New Roman"/>
          <w:sz w:val="24"/>
          <w:szCs w:val="24"/>
          <w:lang w:val="it-IT"/>
        </w:rPr>
        <w:t>Să stimuleze  dezvoltarea cognitivă, spirituală, interpersonală şi socială în scopul valorificării tuturor valenţelor educative ale conţinutului învăţării în interesul superior al copilului.</w:t>
      </w:r>
    </w:p>
    <w:p w:rsidR="00310401" w:rsidRPr="00AC4EFC" w:rsidRDefault="00310401" w:rsidP="00C16EA9">
      <w:pPr>
        <w:tabs>
          <w:tab w:val="left" w:pos="0"/>
        </w:tabs>
        <w:jc w:val="both"/>
        <w:rPr>
          <w:rFonts w:ascii="Times New Roman" w:hAnsi="Times New Roman" w:cs="Times New Roman"/>
          <w:lang w:val="ro-RO"/>
        </w:rPr>
      </w:pPr>
    </w:p>
    <w:p w:rsidR="00310401" w:rsidRPr="00AC4EFC" w:rsidRDefault="00310401" w:rsidP="00C16EA9">
      <w:pPr>
        <w:tabs>
          <w:tab w:val="left" w:pos="0"/>
        </w:tabs>
        <w:jc w:val="both"/>
        <w:rPr>
          <w:rFonts w:ascii="Times New Roman" w:hAnsi="Times New Roman" w:cs="Times New Roman"/>
          <w:lang w:val="ro-RO"/>
        </w:rPr>
      </w:pPr>
    </w:p>
    <w:p w:rsidR="00310401" w:rsidRPr="00E82A9A" w:rsidRDefault="00310401" w:rsidP="00C16EA9">
      <w:pPr>
        <w:tabs>
          <w:tab w:val="left" w:pos="0"/>
        </w:tabs>
        <w:jc w:val="both"/>
        <w:rPr>
          <w:rFonts w:ascii="Times New Roman" w:hAnsi="Times New Roman" w:cs="Times New Roman"/>
          <w:b/>
          <w:bCs/>
          <w:sz w:val="28"/>
          <w:szCs w:val="28"/>
          <w:lang w:val="ro-RO"/>
        </w:rPr>
      </w:pPr>
      <w:r w:rsidRPr="00E82A9A">
        <w:rPr>
          <w:rFonts w:ascii="Times New Roman" w:hAnsi="Times New Roman" w:cs="Times New Roman"/>
          <w:b/>
          <w:bCs/>
          <w:sz w:val="28"/>
          <w:szCs w:val="28"/>
          <w:lang w:val="ro-RO"/>
        </w:rPr>
        <w:t>IV. ŢINTE STRATEGICE</w:t>
      </w:r>
    </w:p>
    <w:p w:rsidR="00310401" w:rsidRPr="00AC4EFC" w:rsidRDefault="00310401" w:rsidP="00C16EA9">
      <w:pPr>
        <w:tabs>
          <w:tab w:val="left" w:pos="0"/>
        </w:tabs>
        <w:ind w:left="360"/>
        <w:jc w:val="both"/>
        <w:rPr>
          <w:rFonts w:ascii="Times New Roman" w:hAnsi="Times New Roman" w:cs="Times New Roman"/>
          <w:b/>
          <w:bCs/>
          <w:lang w:val="ro-RO"/>
        </w:rPr>
      </w:pPr>
    </w:p>
    <w:p w:rsidR="00310401" w:rsidRPr="00AC4EFC" w:rsidRDefault="00310401" w:rsidP="00C16EA9">
      <w:pPr>
        <w:numPr>
          <w:ilvl w:val="0"/>
          <w:numId w:val="3"/>
        </w:numPr>
        <w:tabs>
          <w:tab w:val="clear" w:pos="1440"/>
          <w:tab w:val="left" w:pos="0"/>
          <w:tab w:val="num" w:pos="360"/>
        </w:tabs>
        <w:ind w:left="0" w:firstLine="0"/>
        <w:jc w:val="both"/>
        <w:rPr>
          <w:rFonts w:ascii="Times New Roman" w:hAnsi="Times New Roman" w:cs="Times New Roman"/>
          <w:lang w:val="ro-RO"/>
        </w:rPr>
      </w:pPr>
      <w:r w:rsidRPr="00AC4EFC">
        <w:rPr>
          <w:rFonts w:ascii="Times New Roman" w:hAnsi="Times New Roman" w:cs="Times New Roman"/>
          <w:lang w:val="ro-RO"/>
        </w:rPr>
        <w:t>Curriculum la decizia şcolii diversificat şi atractiv, realizat prin consultarea elevilor şi părinţilor şi cuprinderea fiecărui elev într-o formă de educaţie extracurriculară;</w:t>
      </w:r>
    </w:p>
    <w:p w:rsidR="00310401" w:rsidRPr="00AC4EFC" w:rsidRDefault="00310401" w:rsidP="00C16EA9">
      <w:pPr>
        <w:numPr>
          <w:ilvl w:val="0"/>
          <w:numId w:val="3"/>
        </w:numPr>
        <w:tabs>
          <w:tab w:val="clear" w:pos="1440"/>
          <w:tab w:val="left" w:pos="0"/>
          <w:tab w:val="num" w:pos="360"/>
        </w:tabs>
        <w:ind w:left="0" w:firstLine="0"/>
        <w:jc w:val="both"/>
        <w:rPr>
          <w:rFonts w:ascii="Times New Roman" w:hAnsi="Times New Roman" w:cs="Times New Roman"/>
          <w:lang w:val="ro-RO"/>
        </w:rPr>
      </w:pPr>
      <w:r w:rsidRPr="00AC4EFC">
        <w:rPr>
          <w:rFonts w:ascii="Times New Roman" w:hAnsi="Times New Roman" w:cs="Times New Roman"/>
          <w:lang w:val="ro-RO"/>
        </w:rPr>
        <w:t>Încadrarea cu personal didactic cu o înaltă pregătire ştiinţificăşi metodică, receptiv la nou şi interesat de perfecţionare şi formare continuă;</w:t>
      </w:r>
    </w:p>
    <w:p w:rsidR="00310401" w:rsidRPr="00AC4EFC" w:rsidRDefault="00310401" w:rsidP="00C16EA9">
      <w:pPr>
        <w:numPr>
          <w:ilvl w:val="0"/>
          <w:numId w:val="3"/>
        </w:numPr>
        <w:tabs>
          <w:tab w:val="clear" w:pos="1440"/>
          <w:tab w:val="left" w:pos="0"/>
          <w:tab w:val="num" w:pos="360"/>
        </w:tabs>
        <w:ind w:left="0" w:firstLine="0"/>
        <w:jc w:val="both"/>
        <w:rPr>
          <w:rFonts w:ascii="Times New Roman" w:hAnsi="Times New Roman" w:cs="Times New Roman"/>
          <w:lang w:val="ro-RO"/>
        </w:rPr>
      </w:pPr>
      <w:r w:rsidRPr="00AC4EFC">
        <w:rPr>
          <w:rFonts w:ascii="Times New Roman" w:hAnsi="Times New Roman" w:cs="Times New Roman"/>
          <w:lang w:val="ro-RO"/>
        </w:rPr>
        <w:t>Prevenirea eşecului şcolar şi includerea tuturor elevilor într-o formă superioară de şcolarizare, creşterea performanţei  şcolare.</w:t>
      </w:r>
    </w:p>
    <w:p w:rsidR="00310401" w:rsidRPr="00AC4EFC" w:rsidRDefault="00310401" w:rsidP="00C16EA9">
      <w:pPr>
        <w:numPr>
          <w:ilvl w:val="0"/>
          <w:numId w:val="3"/>
        </w:numPr>
        <w:tabs>
          <w:tab w:val="clear" w:pos="1440"/>
          <w:tab w:val="left" w:pos="0"/>
          <w:tab w:val="num" w:pos="360"/>
        </w:tabs>
        <w:ind w:left="0" w:firstLine="0"/>
        <w:jc w:val="both"/>
        <w:rPr>
          <w:rFonts w:ascii="Times New Roman" w:hAnsi="Times New Roman" w:cs="Times New Roman"/>
          <w:b/>
          <w:bCs/>
          <w:lang w:val="ro-RO"/>
        </w:rPr>
      </w:pPr>
      <w:r w:rsidRPr="00AC4EFC">
        <w:rPr>
          <w:rFonts w:ascii="Times New Roman" w:hAnsi="Times New Roman" w:cs="Times New Roman"/>
          <w:lang w:val="ro-RO"/>
        </w:rPr>
        <w:t>Gestionarea, întreţinerea şi menţinerea funcţionalităţii patrimonului şcolii, dezvoltarea acestuia prin accesarea de fonduri UE.</w:t>
      </w:r>
    </w:p>
    <w:p w:rsidR="00310401" w:rsidRPr="00B61F8A" w:rsidRDefault="00310401" w:rsidP="00C16EA9">
      <w:pPr>
        <w:numPr>
          <w:ilvl w:val="0"/>
          <w:numId w:val="3"/>
        </w:numPr>
        <w:tabs>
          <w:tab w:val="clear" w:pos="1440"/>
          <w:tab w:val="left" w:pos="0"/>
          <w:tab w:val="num" w:pos="360"/>
        </w:tabs>
        <w:ind w:left="0" w:firstLine="0"/>
        <w:jc w:val="both"/>
        <w:rPr>
          <w:rFonts w:ascii="Times New Roman" w:hAnsi="Times New Roman" w:cs="Times New Roman"/>
          <w:b/>
          <w:bCs/>
          <w:lang w:val="ro-RO"/>
        </w:rPr>
      </w:pPr>
      <w:r w:rsidRPr="00AC4EFC">
        <w:rPr>
          <w:rFonts w:ascii="Times New Roman" w:hAnsi="Times New Roman" w:cs="Times New Roman"/>
          <w:lang w:val="ro-RO"/>
        </w:rPr>
        <w:t>Promovarea imaginii şcolii în contextul climatului concurenţial actual de descentralizare şi autonomie instituţională.</w:t>
      </w:r>
    </w:p>
    <w:p w:rsidR="00310401" w:rsidRDefault="00310401" w:rsidP="00B61F8A">
      <w:pPr>
        <w:tabs>
          <w:tab w:val="left" w:pos="0"/>
        </w:tabs>
        <w:jc w:val="both"/>
        <w:rPr>
          <w:rFonts w:ascii="Times New Roman" w:hAnsi="Times New Roman" w:cs="Times New Roman"/>
          <w:lang w:val="ro-RO"/>
        </w:rPr>
      </w:pPr>
    </w:p>
    <w:p w:rsidR="00310401" w:rsidRPr="00487BC2" w:rsidRDefault="00310401" w:rsidP="00B61F8A">
      <w:pPr>
        <w:tabs>
          <w:tab w:val="left" w:pos="0"/>
        </w:tabs>
        <w:jc w:val="both"/>
        <w:rPr>
          <w:rFonts w:ascii="Times New Roman" w:hAnsi="Times New Roman" w:cs="Times New Roman"/>
          <w:b/>
          <w:bCs/>
          <w:lang w:val="ro-RO"/>
        </w:rPr>
      </w:pPr>
    </w:p>
    <w:p w:rsidR="007D3D4D" w:rsidRDefault="007D3D4D" w:rsidP="00DF5E9C">
      <w:pPr>
        <w:tabs>
          <w:tab w:val="left" w:pos="0"/>
        </w:tabs>
        <w:spacing w:line="360" w:lineRule="auto"/>
        <w:jc w:val="both"/>
        <w:rPr>
          <w:rFonts w:ascii="Times New Roman" w:hAnsi="Times New Roman" w:cs="Times New Roman"/>
          <w:b/>
          <w:bCs/>
          <w:lang w:val="ro-RO"/>
        </w:rPr>
      </w:pPr>
    </w:p>
    <w:p w:rsidR="00310401" w:rsidRPr="00AC4EFC" w:rsidRDefault="00310401" w:rsidP="00DF5E9C">
      <w:p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b/>
          <w:bCs/>
          <w:lang w:val="ro-RO"/>
        </w:rPr>
        <w:t>V. OPŢIUNI STRATEGICE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767"/>
        <w:gridCol w:w="2115"/>
        <w:gridCol w:w="1941"/>
        <w:gridCol w:w="1942"/>
      </w:tblGrid>
      <w:tr w:rsidR="00310401" w:rsidRPr="00B61F8A">
        <w:tc>
          <w:tcPr>
            <w:tcW w:w="1941" w:type="dxa"/>
            <w:vMerge w:val="restart"/>
            <w:tcBorders>
              <w:top w:val="double" w:sz="4" w:space="0" w:color="auto"/>
              <w:left w:val="double" w:sz="4" w:space="0" w:color="auto"/>
            </w:tcBorders>
          </w:tcPr>
          <w:p w:rsidR="00310401" w:rsidRPr="007741F1" w:rsidRDefault="00310401" w:rsidP="007741F1">
            <w:pPr>
              <w:tabs>
                <w:tab w:val="left" w:pos="0"/>
              </w:tabs>
              <w:jc w:val="center"/>
              <w:rPr>
                <w:rFonts w:ascii="Times New Roman" w:hAnsi="Times New Roman" w:cs="Times New Roman"/>
                <w:b/>
                <w:bCs/>
                <w:lang w:val="ro-RO"/>
              </w:rPr>
            </w:pPr>
          </w:p>
          <w:p w:rsidR="00310401" w:rsidRPr="007741F1" w:rsidRDefault="00310401" w:rsidP="007741F1">
            <w:pPr>
              <w:tabs>
                <w:tab w:val="left" w:pos="0"/>
              </w:tabs>
              <w:jc w:val="center"/>
              <w:rPr>
                <w:rFonts w:ascii="Times New Roman" w:hAnsi="Times New Roman" w:cs="Times New Roman"/>
                <w:b/>
                <w:bCs/>
                <w:lang w:val="ro-RO"/>
              </w:rPr>
            </w:pPr>
            <w:r w:rsidRPr="007741F1">
              <w:rPr>
                <w:rFonts w:ascii="Times New Roman" w:hAnsi="Times New Roman" w:cs="Times New Roman"/>
                <w:b/>
                <w:bCs/>
                <w:sz w:val="22"/>
                <w:szCs w:val="22"/>
                <w:lang w:val="ro-RO"/>
              </w:rPr>
              <w:t>Ţinta strategică</w:t>
            </w:r>
          </w:p>
        </w:tc>
        <w:tc>
          <w:tcPr>
            <w:tcW w:w="7765" w:type="dxa"/>
            <w:gridSpan w:val="4"/>
            <w:tcBorders>
              <w:top w:val="double" w:sz="4" w:space="0" w:color="auto"/>
              <w:right w:val="double" w:sz="4" w:space="0" w:color="auto"/>
            </w:tcBorders>
          </w:tcPr>
          <w:p w:rsidR="00310401" w:rsidRPr="007741F1" w:rsidRDefault="00310401" w:rsidP="007741F1">
            <w:pPr>
              <w:tabs>
                <w:tab w:val="left" w:pos="0"/>
              </w:tabs>
              <w:jc w:val="center"/>
              <w:rPr>
                <w:rFonts w:ascii="Times New Roman" w:hAnsi="Times New Roman" w:cs="Times New Roman"/>
                <w:b/>
                <w:bCs/>
                <w:lang w:val="ro-RO"/>
              </w:rPr>
            </w:pPr>
            <w:r w:rsidRPr="007741F1">
              <w:rPr>
                <w:rFonts w:ascii="Times New Roman" w:hAnsi="Times New Roman" w:cs="Times New Roman"/>
                <w:b/>
                <w:bCs/>
                <w:sz w:val="22"/>
                <w:szCs w:val="22"/>
                <w:lang w:val="ro-RO"/>
              </w:rPr>
              <w:t>OPŢIUNEA STRATEGICĂ</w:t>
            </w:r>
          </w:p>
        </w:tc>
      </w:tr>
      <w:tr w:rsidR="00310401" w:rsidRPr="00B61F8A">
        <w:tc>
          <w:tcPr>
            <w:tcW w:w="1941" w:type="dxa"/>
            <w:vMerge/>
            <w:tcBorders>
              <w:left w:val="double" w:sz="4" w:space="0" w:color="auto"/>
              <w:bottom w:val="double" w:sz="4" w:space="0" w:color="auto"/>
            </w:tcBorders>
          </w:tcPr>
          <w:p w:rsidR="00310401" w:rsidRPr="007741F1" w:rsidRDefault="00310401" w:rsidP="007741F1">
            <w:pPr>
              <w:tabs>
                <w:tab w:val="left" w:pos="0"/>
              </w:tabs>
              <w:jc w:val="both"/>
              <w:rPr>
                <w:rFonts w:ascii="Times New Roman" w:hAnsi="Times New Roman" w:cs="Times New Roman"/>
                <w:b/>
                <w:bCs/>
                <w:lang w:val="ro-RO"/>
              </w:rPr>
            </w:pPr>
          </w:p>
        </w:tc>
        <w:tc>
          <w:tcPr>
            <w:tcW w:w="1767" w:type="dxa"/>
            <w:tcBorders>
              <w:bottom w:val="double" w:sz="4" w:space="0" w:color="auto"/>
            </w:tcBorders>
          </w:tcPr>
          <w:p w:rsidR="00310401" w:rsidRPr="007741F1" w:rsidRDefault="00310401" w:rsidP="007741F1">
            <w:pPr>
              <w:tabs>
                <w:tab w:val="left" w:pos="0"/>
              </w:tabs>
              <w:rPr>
                <w:rFonts w:ascii="Times New Roman" w:hAnsi="Times New Roman" w:cs="Times New Roman"/>
                <w:b/>
                <w:bCs/>
                <w:lang w:val="ro-RO"/>
              </w:rPr>
            </w:pPr>
            <w:r w:rsidRPr="007741F1">
              <w:rPr>
                <w:rFonts w:ascii="Times New Roman" w:hAnsi="Times New Roman" w:cs="Times New Roman"/>
                <w:b/>
                <w:bCs/>
                <w:sz w:val="22"/>
                <w:szCs w:val="22"/>
                <w:lang w:val="ro-RO"/>
              </w:rPr>
              <w:t>Opţiunea cuurriculară</w:t>
            </w:r>
          </w:p>
        </w:tc>
        <w:tc>
          <w:tcPr>
            <w:tcW w:w="2115" w:type="dxa"/>
            <w:tcBorders>
              <w:bottom w:val="double" w:sz="4" w:space="0" w:color="auto"/>
            </w:tcBorders>
          </w:tcPr>
          <w:p w:rsidR="00310401" w:rsidRPr="007741F1" w:rsidRDefault="00310401" w:rsidP="007741F1">
            <w:pPr>
              <w:tabs>
                <w:tab w:val="left" w:pos="0"/>
              </w:tabs>
              <w:ind w:right="-49"/>
              <w:rPr>
                <w:rFonts w:ascii="Times New Roman" w:hAnsi="Times New Roman" w:cs="Times New Roman"/>
                <w:b/>
                <w:bCs/>
                <w:lang w:val="ro-RO"/>
              </w:rPr>
            </w:pPr>
            <w:r w:rsidRPr="007741F1">
              <w:rPr>
                <w:rFonts w:ascii="Times New Roman" w:hAnsi="Times New Roman" w:cs="Times New Roman"/>
                <w:b/>
                <w:bCs/>
                <w:sz w:val="22"/>
                <w:szCs w:val="22"/>
                <w:lang w:val="ro-RO"/>
              </w:rPr>
              <w:t>Opţiunea financiară a dotărilor materiale</w:t>
            </w:r>
          </w:p>
        </w:tc>
        <w:tc>
          <w:tcPr>
            <w:tcW w:w="1941" w:type="dxa"/>
            <w:tcBorders>
              <w:bottom w:val="double" w:sz="4" w:space="0" w:color="auto"/>
            </w:tcBorders>
          </w:tcPr>
          <w:p w:rsidR="00310401" w:rsidRPr="007741F1" w:rsidRDefault="00310401" w:rsidP="007741F1">
            <w:pPr>
              <w:tabs>
                <w:tab w:val="left" w:pos="0"/>
              </w:tabs>
              <w:rPr>
                <w:rFonts w:ascii="Times New Roman" w:hAnsi="Times New Roman" w:cs="Times New Roman"/>
                <w:b/>
                <w:bCs/>
                <w:lang w:val="ro-RO"/>
              </w:rPr>
            </w:pPr>
            <w:r w:rsidRPr="007741F1">
              <w:rPr>
                <w:rFonts w:ascii="Times New Roman" w:hAnsi="Times New Roman" w:cs="Times New Roman"/>
                <w:b/>
                <w:bCs/>
                <w:sz w:val="22"/>
                <w:szCs w:val="22"/>
                <w:lang w:val="ro-RO"/>
              </w:rPr>
              <w:t>Opţiunea investiţiei în resursa umană</w:t>
            </w:r>
          </w:p>
        </w:tc>
        <w:tc>
          <w:tcPr>
            <w:tcW w:w="1942" w:type="dxa"/>
            <w:tcBorders>
              <w:bottom w:val="double" w:sz="4" w:space="0" w:color="auto"/>
              <w:right w:val="double" w:sz="4" w:space="0" w:color="auto"/>
            </w:tcBorders>
          </w:tcPr>
          <w:p w:rsidR="00310401" w:rsidRPr="007741F1" w:rsidRDefault="00310401" w:rsidP="007741F1">
            <w:pPr>
              <w:tabs>
                <w:tab w:val="left" w:pos="0"/>
              </w:tabs>
              <w:rPr>
                <w:rFonts w:ascii="Times New Roman" w:hAnsi="Times New Roman" w:cs="Times New Roman"/>
                <w:b/>
                <w:bCs/>
                <w:lang w:val="ro-RO"/>
              </w:rPr>
            </w:pPr>
            <w:r w:rsidRPr="007741F1">
              <w:rPr>
                <w:rFonts w:ascii="Times New Roman" w:hAnsi="Times New Roman" w:cs="Times New Roman"/>
                <w:b/>
                <w:bCs/>
                <w:sz w:val="22"/>
                <w:szCs w:val="22"/>
                <w:lang w:val="ro-RO"/>
              </w:rPr>
              <w:t>Opţiunea relaţiilor comunitare</w:t>
            </w:r>
          </w:p>
        </w:tc>
      </w:tr>
      <w:tr w:rsidR="00310401" w:rsidRPr="00BD2EA8">
        <w:tc>
          <w:tcPr>
            <w:tcW w:w="1941" w:type="dxa"/>
            <w:tcBorders>
              <w:top w:val="double" w:sz="4" w:space="0" w:color="auto"/>
              <w:left w:val="double" w:sz="4" w:space="0" w:color="auto"/>
            </w:tcBorders>
          </w:tcPr>
          <w:p w:rsidR="00310401" w:rsidRPr="007741F1" w:rsidRDefault="00310401" w:rsidP="007741F1">
            <w:pPr>
              <w:tabs>
                <w:tab w:val="left" w:pos="0"/>
              </w:tabs>
              <w:jc w:val="both"/>
              <w:rPr>
                <w:rFonts w:ascii="Times New Roman" w:hAnsi="Times New Roman" w:cs="Times New Roman"/>
                <w:b/>
                <w:bCs/>
                <w:lang w:val="ro-RO"/>
              </w:rPr>
            </w:pPr>
            <w:r w:rsidRPr="007741F1">
              <w:rPr>
                <w:rFonts w:ascii="Times New Roman" w:hAnsi="Times New Roman" w:cs="Times New Roman"/>
                <w:b/>
                <w:bCs/>
                <w:sz w:val="22"/>
                <w:szCs w:val="22"/>
                <w:lang w:val="ro-RO"/>
              </w:rPr>
              <w:t xml:space="preserve">1. Curriculum-ului la decizia școlii diversificat și atractiv realizat prin consulatarea elevilor şi a părinţilor şi cuprinderea fiecărui elev într-o formă de educaţie </w:t>
            </w:r>
            <w:r w:rsidRPr="007741F1">
              <w:rPr>
                <w:rFonts w:ascii="Times New Roman" w:hAnsi="Times New Roman" w:cs="Times New Roman"/>
                <w:b/>
                <w:bCs/>
                <w:sz w:val="22"/>
                <w:szCs w:val="22"/>
                <w:lang w:val="ro-RO"/>
              </w:rPr>
              <w:lastRenderedPageBreak/>
              <w:t>extracurriculară</w:t>
            </w:r>
          </w:p>
        </w:tc>
        <w:tc>
          <w:tcPr>
            <w:tcW w:w="1767" w:type="dxa"/>
            <w:tcBorders>
              <w:top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lastRenderedPageBreak/>
              <w:t>-Aplicare de chestionare elevilor şi părinţilor;</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-Creşterea atractivităţii  si aplicabilităşii opţionalelor;</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-Activităţi extracurriculare complementare.</w:t>
            </w:r>
          </w:p>
        </w:tc>
        <w:tc>
          <w:tcPr>
            <w:tcW w:w="2115" w:type="dxa"/>
            <w:tcBorders>
              <w:top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-Achiziţionarea materialelor necesare prevăzute în programele disciplinelor opţionale;</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-Identificarea surselor de finanţare;</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-Folosirea eficientă a dotărilor existente.</w:t>
            </w:r>
          </w:p>
        </w:tc>
        <w:tc>
          <w:tcPr>
            <w:tcW w:w="1941" w:type="dxa"/>
            <w:tcBorders>
              <w:top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-Stimularea materială a cadrelor didactice care realizează discipline opţionale şi activităţi extracurriculare de calitate;</w:t>
            </w:r>
          </w:p>
          <w:p w:rsidR="00310401" w:rsidRPr="007741F1" w:rsidRDefault="00310401" w:rsidP="007741F1">
            <w:pPr>
              <w:tabs>
                <w:tab w:val="left" w:pos="0"/>
              </w:tabs>
              <w:rPr>
                <w:rFonts w:ascii="Times New Roman" w:hAnsi="Times New Roman" w:cs="Times New Roman"/>
                <w:lang w:val="ro-RO"/>
              </w:rPr>
            </w:pPr>
          </w:p>
        </w:tc>
        <w:tc>
          <w:tcPr>
            <w:tcW w:w="1942" w:type="dxa"/>
            <w:tcBorders>
              <w:top w:val="double" w:sz="4" w:space="0" w:color="auto"/>
              <w:right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-Extinderea parteneriatului cu părinţii şi implicarea acestora în pregătirea şi desfăşurarea activităţilor extracurriculare;</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-Extinderea parteneriatului cu instituţii şi ONG-</w:t>
            </w:r>
            <w:r w:rsidRPr="007741F1">
              <w:rPr>
                <w:rFonts w:ascii="Times New Roman" w:hAnsi="Times New Roman" w:cs="Times New Roman"/>
                <w:sz w:val="22"/>
                <w:szCs w:val="22"/>
                <w:lang w:val="ro-RO"/>
              </w:rPr>
              <w:lastRenderedPageBreak/>
              <w:t>uri</w:t>
            </w:r>
          </w:p>
        </w:tc>
      </w:tr>
      <w:tr w:rsidR="00310401" w:rsidRPr="00BD2EA8">
        <w:tc>
          <w:tcPr>
            <w:tcW w:w="1941" w:type="dxa"/>
            <w:tcBorders>
              <w:left w:val="double" w:sz="4" w:space="0" w:color="auto"/>
            </w:tcBorders>
          </w:tcPr>
          <w:p w:rsidR="00310401" w:rsidRPr="007741F1" w:rsidRDefault="00310401" w:rsidP="007741F1">
            <w:pPr>
              <w:tabs>
                <w:tab w:val="left" w:pos="0"/>
              </w:tabs>
              <w:jc w:val="both"/>
              <w:rPr>
                <w:rFonts w:ascii="Times New Roman" w:hAnsi="Times New Roman" w:cs="Times New Roman"/>
                <w:b/>
                <w:bCs/>
                <w:lang w:val="ro-RO"/>
              </w:rPr>
            </w:pPr>
            <w:r w:rsidRPr="007741F1">
              <w:rPr>
                <w:rFonts w:ascii="Times New Roman" w:hAnsi="Times New Roman" w:cs="Times New Roman"/>
                <w:b/>
                <w:bCs/>
                <w:sz w:val="22"/>
                <w:szCs w:val="22"/>
                <w:lang w:val="ro-RO"/>
              </w:rPr>
              <w:lastRenderedPageBreak/>
              <w:t>2.Încadrare cu personal didactic cu înaltă pregătire ştiinţifică şi metodică, receptiv la nou şi interesat de perfecţionare şi formare continuă.</w:t>
            </w:r>
          </w:p>
        </w:tc>
        <w:tc>
          <w:tcPr>
            <w:tcW w:w="176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-Eficientizarea procesului de predare-învăţare prin utilizarea metodelor activ-participative;</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-valorificarea oportunităţilor oferite de paleta largă de cursuri de formare.</w:t>
            </w:r>
          </w:p>
        </w:tc>
        <w:tc>
          <w:tcPr>
            <w:tcW w:w="211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-Asigurarea sumelor necesare pentru perfecţionare cu plata de la bugetul local;</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-Mărirea numărului de calculatoare pentru folosirea sistemului elecronic informatizat;</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-Consultarea cadrelor didactice în vederea completării materialului didactic.</w:t>
            </w:r>
          </w:p>
        </w:tc>
        <w:tc>
          <w:tcPr>
            <w:tcW w:w="1941"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-participarea la programe de formare în specialitatea cadrelor didactice de la gimnaziu;</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-perfecţionareea cadrelor didactice în problematica managementului clasei;</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-elaborarea de materiale şi ghiduri metodice în comisiile de specializare.</w:t>
            </w:r>
          </w:p>
        </w:tc>
        <w:tc>
          <w:tcPr>
            <w:tcW w:w="1942" w:type="dxa"/>
            <w:tcBorders>
              <w:right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-Colaborarea cu Casa Corpului Didactic pentru participarea la cursuri de formare în specialitate şi metodica pregătirii specialităţii;</w:t>
            </w:r>
          </w:p>
          <w:p w:rsidR="00310401" w:rsidRPr="007741F1" w:rsidRDefault="00310401" w:rsidP="007741F1">
            <w:pPr>
              <w:tabs>
                <w:tab w:val="left" w:pos="0"/>
              </w:tabs>
              <w:rPr>
                <w:rFonts w:ascii="Times New Roman" w:hAnsi="Times New Roman" w:cs="Times New Roman"/>
                <w:lang w:val="ro-RO"/>
              </w:rPr>
            </w:pPr>
          </w:p>
        </w:tc>
      </w:tr>
      <w:tr w:rsidR="00310401" w:rsidRPr="00BD2EA8">
        <w:tc>
          <w:tcPr>
            <w:tcW w:w="1941" w:type="dxa"/>
            <w:tcBorders>
              <w:left w:val="double" w:sz="4" w:space="0" w:color="auto"/>
            </w:tcBorders>
          </w:tcPr>
          <w:p w:rsidR="00310401" w:rsidRPr="007741F1" w:rsidRDefault="00310401" w:rsidP="007741F1">
            <w:pPr>
              <w:tabs>
                <w:tab w:val="left" w:pos="0"/>
              </w:tabs>
              <w:jc w:val="both"/>
              <w:rPr>
                <w:rFonts w:ascii="Times New Roman" w:hAnsi="Times New Roman" w:cs="Times New Roman"/>
                <w:b/>
                <w:bCs/>
                <w:lang w:val="ro-RO"/>
              </w:rPr>
            </w:pPr>
            <w:r w:rsidRPr="007741F1">
              <w:rPr>
                <w:rFonts w:ascii="Times New Roman" w:hAnsi="Times New Roman" w:cs="Times New Roman"/>
                <w:b/>
                <w:bCs/>
                <w:sz w:val="22"/>
                <w:szCs w:val="22"/>
                <w:lang w:val="ro-RO"/>
              </w:rPr>
              <w:t>3.Prevenirea eşecului şcolar  şi includerea tuturor elevilor într-o formă superioară de şcolarizare, creșterea performanței școlare</w:t>
            </w:r>
          </w:p>
        </w:tc>
        <w:tc>
          <w:tcPr>
            <w:tcW w:w="176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-Realizarea învăţământului diferenţiat pentru asigurarea incluziunii</w:t>
            </w:r>
            <w:r w:rsidR="007D3D4D">
              <w:rPr>
                <w:rFonts w:ascii="Times New Roman" w:hAnsi="Times New Roman" w:cs="Times New Roman"/>
                <w:sz w:val="22"/>
                <w:szCs w:val="22"/>
                <w:lang w:val="ro-RO"/>
              </w:rPr>
              <w:t xml:space="preserve"> </w:t>
            </w:r>
            <w:r w:rsidRPr="007741F1">
              <w:rPr>
                <w:rFonts w:ascii="Times New Roman" w:hAnsi="Times New Roman" w:cs="Times New Roman"/>
                <w:sz w:val="22"/>
                <w:szCs w:val="22"/>
                <w:lang w:val="ro-RO"/>
              </w:rPr>
              <w:t>copiilor  cu CES şi prevenirea eşecului şcolar ;</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-Creştera aportului dişciplinelor opţionale le asigurarea pregătiri de bază a elevilor ;</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-Realizarea de programe de pregătire suplimentară a elevilor capabili de performanţă.</w:t>
            </w:r>
          </w:p>
        </w:tc>
        <w:tc>
          <w:tcPr>
            <w:tcW w:w="211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 xml:space="preserve">-Folosirea eficientă a materialului didactic şi a mijloacelor  de învăţământ din dotare; </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-Asigurarea fondurilor necesare pentru achiziţionarea de noi mijloace de învăţământ şi material didactic ;</w:t>
            </w:r>
          </w:p>
          <w:p w:rsidR="00310401" w:rsidRPr="007741F1" w:rsidRDefault="00310401" w:rsidP="007741F1">
            <w:pPr>
              <w:tabs>
                <w:tab w:val="left" w:pos="0"/>
              </w:tabs>
              <w:rPr>
                <w:rFonts w:ascii="Times New Roman" w:hAnsi="Times New Roman" w:cs="Times New Roman"/>
                <w:lang w:val="ro-RO"/>
              </w:rPr>
            </w:pPr>
          </w:p>
        </w:tc>
        <w:tc>
          <w:tcPr>
            <w:tcW w:w="1941"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-Motivarea şi stimularea materială a cadrelor didactice  ai căror elevi obţin rezultate le competiţiile naţionale.</w:t>
            </w:r>
          </w:p>
        </w:tc>
        <w:tc>
          <w:tcPr>
            <w:tcW w:w="1942" w:type="dxa"/>
            <w:tcBorders>
              <w:right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-Transmiterea către licee şi şcolile de arte şi meserii a fişei de caracterizare psihopedagogică  a absolvenţilor ;</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 xml:space="preserve">-Activităţi de parteneriat cu licee şi licee tehnologice în vederea cuprinderii tuturor absolvenţilor clasei a VIII-a într-o formă de învăţământ </w:t>
            </w:r>
          </w:p>
        </w:tc>
      </w:tr>
      <w:tr w:rsidR="00310401" w:rsidRPr="00B61F8A">
        <w:tc>
          <w:tcPr>
            <w:tcW w:w="1941" w:type="dxa"/>
            <w:tcBorders>
              <w:left w:val="double" w:sz="4" w:space="0" w:color="auto"/>
              <w:bottom w:val="double" w:sz="4" w:space="0" w:color="auto"/>
            </w:tcBorders>
          </w:tcPr>
          <w:p w:rsidR="00310401" w:rsidRPr="007741F1" w:rsidRDefault="007D3D4D" w:rsidP="007741F1">
            <w:pPr>
              <w:tabs>
                <w:tab w:val="left" w:pos="0"/>
              </w:tabs>
              <w:jc w:val="both"/>
              <w:rPr>
                <w:rFonts w:ascii="Times New Roman" w:hAnsi="Times New Roman" w:cs="Times New Roman"/>
                <w:b/>
                <w:bCs/>
                <w:lang w:val="ro-RO"/>
              </w:rPr>
            </w:pPr>
            <w:r>
              <w:rPr>
                <w:rFonts w:ascii="Times New Roman" w:hAnsi="Times New Roman" w:cs="Times New Roman"/>
                <w:b/>
                <w:bCs/>
                <w:sz w:val="22"/>
                <w:szCs w:val="22"/>
                <w:lang w:val="ro-RO"/>
              </w:rPr>
              <w:t>4</w:t>
            </w:r>
            <w:r w:rsidR="00310401" w:rsidRPr="007741F1">
              <w:rPr>
                <w:rFonts w:ascii="Times New Roman" w:hAnsi="Times New Roman" w:cs="Times New Roman"/>
                <w:b/>
                <w:bCs/>
                <w:sz w:val="22"/>
                <w:szCs w:val="22"/>
                <w:lang w:val="ro-RO"/>
              </w:rPr>
              <w:t>. Promovarea imaginii şcolii în contextul climatului concurențial actual de descentralizare și autonomie instituțională</w:t>
            </w:r>
            <w:bookmarkStart w:id="0" w:name="_GoBack"/>
            <w:bookmarkEnd w:id="0"/>
          </w:p>
        </w:tc>
        <w:tc>
          <w:tcPr>
            <w:tcW w:w="1767" w:type="dxa"/>
            <w:tcBorders>
              <w:bottom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 xml:space="preserve">-Implicarea elevilor şi cadrelor didactice în popularizarea rezultatelor şcolii în rândul părinţilor; </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-Se vor edita pliante şi afişe care vor cuprinde informaţii despre realizările şcolii;</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 xml:space="preserve">-Se va asigura informarea comunităţii locale prin intermediul mass-media </w:t>
            </w:r>
            <w:r w:rsidRPr="007741F1">
              <w:rPr>
                <w:rFonts w:ascii="Times New Roman" w:hAnsi="Times New Roman" w:cs="Times New Roman"/>
                <w:sz w:val="22"/>
                <w:szCs w:val="22"/>
                <w:lang w:val="ro-RO"/>
              </w:rPr>
              <w:lastRenderedPageBreak/>
              <w:t>locală;</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-Realizarea de parteneriate pentru desfăşurarea de activităţi culturale în comunitate.</w:t>
            </w:r>
          </w:p>
        </w:tc>
        <w:tc>
          <w:tcPr>
            <w:tcW w:w="2115" w:type="dxa"/>
            <w:tcBorders>
              <w:bottom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lastRenderedPageBreak/>
              <w:t>-Identificarea de resurse extrabugetare pentru realizarea materialelor promoţionale;</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-Asigurarea logisticii necesare pentru desfăşurarea activităţilor de mediatizare şi diseminarea a informaţiilor;</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-Proiectul de buget va prevedea fonduri pentru premierea elevilor şi formaţiilor câştigătoare.</w:t>
            </w:r>
          </w:p>
        </w:tc>
        <w:tc>
          <w:tcPr>
            <w:tcW w:w="1941" w:type="dxa"/>
            <w:tcBorders>
              <w:bottom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-Popularizarae prin mass-media a factorilor implicaţi în activităţile de parteneriat;</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-Motivarea participanţilor prin acordarea de premii.</w:t>
            </w:r>
          </w:p>
        </w:tc>
        <w:tc>
          <w:tcPr>
            <w:tcW w:w="1942" w:type="dxa"/>
            <w:tcBorders>
              <w:bottom w:val="double" w:sz="4" w:space="0" w:color="auto"/>
              <w:right w:val="double" w:sz="4" w:space="0" w:color="auto"/>
            </w:tcBorders>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-Implicarea părinţilor în acţiuni de promovare a imaginiii şcolii;</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sz w:val="22"/>
                <w:szCs w:val="22"/>
                <w:lang w:val="ro-RO"/>
              </w:rPr>
              <w:t>-Realizarea unor activităţi extracurriculare în parteneriat cu Consiliul Reprezentativ al Părinţilor.</w:t>
            </w:r>
          </w:p>
        </w:tc>
      </w:tr>
    </w:tbl>
    <w:p w:rsidR="00310401" w:rsidRDefault="00310401" w:rsidP="00DF5E9C">
      <w:pPr>
        <w:tabs>
          <w:tab w:val="left" w:pos="0"/>
        </w:tabs>
        <w:spacing w:line="360" w:lineRule="auto"/>
        <w:jc w:val="both"/>
        <w:rPr>
          <w:rFonts w:ascii="Times New Roman" w:hAnsi="Times New Roman" w:cs="Times New Roman"/>
          <w:b/>
          <w:bCs/>
          <w:lang w:val="ro-RO"/>
        </w:rPr>
      </w:pPr>
    </w:p>
    <w:p w:rsidR="00310401" w:rsidRDefault="00310401" w:rsidP="00DF5E9C">
      <w:pPr>
        <w:tabs>
          <w:tab w:val="left" w:pos="0"/>
        </w:tabs>
        <w:spacing w:line="360" w:lineRule="auto"/>
        <w:jc w:val="both"/>
        <w:rPr>
          <w:rFonts w:ascii="Times New Roman" w:hAnsi="Times New Roman" w:cs="Times New Roman"/>
          <w:b/>
          <w:bCs/>
          <w:lang w:val="ro-RO"/>
        </w:rPr>
      </w:pPr>
    </w:p>
    <w:p w:rsidR="00310401" w:rsidRDefault="00310401" w:rsidP="00DF5E9C">
      <w:pPr>
        <w:tabs>
          <w:tab w:val="left" w:pos="0"/>
        </w:tabs>
        <w:spacing w:line="360" w:lineRule="auto"/>
        <w:jc w:val="both"/>
        <w:rPr>
          <w:rFonts w:ascii="Times New Roman" w:hAnsi="Times New Roman" w:cs="Times New Roman"/>
          <w:b/>
          <w:bCs/>
          <w:lang w:val="ro-RO"/>
        </w:rPr>
      </w:pPr>
    </w:p>
    <w:p w:rsidR="00310401" w:rsidRPr="00AC4EFC" w:rsidRDefault="00310401" w:rsidP="00DF5E9C">
      <w:pPr>
        <w:tabs>
          <w:tab w:val="left" w:pos="0"/>
        </w:tabs>
        <w:spacing w:line="360" w:lineRule="auto"/>
        <w:jc w:val="both"/>
        <w:rPr>
          <w:rFonts w:ascii="Times New Roman" w:hAnsi="Times New Roman" w:cs="Times New Roman"/>
          <w:b/>
          <w:bCs/>
          <w:lang w:val="ro-RO"/>
        </w:rPr>
      </w:pPr>
    </w:p>
    <w:p w:rsidR="00310401" w:rsidRPr="00AC4EFC" w:rsidRDefault="00310401" w:rsidP="00C00109">
      <w:pPr>
        <w:numPr>
          <w:ilvl w:val="0"/>
          <w:numId w:val="42"/>
        </w:num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b/>
          <w:bCs/>
          <w:lang w:val="ro-RO"/>
        </w:rPr>
        <w:t>REZULTATE AŞTEPTATE</w:t>
      </w:r>
    </w:p>
    <w:p w:rsidR="00310401" w:rsidRPr="00AC4EFC" w:rsidRDefault="00310401" w:rsidP="007E4D48">
      <w:pPr>
        <w:tabs>
          <w:tab w:val="left" w:pos="0"/>
        </w:tabs>
        <w:spacing w:line="360" w:lineRule="auto"/>
        <w:jc w:val="both"/>
        <w:rPr>
          <w:rFonts w:ascii="Times New Roman" w:hAnsi="Times New Roman" w:cs="Times New Roman"/>
          <w:b/>
          <w:bCs/>
          <w:lang w:val="ro-RO"/>
        </w:rPr>
      </w:pPr>
    </w:p>
    <w:p w:rsidR="00310401" w:rsidRPr="00AC4EFC" w:rsidRDefault="00310401" w:rsidP="007E4D48">
      <w:p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b/>
          <w:bCs/>
          <w:lang w:val="ro-RO"/>
        </w:rPr>
        <w:t>A). CURRICULUM</w:t>
      </w:r>
    </w:p>
    <w:tbl>
      <w:tblPr>
        <w:tblpPr w:leftFromText="180" w:rightFromText="180" w:vertAnchor="text" w:horzAnchor="margin" w:tblpY="509"/>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21"/>
        <w:gridCol w:w="3388"/>
        <w:gridCol w:w="1080"/>
        <w:gridCol w:w="900"/>
        <w:gridCol w:w="893"/>
        <w:gridCol w:w="931"/>
        <w:gridCol w:w="11"/>
        <w:gridCol w:w="931"/>
        <w:gridCol w:w="11"/>
      </w:tblGrid>
      <w:tr w:rsidR="007D3D4D" w:rsidRPr="00AC4EFC" w:rsidTr="00784860">
        <w:tc>
          <w:tcPr>
            <w:tcW w:w="675"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7741F1">
              <w:rPr>
                <w:rFonts w:ascii="Times New Roman" w:hAnsi="Times New Roman" w:cs="Times New Roman"/>
                <w:b/>
                <w:bCs/>
                <w:lang w:val="ro-RO"/>
              </w:rPr>
              <w:t>Nr. Crt.</w:t>
            </w:r>
          </w:p>
        </w:tc>
        <w:tc>
          <w:tcPr>
            <w:tcW w:w="2221"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7741F1">
              <w:rPr>
                <w:rFonts w:ascii="Times New Roman" w:hAnsi="Times New Roman" w:cs="Times New Roman"/>
                <w:b/>
                <w:bCs/>
                <w:lang w:val="ro-RO"/>
              </w:rPr>
              <w:t>Domeniul funcţional</w:t>
            </w: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7741F1">
              <w:rPr>
                <w:rFonts w:ascii="Times New Roman" w:hAnsi="Times New Roman" w:cs="Times New Roman"/>
                <w:b/>
                <w:bCs/>
                <w:lang w:val="ro-RO"/>
              </w:rPr>
              <w:t>Obiective propuse</w:t>
            </w:r>
          </w:p>
        </w:tc>
        <w:tc>
          <w:tcPr>
            <w:tcW w:w="1080"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2016</w:t>
            </w:r>
            <w:r w:rsidRPr="007741F1">
              <w:rPr>
                <w:rFonts w:ascii="Times New Roman" w:hAnsi="Times New Roman" w:cs="Times New Roman"/>
                <w:b/>
                <w:bCs/>
                <w:lang w:val="ro-RO"/>
              </w:rPr>
              <w:t>/</w:t>
            </w:r>
          </w:p>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2017</w:t>
            </w:r>
          </w:p>
        </w:tc>
        <w:tc>
          <w:tcPr>
            <w:tcW w:w="900"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2017</w:t>
            </w:r>
            <w:r w:rsidRPr="007741F1">
              <w:rPr>
                <w:rFonts w:ascii="Times New Roman" w:hAnsi="Times New Roman" w:cs="Times New Roman"/>
                <w:b/>
                <w:bCs/>
                <w:lang w:val="ro-RO"/>
              </w:rPr>
              <w:t>/</w:t>
            </w:r>
          </w:p>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2018</w:t>
            </w:r>
          </w:p>
        </w:tc>
        <w:tc>
          <w:tcPr>
            <w:tcW w:w="893"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2018</w:t>
            </w:r>
            <w:r w:rsidRPr="007741F1">
              <w:rPr>
                <w:rFonts w:ascii="Times New Roman" w:hAnsi="Times New Roman" w:cs="Times New Roman"/>
                <w:b/>
                <w:bCs/>
                <w:lang w:val="ro-RO"/>
              </w:rPr>
              <w:t>/</w:t>
            </w:r>
          </w:p>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2019</w:t>
            </w: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2019</w:t>
            </w:r>
            <w:r w:rsidRPr="007741F1">
              <w:rPr>
                <w:rFonts w:ascii="Times New Roman" w:hAnsi="Times New Roman" w:cs="Times New Roman"/>
                <w:b/>
                <w:bCs/>
                <w:lang w:val="ro-RO"/>
              </w:rPr>
              <w:t>/</w:t>
            </w:r>
          </w:p>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2020</w:t>
            </w:r>
          </w:p>
        </w:tc>
        <w:tc>
          <w:tcPr>
            <w:tcW w:w="942" w:type="dxa"/>
            <w:gridSpan w:val="2"/>
          </w:tcPr>
          <w:p w:rsidR="007D3D4D" w:rsidRDefault="00784860"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2020/</w:t>
            </w:r>
          </w:p>
          <w:p w:rsidR="00784860" w:rsidRDefault="00784860" w:rsidP="00C3311B">
            <w:pPr>
              <w:tabs>
                <w:tab w:val="left" w:pos="0"/>
                <w:tab w:val="left" w:pos="360"/>
                <w:tab w:val="left" w:pos="540"/>
              </w:tabs>
              <w:jc w:val="both"/>
              <w:rPr>
                <w:rFonts w:ascii="Times New Roman" w:hAnsi="Times New Roman" w:cs="Times New Roman"/>
                <w:b/>
                <w:bCs/>
                <w:lang w:val="ro-RO"/>
              </w:rPr>
            </w:pPr>
            <w:r>
              <w:rPr>
                <w:rFonts w:ascii="Times New Roman" w:hAnsi="Times New Roman" w:cs="Times New Roman"/>
                <w:b/>
                <w:bCs/>
                <w:lang w:val="ro-RO"/>
              </w:rPr>
              <w:t>2021</w:t>
            </w:r>
          </w:p>
        </w:tc>
      </w:tr>
      <w:tr w:rsidR="007D3D4D" w:rsidRPr="00BD2EA8" w:rsidTr="00784860">
        <w:trPr>
          <w:gridAfter w:val="1"/>
          <w:wAfter w:w="11" w:type="dxa"/>
          <w:trHeight w:val="140"/>
        </w:trPr>
        <w:tc>
          <w:tcPr>
            <w:tcW w:w="675" w:type="dxa"/>
            <w:vMerge w:val="restart"/>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2221" w:type="dxa"/>
            <w:vMerge w:val="restart"/>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7741F1">
              <w:rPr>
                <w:rFonts w:ascii="Times New Roman" w:hAnsi="Times New Roman" w:cs="Times New Roman"/>
                <w:b/>
                <w:bCs/>
                <w:lang w:val="ro-RO"/>
              </w:rPr>
              <w:t>CURRRICULUM ŞI VIAŢA ŞCOLARĂ</w:t>
            </w: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7741F1">
              <w:rPr>
                <w:rFonts w:ascii="Times New Roman" w:hAnsi="Times New Roman" w:cs="Times New Roman"/>
                <w:lang w:val="ro-RO"/>
              </w:rPr>
              <w:t>Realizarea şi aplicarea unui chestionar pentru cunoaşterea intereselor elevilor şi părinţilor pentru disciplinele opţionale;</w:t>
            </w:r>
          </w:p>
        </w:tc>
        <w:tc>
          <w:tcPr>
            <w:tcW w:w="1080"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877DF8">
              <w:rPr>
                <w:noProof/>
              </w:rPr>
              <w:pict>
                <v:line id="_x0000_s1039" style="position:absolute;left:0;text-align:left;z-index:251671552;mso-position-horizontal-relative:text;mso-position-vertical-relative:text" from="-3.9pt,27.2pt" to="75.6pt,27.2pt">
                  <v:stroke endarrow="block"/>
                </v:line>
              </w:pict>
            </w:r>
          </w:p>
        </w:tc>
        <w:tc>
          <w:tcPr>
            <w:tcW w:w="900"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893"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931" w:type="dxa"/>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r>
      <w:tr w:rsidR="007D3D4D" w:rsidRPr="00BD2EA8" w:rsidTr="00784860">
        <w:trPr>
          <w:gridAfter w:val="1"/>
          <w:wAfter w:w="11" w:type="dxa"/>
          <w:trHeight w:val="140"/>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7741F1">
              <w:rPr>
                <w:rFonts w:ascii="Times New Roman" w:hAnsi="Times New Roman" w:cs="Times New Roman"/>
                <w:lang w:val="ro-RO"/>
              </w:rPr>
              <w:t xml:space="preserve"> disciplinele opţionale alese de elevi;</w:t>
            </w:r>
          </w:p>
        </w:tc>
        <w:tc>
          <w:tcPr>
            <w:tcW w:w="1080" w:type="dxa"/>
          </w:tcPr>
          <w:p w:rsidR="007D3D4D" w:rsidRPr="007741F1" w:rsidRDefault="00784860" w:rsidP="00C3311B">
            <w:pPr>
              <w:tabs>
                <w:tab w:val="left" w:pos="0"/>
                <w:tab w:val="left" w:pos="360"/>
                <w:tab w:val="left" w:pos="540"/>
              </w:tabs>
              <w:jc w:val="both"/>
              <w:rPr>
                <w:rFonts w:ascii="Times New Roman" w:hAnsi="Times New Roman" w:cs="Times New Roman"/>
                <w:lang w:val="ro-RO"/>
              </w:rPr>
            </w:pPr>
            <w:r w:rsidRPr="00877DF8">
              <w:rPr>
                <w:noProof/>
              </w:rPr>
              <w:pict>
                <v:line id="_x0000_s1040" style="position:absolute;left:0;text-align:left;z-index:251672576;mso-position-horizontal-relative:text;mso-position-vertical-relative:text" from="19.1pt,25.5pt" to="199.1pt,25.5pt">
                  <v:stroke endarrow="block"/>
                </v:line>
              </w:pict>
            </w:r>
          </w:p>
        </w:tc>
        <w:tc>
          <w:tcPr>
            <w:tcW w:w="900"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AC4EFC" w:rsidTr="00784860">
        <w:trPr>
          <w:gridAfter w:val="1"/>
          <w:wAfter w:w="11" w:type="dxa"/>
          <w:trHeight w:val="140"/>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7741F1">
              <w:rPr>
                <w:rFonts w:ascii="Times New Roman" w:hAnsi="Times New Roman" w:cs="Times New Roman"/>
                <w:lang w:val="ro-RO"/>
              </w:rPr>
              <w:t>Proiectarea activităţilor extracurriculare şi cuprinderea tuturor elevilor într-o formă de activitate nonformală.</w:t>
            </w:r>
          </w:p>
        </w:tc>
        <w:tc>
          <w:tcPr>
            <w:tcW w:w="1080" w:type="dxa"/>
          </w:tcPr>
          <w:p w:rsidR="007D3D4D" w:rsidRPr="007741F1" w:rsidRDefault="00784860" w:rsidP="00C3311B">
            <w:pPr>
              <w:tabs>
                <w:tab w:val="left" w:pos="0"/>
                <w:tab w:val="left" w:pos="360"/>
                <w:tab w:val="left" w:pos="540"/>
              </w:tabs>
              <w:jc w:val="both"/>
              <w:rPr>
                <w:rFonts w:ascii="Times New Roman" w:hAnsi="Times New Roman" w:cs="Times New Roman"/>
                <w:lang w:val="ro-RO"/>
              </w:rPr>
            </w:pPr>
            <w:r w:rsidRPr="00877DF8">
              <w:rPr>
                <w:noProof/>
              </w:rPr>
              <w:pict>
                <v:line id="_x0000_s1041" style="position:absolute;left:0;text-align:left;z-index:251673600;mso-position-horizontal-relative:text;mso-position-vertical-relative:text" from="19.1pt,37.6pt" to="199.1pt,37.6pt">
                  <v:stroke endarrow="block"/>
                </v:line>
              </w:pict>
            </w:r>
          </w:p>
        </w:tc>
        <w:tc>
          <w:tcPr>
            <w:tcW w:w="900"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11"/>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2" style="position:absolute;left:0;text-align:left;z-index:251674624;mso-position-horizontal-relative:text;mso-position-vertical-relative:text" from="138.6pt,43.85pt" to="273.6pt,43.85pt">
                  <v:stroke endarrow="block"/>
                </v:line>
              </w:pict>
            </w:r>
            <w:r w:rsidRPr="007741F1">
              <w:rPr>
                <w:rFonts w:ascii="Times New Roman" w:hAnsi="Times New Roman" w:cs="Times New Roman"/>
                <w:lang w:val="ro-RO"/>
              </w:rPr>
              <w:t>Creşterea calităţii procesului de predare-învăţare şi asigurarea educaţiei de bază pentru toţi elevii;</w:t>
            </w:r>
          </w:p>
        </w:tc>
        <w:tc>
          <w:tcPr>
            <w:tcW w:w="1080"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AC4EFC" w:rsidTr="00784860">
        <w:trPr>
          <w:gridAfter w:val="1"/>
          <w:wAfter w:w="11" w:type="dxa"/>
          <w:trHeight w:val="111"/>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3" style="position:absolute;left:0;text-align:left;z-index:251675648;mso-position-horizontal-relative:text;mso-position-vertical-relative:text" from="138.6pt,33.15pt" to="252.9pt,33.15pt">
                  <v:stroke endarrow="block"/>
                </v:line>
              </w:pict>
            </w:r>
            <w:r w:rsidRPr="007741F1">
              <w:rPr>
                <w:rFonts w:ascii="Times New Roman" w:hAnsi="Times New Roman" w:cs="Times New Roman"/>
                <w:lang w:val="ro-RO"/>
              </w:rPr>
              <w:t>Perfecţionarea cadrelor didactice privind managementul clasei;</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11"/>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4" style="position:absolute;left:0;text-align:left;z-index:251676672;mso-position-horizontal-relative:text;mso-position-vertical-relative:text" from="188.5pt,45.25pt" to="377.5pt,45.25pt">
                  <v:stroke endarrow="block"/>
                </v:line>
              </w:pict>
            </w:r>
            <w:r w:rsidRPr="007741F1">
              <w:rPr>
                <w:rFonts w:ascii="Times New Roman" w:hAnsi="Times New Roman" w:cs="Times New Roman"/>
                <w:lang w:val="ro-RO"/>
              </w:rPr>
              <w:t>Implicarea cadrelor didactice în activităţi de cercetare pedagogică în vederea elaborării de materiale metodice şi instrumente de activitate didactică(fişe, teste);</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11"/>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5" style="position:absolute;left:0;text-align:left;z-index:251677696;mso-position-horizontal-relative:text;mso-position-vertical-relative:text" from="147.6pt,60.95pt" to="228.6pt,60.95pt">
                  <v:stroke endarrow="block"/>
                </v:line>
              </w:pict>
            </w:r>
            <w:r w:rsidRPr="007741F1">
              <w:rPr>
                <w:rFonts w:ascii="Times New Roman" w:hAnsi="Times New Roman" w:cs="Times New Roman"/>
                <w:lang w:val="ro-RO"/>
              </w:rPr>
              <w:t>Perfecţionarea cadrelor didactice în utilizarea calculatorului şi creşterea numărului de lecţii în Sistemul Educaţional Informatizat.</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AC4EFC" w:rsidTr="00784860">
        <w:trPr>
          <w:gridAfter w:val="1"/>
          <w:wAfter w:w="11" w:type="dxa"/>
          <w:trHeight w:val="185"/>
        </w:trPr>
        <w:tc>
          <w:tcPr>
            <w:tcW w:w="675" w:type="dxa"/>
            <w:vMerge w:val="restart"/>
          </w:tcPr>
          <w:p w:rsidR="007D3D4D" w:rsidRDefault="007D3D4D" w:rsidP="00C3311B">
            <w:pPr>
              <w:tabs>
                <w:tab w:val="left" w:pos="0"/>
                <w:tab w:val="left" w:pos="360"/>
                <w:tab w:val="left" w:pos="540"/>
              </w:tabs>
              <w:jc w:val="both"/>
              <w:rPr>
                <w:rFonts w:ascii="Times New Roman" w:hAnsi="Times New Roman" w:cs="Times New Roman"/>
                <w:b/>
                <w:bCs/>
                <w:lang w:val="ro-RO"/>
              </w:rPr>
            </w:pPr>
          </w:p>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2221" w:type="dxa"/>
            <w:vMerge w:val="restart"/>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r w:rsidRPr="007741F1">
              <w:rPr>
                <w:rFonts w:ascii="Times New Roman" w:hAnsi="Times New Roman" w:cs="Times New Roman"/>
                <w:b/>
                <w:bCs/>
                <w:lang w:val="ro-RO"/>
              </w:rPr>
              <w:t>RESURSE MATERIALE ŞI FINANCIARE</w:t>
            </w: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6" style="position:absolute;left:0;text-align:left;z-index:251678720;mso-position-horizontal-relative:text;mso-position-vertical-relative:text" from="138.6pt,45.45pt" to="318.6pt,45.45pt">
                  <v:stroke endarrow="block"/>
                </v:line>
              </w:pict>
            </w:r>
            <w:r w:rsidRPr="007741F1">
              <w:rPr>
                <w:rFonts w:ascii="Times New Roman" w:hAnsi="Times New Roman" w:cs="Times New Roman"/>
                <w:lang w:val="ro-RO"/>
              </w:rPr>
              <w:t>Asigurarea condiţiilor materiale optime pentru desfăşurarea procesului instructiv-educativ;</w:t>
            </w:r>
          </w:p>
        </w:tc>
        <w:tc>
          <w:tcPr>
            <w:tcW w:w="1080"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val="restart"/>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85"/>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7" style="position:absolute;left:0;text-align:left;z-index:251679744;mso-position-horizontal-relative:text;mso-position-vertical-relative:text" from="138.6pt,34.75pt" to="318.6pt,34.75pt">
                  <v:stroke endarrow="block"/>
                </v:line>
              </w:pict>
            </w:r>
            <w:r w:rsidRPr="007741F1">
              <w:rPr>
                <w:rFonts w:ascii="Times New Roman" w:hAnsi="Times New Roman" w:cs="Times New Roman"/>
                <w:lang w:val="ro-RO"/>
              </w:rPr>
              <w:t>Asigurarea finanţării pentru activităţi de întreţinere şi dezvoltare a patrimoniului;</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85"/>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877DF8">
              <w:rPr>
                <w:noProof/>
              </w:rPr>
              <w:pict>
                <v:line id="_x0000_s1048" style="position:absolute;left:0;text-align:left;z-index:251680768;mso-position-horizontal-relative:text;mso-position-vertical-relative:text" from="147.6pt,28.85pt" to="318.6pt,28.85pt">
                  <v:stroke endarrow="block"/>
                </v:line>
              </w:pict>
            </w:r>
            <w:r w:rsidRPr="007741F1">
              <w:rPr>
                <w:rFonts w:ascii="Times New Roman" w:hAnsi="Times New Roman" w:cs="Times New Roman"/>
                <w:lang w:val="ro-RO"/>
              </w:rPr>
              <w:t>Procurarea de fonduri extrabugetare pentru achiziţionarea de materiale şi pentru acordarea de stimulente materiale şi premii pentru performanţe şcolare şi didactice.</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AC4EFC" w:rsidTr="00784860">
        <w:trPr>
          <w:gridAfter w:val="1"/>
          <w:wAfter w:w="11" w:type="dxa"/>
          <w:trHeight w:val="185"/>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7741F1">
              <w:rPr>
                <w:rFonts w:ascii="Times New Roman" w:hAnsi="Times New Roman" w:cs="Times New Roman"/>
                <w:lang w:val="ro-RO"/>
              </w:rPr>
              <w:t>Creşterea funcţionalităţii platformei SEI;</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85"/>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D3D4D" w:rsidP="00C3311B">
            <w:pPr>
              <w:tabs>
                <w:tab w:val="left" w:pos="0"/>
                <w:tab w:val="left" w:pos="360"/>
                <w:tab w:val="left" w:pos="540"/>
              </w:tabs>
              <w:jc w:val="both"/>
              <w:rPr>
                <w:rFonts w:ascii="Times New Roman" w:hAnsi="Times New Roman" w:cs="Times New Roman"/>
                <w:lang w:val="ro-RO"/>
              </w:rPr>
            </w:pPr>
            <w:r w:rsidRPr="007741F1">
              <w:rPr>
                <w:rFonts w:ascii="Times New Roman" w:hAnsi="Times New Roman" w:cs="Times New Roman"/>
                <w:lang w:val="ro-RO"/>
              </w:rPr>
              <w:t>Gestionarea de către învăţători, diriginţi şi comitetele de părinţi ale claselor a patrimoniului din sălile de clasă;</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r w:rsidR="007D3D4D" w:rsidRPr="00BD2EA8" w:rsidTr="00784860">
        <w:trPr>
          <w:gridAfter w:val="1"/>
          <w:wAfter w:w="11" w:type="dxa"/>
          <w:trHeight w:val="185"/>
        </w:trPr>
        <w:tc>
          <w:tcPr>
            <w:tcW w:w="675" w:type="dxa"/>
            <w:vMerge/>
          </w:tcPr>
          <w:p w:rsidR="007D3D4D" w:rsidRPr="007741F1" w:rsidRDefault="007D3D4D" w:rsidP="00C3311B">
            <w:pPr>
              <w:numPr>
                <w:ilvl w:val="0"/>
                <w:numId w:val="35"/>
              </w:numPr>
              <w:tabs>
                <w:tab w:val="clear" w:pos="1440"/>
                <w:tab w:val="left" w:pos="0"/>
                <w:tab w:val="left" w:pos="360"/>
                <w:tab w:val="left" w:pos="540"/>
              </w:tabs>
              <w:ind w:left="0" w:firstLine="0"/>
              <w:jc w:val="both"/>
              <w:rPr>
                <w:rFonts w:ascii="Times New Roman" w:hAnsi="Times New Roman" w:cs="Times New Roman"/>
                <w:b/>
                <w:bCs/>
                <w:lang w:val="ro-RO"/>
              </w:rPr>
            </w:pPr>
          </w:p>
        </w:tc>
        <w:tc>
          <w:tcPr>
            <w:tcW w:w="2221" w:type="dxa"/>
            <w:vMerge/>
          </w:tcPr>
          <w:p w:rsidR="007D3D4D" w:rsidRPr="007741F1" w:rsidRDefault="007D3D4D" w:rsidP="00C3311B">
            <w:pPr>
              <w:tabs>
                <w:tab w:val="left" w:pos="0"/>
                <w:tab w:val="left" w:pos="360"/>
                <w:tab w:val="left" w:pos="540"/>
              </w:tabs>
              <w:jc w:val="both"/>
              <w:rPr>
                <w:rFonts w:ascii="Times New Roman" w:hAnsi="Times New Roman" w:cs="Times New Roman"/>
                <w:b/>
                <w:bCs/>
                <w:lang w:val="ro-RO"/>
              </w:rPr>
            </w:pPr>
          </w:p>
        </w:tc>
        <w:tc>
          <w:tcPr>
            <w:tcW w:w="3388" w:type="dxa"/>
          </w:tcPr>
          <w:p w:rsidR="007D3D4D" w:rsidRPr="007741F1" w:rsidRDefault="00784860" w:rsidP="00C3311B">
            <w:pPr>
              <w:tabs>
                <w:tab w:val="left" w:pos="0"/>
                <w:tab w:val="left" w:pos="360"/>
                <w:tab w:val="left" w:pos="540"/>
              </w:tabs>
              <w:jc w:val="both"/>
              <w:rPr>
                <w:rFonts w:ascii="Times New Roman" w:hAnsi="Times New Roman" w:cs="Times New Roman"/>
                <w:lang w:val="ro-RO"/>
              </w:rPr>
            </w:pPr>
            <w:r w:rsidRPr="00877DF8">
              <w:rPr>
                <w:noProof/>
              </w:rPr>
              <w:pict>
                <v:line id="_x0000_s1050" style="position:absolute;left:0;text-align:left;z-index:251682816;mso-position-horizontal-relative:text;mso-position-vertical-relative:text" from="231.6pt,26.2pt" to="371.1pt,26.2pt">
                  <v:stroke endarrow="block"/>
                </v:line>
              </w:pict>
            </w:r>
            <w:r w:rsidRPr="00877DF8">
              <w:rPr>
                <w:noProof/>
              </w:rPr>
              <w:pict>
                <v:line id="_x0000_s1049" style="position:absolute;left:0;text-align:left;z-index:251681792;mso-position-horizontal-relative:text;mso-position-vertical-relative:text" from="172pt,4pt" to="361pt,4pt">
                  <v:stroke endarrow="block"/>
                </v:line>
              </w:pict>
            </w:r>
            <w:r w:rsidR="007D3D4D" w:rsidRPr="007741F1">
              <w:rPr>
                <w:rFonts w:ascii="Times New Roman" w:hAnsi="Times New Roman" w:cs="Times New Roman"/>
                <w:lang w:val="ro-RO"/>
              </w:rPr>
              <w:t>Identificarea de programe de finanţare externă şi scrierea de proiecte.</w:t>
            </w:r>
          </w:p>
        </w:tc>
        <w:tc>
          <w:tcPr>
            <w:tcW w:w="108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00"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893"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31" w:type="dxa"/>
            <w:vMerge/>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c>
          <w:tcPr>
            <w:tcW w:w="942" w:type="dxa"/>
            <w:gridSpan w:val="2"/>
          </w:tcPr>
          <w:p w:rsidR="007D3D4D" w:rsidRPr="007741F1" w:rsidRDefault="007D3D4D" w:rsidP="00C3311B">
            <w:pPr>
              <w:tabs>
                <w:tab w:val="left" w:pos="0"/>
                <w:tab w:val="left" w:pos="360"/>
                <w:tab w:val="left" w:pos="540"/>
              </w:tabs>
              <w:jc w:val="both"/>
              <w:rPr>
                <w:rFonts w:ascii="Times New Roman" w:hAnsi="Times New Roman" w:cs="Times New Roman"/>
                <w:lang w:val="ro-RO"/>
              </w:rPr>
            </w:pPr>
          </w:p>
        </w:tc>
      </w:tr>
    </w:tbl>
    <w:p w:rsidR="00C00109" w:rsidRDefault="00C00109" w:rsidP="00C00109">
      <w:pPr>
        <w:tabs>
          <w:tab w:val="left" w:pos="0"/>
        </w:tabs>
        <w:spacing w:line="360" w:lineRule="auto"/>
        <w:ind w:left="1440"/>
        <w:jc w:val="both"/>
        <w:rPr>
          <w:rFonts w:ascii="Times New Roman" w:hAnsi="Times New Roman" w:cs="Times New Roman"/>
          <w:lang w:val="ro-RO"/>
        </w:rPr>
      </w:pPr>
    </w:p>
    <w:p w:rsidR="00C00109" w:rsidRPr="00624B15" w:rsidRDefault="00C00109" w:rsidP="00624B15">
      <w:pPr>
        <w:rPr>
          <w:lang w:val="ro-RO"/>
        </w:rPr>
      </w:pPr>
      <w:r>
        <w:rPr>
          <w:lang w:val="ro-RO"/>
        </w:rPr>
        <w:t>VII.</w:t>
      </w:r>
      <w:r w:rsidRPr="00624B15">
        <w:t>PROGRAME DE DEZVOLTARE</w:t>
      </w:r>
    </w:p>
    <w:p w:rsidR="00310401" w:rsidRPr="00AC4EFC" w:rsidRDefault="00C00109" w:rsidP="007E4D48">
      <w:pPr>
        <w:tabs>
          <w:tab w:val="left" w:pos="0"/>
        </w:tabs>
        <w:spacing w:line="360" w:lineRule="auto"/>
        <w:jc w:val="both"/>
        <w:rPr>
          <w:rFonts w:ascii="Times New Roman" w:hAnsi="Times New Roman" w:cs="Times New Roman"/>
          <w:b/>
          <w:bCs/>
          <w:lang w:val="ro-RO"/>
        </w:rPr>
      </w:pPr>
      <w:r>
        <w:rPr>
          <w:rFonts w:ascii="Times New Roman" w:hAnsi="Times New Roman" w:cs="Times New Roman"/>
          <w:b/>
          <w:bCs/>
          <w:lang w:val="ro-RO"/>
        </w:rPr>
        <w:t>A</w:t>
      </w:r>
      <w:r w:rsidR="00310401" w:rsidRPr="00AC4EFC">
        <w:rPr>
          <w:rFonts w:ascii="Times New Roman" w:hAnsi="Times New Roman" w:cs="Times New Roman"/>
          <w:b/>
          <w:bCs/>
          <w:lang w:val="ro-RO"/>
        </w:rPr>
        <w:t>). RESURSE UMANE</w:t>
      </w:r>
    </w:p>
    <w:p w:rsidR="00310401" w:rsidRPr="00AC4EFC" w:rsidRDefault="00310401" w:rsidP="007E4D48">
      <w:pPr>
        <w:numPr>
          <w:ilvl w:val="0"/>
          <w:numId w:val="32"/>
        </w:num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lang w:val="ro-RO"/>
        </w:rPr>
        <w:t>80% din numărul cadrelor didactice vor aplica metode activ-participative şi diferenţiate pe particul</w:t>
      </w:r>
      <w:r>
        <w:rPr>
          <w:rFonts w:ascii="Times New Roman" w:hAnsi="Times New Roman" w:cs="Times New Roman"/>
          <w:lang w:val="ro-RO"/>
        </w:rPr>
        <w:t>arităţi de vârstă şi individuale</w:t>
      </w:r>
      <w:r w:rsidRPr="00AC4EFC">
        <w:rPr>
          <w:rFonts w:ascii="Times New Roman" w:hAnsi="Times New Roman" w:cs="Times New Roman"/>
          <w:lang w:val="ro-RO"/>
        </w:rPr>
        <w:t xml:space="preserve"> ale fiecărui elev</w:t>
      </w:r>
      <w:r w:rsidRPr="00AC4EFC">
        <w:rPr>
          <w:rFonts w:ascii="Times New Roman" w:hAnsi="Times New Roman" w:cs="Times New Roman"/>
          <w:b/>
          <w:bCs/>
          <w:lang w:val="ro-RO"/>
        </w:rPr>
        <w:t>;</w:t>
      </w:r>
    </w:p>
    <w:p w:rsidR="00310401" w:rsidRDefault="00310401" w:rsidP="007E4D48">
      <w:pPr>
        <w:numPr>
          <w:ilvl w:val="0"/>
          <w:numId w:val="32"/>
        </w:numPr>
        <w:tabs>
          <w:tab w:val="left" w:pos="0"/>
        </w:tabs>
        <w:spacing w:line="360" w:lineRule="auto"/>
        <w:jc w:val="both"/>
        <w:rPr>
          <w:rFonts w:ascii="Times New Roman" w:hAnsi="Times New Roman" w:cs="Times New Roman"/>
          <w:lang w:val="ro-RO"/>
        </w:rPr>
      </w:pPr>
      <w:r w:rsidRPr="00AC4EFC">
        <w:rPr>
          <w:rFonts w:ascii="Times New Roman" w:hAnsi="Times New Roman" w:cs="Times New Roman"/>
          <w:lang w:val="ro-RO"/>
        </w:rPr>
        <w:t>40% din numărul cadrelor didactice care predau la gimnaziu vor efectua cel puţin un stagiu de formare în specialitate, metodica predării specialităţii sau metode de a asigura managementul eficient al c</w:t>
      </w:r>
      <w:r>
        <w:rPr>
          <w:rFonts w:ascii="Times New Roman" w:hAnsi="Times New Roman" w:cs="Times New Roman"/>
          <w:lang w:val="ro-RO"/>
        </w:rPr>
        <w:t>lasei.</w:t>
      </w:r>
    </w:p>
    <w:p w:rsidR="00310401" w:rsidRPr="00AC4EFC" w:rsidRDefault="00310401" w:rsidP="00492C5E">
      <w:pPr>
        <w:tabs>
          <w:tab w:val="left" w:pos="0"/>
        </w:tabs>
        <w:spacing w:line="360" w:lineRule="auto"/>
        <w:ind w:left="1080"/>
        <w:jc w:val="both"/>
        <w:rPr>
          <w:rFonts w:ascii="Times New Roman" w:hAnsi="Times New Roman" w:cs="Times New Roman"/>
          <w:lang w:val="ro-RO"/>
        </w:rPr>
      </w:pPr>
    </w:p>
    <w:p w:rsidR="00310401" w:rsidRPr="00AC4EFC" w:rsidRDefault="00C00109" w:rsidP="00825794">
      <w:pPr>
        <w:tabs>
          <w:tab w:val="left" w:pos="0"/>
        </w:tabs>
        <w:spacing w:line="360" w:lineRule="auto"/>
        <w:jc w:val="both"/>
        <w:rPr>
          <w:rFonts w:ascii="Times New Roman" w:hAnsi="Times New Roman" w:cs="Times New Roman"/>
          <w:b/>
          <w:bCs/>
          <w:lang w:val="ro-RO"/>
        </w:rPr>
      </w:pPr>
      <w:r>
        <w:rPr>
          <w:rFonts w:ascii="Times New Roman" w:hAnsi="Times New Roman" w:cs="Times New Roman"/>
          <w:b/>
          <w:bCs/>
          <w:lang w:val="ro-RO"/>
        </w:rPr>
        <w:t>B</w:t>
      </w:r>
      <w:r w:rsidR="00310401" w:rsidRPr="00AC4EFC">
        <w:rPr>
          <w:rFonts w:ascii="Times New Roman" w:hAnsi="Times New Roman" w:cs="Times New Roman"/>
          <w:b/>
          <w:bCs/>
          <w:lang w:val="ro-RO"/>
        </w:rPr>
        <w:t>). RESURSE MATERIALE ŞI FINACIARE</w:t>
      </w:r>
    </w:p>
    <w:p w:rsidR="00310401" w:rsidRPr="00AC4EFC" w:rsidRDefault="00310401" w:rsidP="00825794">
      <w:pPr>
        <w:numPr>
          <w:ilvl w:val="0"/>
          <w:numId w:val="33"/>
        </w:num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lang w:val="ro-RO"/>
        </w:rPr>
        <w:t>Spaţiul şcolar funcţional  la standarde ridicate de curăţenie şi igienă;</w:t>
      </w:r>
    </w:p>
    <w:p w:rsidR="00310401" w:rsidRPr="00AC4EFC" w:rsidRDefault="00310401" w:rsidP="00825794">
      <w:pPr>
        <w:numPr>
          <w:ilvl w:val="0"/>
          <w:numId w:val="33"/>
        </w:numPr>
        <w:tabs>
          <w:tab w:val="left" w:pos="0"/>
        </w:tabs>
        <w:spacing w:line="360" w:lineRule="auto"/>
        <w:jc w:val="both"/>
        <w:rPr>
          <w:rFonts w:ascii="Times New Roman" w:hAnsi="Times New Roman" w:cs="Times New Roman"/>
          <w:b/>
          <w:bCs/>
          <w:lang w:val="ro-RO"/>
        </w:rPr>
      </w:pPr>
      <w:r>
        <w:rPr>
          <w:rFonts w:ascii="Times New Roman" w:hAnsi="Times New Roman" w:cs="Times New Roman"/>
          <w:lang w:val="ro-RO"/>
        </w:rPr>
        <w:t>Reducerea cu cel puţin 5</w:t>
      </w:r>
      <w:r w:rsidRPr="00AC4EFC">
        <w:rPr>
          <w:rFonts w:ascii="Times New Roman" w:hAnsi="Times New Roman" w:cs="Times New Roman"/>
          <w:lang w:val="ro-RO"/>
        </w:rPr>
        <w:t>0% a pagubelor produse de elevi în unitatea şcolară.</w:t>
      </w:r>
    </w:p>
    <w:p w:rsidR="00310401" w:rsidRPr="008645AE" w:rsidRDefault="00310401" w:rsidP="008645AE">
      <w:pPr>
        <w:numPr>
          <w:ilvl w:val="0"/>
          <w:numId w:val="33"/>
        </w:numPr>
        <w:tabs>
          <w:tab w:val="left" w:pos="0"/>
        </w:tabs>
        <w:spacing w:line="360" w:lineRule="auto"/>
        <w:jc w:val="both"/>
        <w:rPr>
          <w:rFonts w:ascii="Times New Roman" w:hAnsi="Times New Roman" w:cs="Times New Roman"/>
          <w:b/>
          <w:bCs/>
          <w:lang w:val="ro-RO"/>
        </w:rPr>
      </w:pPr>
      <w:r w:rsidRPr="00AC4EFC">
        <w:rPr>
          <w:rFonts w:ascii="Times New Roman" w:hAnsi="Times New Roman" w:cs="Times New Roman"/>
          <w:lang w:val="ro-RO"/>
        </w:rPr>
        <w:t>Fonduri suplimentare obţinute prin proiecte finanţate în cadrul programelor naţional</w:t>
      </w:r>
      <w:r w:rsidR="00784860">
        <w:rPr>
          <w:rFonts w:ascii="Times New Roman" w:hAnsi="Times New Roman" w:cs="Times New Roman"/>
          <w:lang w:val="ro-RO"/>
        </w:rPr>
        <w:t>e</w:t>
      </w:r>
    </w:p>
    <w:p w:rsidR="00310401" w:rsidRDefault="00310401" w:rsidP="00C16EA9">
      <w:pPr>
        <w:tabs>
          <w:tab w:val="left" w:pos="0"/>
        </w:tabs>
        <w:spacing w:line="360" w:lineRule="auto"/>
        <w:ind w:left="1440"/>
        <w:jc w:val="both"/>
        <w:rPr>
          <w:rFonts w:ascii="Times New Roman" w:hAnsi="Times New Roman" w:cs="Times New Roman"/>
          <w:lang w:val="ro-RO"/>
        </w:rPr>
      </w:pPr>
    </w:p>
    <w:p w:rsidR="00310401" w:rsidRDefault="00310401" w:rsidP="00C16EA9">
      <w:pPr>
        <w:tabs>
          <w:tab w:val="left" w:pos="0"/>
        </w:tabs>
        <w:spacing w:line="360" w:lineRule="auto"/>
        <w:ind w:left="1440"/>
        <w:jc w:val="both"/>
        <w:rPr>
          <w:rFonts w:ascii="Times New Roman" w:hAnsi="Times New Roman" w:cs="Times New Roman"/>
          <w:lang w:val="ro-RO"/>
        </w:rPr>
      </w:pPr>
    </w:p>
    <w:p w:rsidR="00310401" w:rsidRDefault="00310401" w:rsidP="00C16EA9">
      <w:pPr>
        <w:tabs>
          <w:tab w:val="left" w:pos="0"/>
        </w:tabs>
        <w:spacing w:line="360" w:lineRule="auto"/>
        <w:ind w:left="1440"/>
        <w:jc w:val="both"/>
        <w:rPr>
          <w:rFonts w:ascii="Times New Roman" w:hAnsi="Times New Roman" w:cs="Times New Roman"/>
          <w:lang w:val="ro-RO"/>
        </w:rPr>
      </w:pPr>
    </w:p>
    <w:p w:rsidR="00310401" w:rsidRDefault="00310401" w:rsidP="00C16EA9">
      <w:pPr>
        <w:tabs>
          <w:tab w:val="left" w:pos="0"/>
        </w:tabs>
        <w:spacing w:line="360" w:lineRule="auto"/>
        <w:ind w:left="1440"/>
        <w:jc w:val="both"/>
        <w:rPr>
          <w:rFonts w:ascii="Times New Roman" w:hAnsi="Times New Roman" w:cs="Times New Roman"/>
          <w:lang w:val="ro-RO"/>
        </w:rPr>
      </w:pPr>
    </w:p>
    <w:p w:rsidR="00310401" w:rsidRDefault="00310401" w:rsidP="00427DCA">
      <w:pPr>
        <w:tabs>
          <w:tab w:val="left" w:pos="360"/>
          <w:tab w:val="left" w:pos="540"/>
        </w:tabs>
        <w:spacing w:line="360" w:lineRule="auto"/>
        <w:jc w:val="both"/>
        <w:rPr>
          <w:rFonts w:ascii="Times New Roman" w:hAnsi="Times New Roman" w:cs="Times New Roman"/>
          <w:b/>
          <w:bCs/>
          <w:lang w:val="ro-RO"/>
        </w:rPr>
      </w:pPr>
    </w:p>
    <w:p w:rsidR="00310401" w:rsidRPr="00AC4EFC" w:rsidRDefault="00310401" w:rsidP="00427DCA">
      <w:pPr>
        <w:tabs>
          <w:tab w:val="left" w:pos="360"/>
          <w:tab w:val="left" w:pos="540"/>
        </w:tabs>
        <w:spacing w:line="360" w:lineRule="auto"/>
        <w:jc w:val="both"/>
        <w:rPr>
          <w:rFonts w:ascii="Times New Roman" w:hAnsi="Times New Roman" w:cs="Times New Roman"/>
          <w:b/>
          <w:bCs/>
          <w:lang w:val="ro-RO"/>
        </w:rPr>
      </w:pPr>
    </w:p>
    <w:p w:rsidR="00310401" w:rsidRPr="00AC4EFC" w:rsidRDefault="00310401" w:rsidP="00825794">
      <w:pPr>
        <w:tabs>
          <w:tab w:val="left" w:pos="0"/>
          <w:tab w:val="left" w:pos="360"/>
          <w:tab w:val="left" w:pos="540"/>
        </w:tabs>
        <w:spacing w:line="360" w:lineRule="auto"/>
        <w:ind w:left="180"/>
        <w:jc w:val="both"/>
        <w:rPr>
          <w:rFonts w:ascii="Times New Roman" w:hAnsi="Times New Roman" w:cs="Times New Roman"/>
          <w:b/>
          <w:bCs/>
          <w:lang w:val="ro-RO"/>
        </w:rPr>
      </w:pPr>
    </w:p>
    <w:p w:rsidR="00310401" w:rsidRPr="00AC4EFC" w:rsidRDefault="00310401" w:rsidP="009E4830">
      <w:pPr>
        <w:tabs>
          <w:tab w:val="left" w:pos="0"/>
          <w:tab w:val="left" w:pos="360"/>
          <w:tab w:val="left" w:pos="540"/>
        </w:tabs>
        <w:ind w:left="180"/>
        <w:jc w:val="both"/>
        <w:rPr>
          <w:rFonts w:ascii="Times New Roman" w:hAnsi="Times New Roman" w:cs="Times New Roman"/>
          <w:b/>
          <w:bCs/>
          <w:lang w:val="ro-RO"/>
        </w:rPr>
      </w:pPr>
    </w:p>
    <w:p w:rsidR="00310401" w:rsidRPr="00AC4EFC" w:rsidRDefault="00310401" w:rsidP="009E4830">
      <w:pPr>
        <w:tabs>
          <w:tab w:val="left" w:pos="0"/>
        </w:tabs>
        <w:ind w:left="180"/>
        <w:jc w:val="both"/>
        <w:rPr>
          <w:rFonts w:ascii="Times New Roman" w:hAnsi="Times New Roman" w:cs="Times New Roman"/>
          <w:b/>
          <w:bCs/>
          <w:lang w:val="ro-RO"/>
        </w:rPr>
      </w:pPr>
    </w:p>
    <w:p w:rsidR="00310401" w:rsidRPr="00AC4EFC" w:rsidRDefault="00310401" w:rsidP="009E4830">
      <w:pPr>
        <w:tabs>
          <w:tab w:val="left" w:pos="0"/>
        </w:tabs>
        <w:jc w:val="both"/>
        <w:rPr>
          <w:rFonts w:ascii="Times New Roman" w:hAnsi="Times New Roman" w:cs="Times New Roman"/>
          <w:lang w:val="ro-RO"/>
        </w:rPr>
      </w:pPr>
    </w:p>
    <w:p w:rsidR="00310401" w:rsidRPr="00AC4EFC" w:rsidRDefault="00310401" w:rsidP="009E4830">
      <w:pPr>
        <w:tabs>
          <w:tab w:val="left" w:pos="0"/>
        </w:tabs>
        <w:jc w:val="both"/>
        <w:rPr>
          <w:rFonts w:ascii="Times New Roman" w:hAnsi="Times New Roman" w:cs="Times New Roman"/>
          <w:b/>
          <w:bCs/>
          <w:lang w:val="ro-RO"/>
        </w:rPr>
      </w:pPr>
    </w:p>
    <w:p w:rsidR="00310401" w:rsidRPr="00AC4EFC" w:rsidRDefault="00310401" w:rsidP="009E4830">
      <w:pPr>
        <w:tabs>
          <w:tab w:val="left" w:pos="0"/>
        </w:tabs>
        <w:jc w:val="both"/>
        <w:rPr>
          <w:rFonts w:ascii="Times New Roman" w:hAnsi="Times New Roman" w:cs="Times New Roman"/>
          <w:b/>
          <w:bCs/>
          <w:lang w:val="ro-RO"/>
        </w:rPr>
      </w:pPr>
    </w:p>
    <w:p w:rsidR="00310401" w:rsidRPr="00AC4EFC" w:rsidRDefault="00310401" w:rsidP="00784860">
      <w:pPr>
        <w:framePr w:w="10767" w:wrap="auto" w:hAnchor="text"/>
        <w:tabs>
          <w:tab w:val="left" w:pos="0"/>
        </w:tabs>
        <w:jc w:val="both"/>
        <w:rPr>
          <w:rFonts w:ascii="Times New Roman" w:hAnsi="Times New Roman" w:cs="Times New Roman"/>
          <w:b/>
          <w:bCs/>
          <w:lang w:val="ro-RO"/>
        </w:rPr>
        <w:sectPr w:rsidR="00310401" w:rsidRPr="00AC4EFC" w:rsidSect="00B70676">
          <w:footerReference w:type="default" r:id="rId8"/>
          <w:pgSz w:w="11909" w:h="16834" w:code="9"/>
          <w:pgMar w:top="1134" w:right="1134" w:bottom="1134" w:left="1134" w:header="720" w:footer="720" w:gutter="0"/>
          <w:cols w:space="720"/>
          <w:titlePg/>
          <w:docGrid w:linePitch="360"/>
        </w:sectPr>
      </w:pPr>
    </w:p>
    <w:p w:rsidR="00310401" w:rsidRPr="00AC4EFC" w:rsidRDefault="00C00109" w:rsidP="00C00109">
      <w:pPr>
        <w:tabs>
          <w:tab w:val="left" w:pos="0"/>
        </w:tabs>
        <w:ind w:left="900"/>
        <w:jc w:val="both"/>
        <w:rPr>
          <w:rFonts w:ascii="Times New Roman" w:hAnsi="Times New Roman" w:cs="Times New Roman"/>
          <w:b/>
          <w:bCs/>
          <w:lang w:val="ro-RO"/>
        </w:rPr>
      </w:pPr>
      <w:r>
        <w:rPr>
          <w:rFonts w:ascii="Times New Roman" w:hAnsi="Times New Roman" w:cs="Times New Roman"/>
          <w:b/>
          <w:bCs/>
          <w:lang w:val="ro-RO"/>
        </w:rPr>
        <w:lastRenderedPageBreak/>
        <w:t>VIII.</w:t>
      </w:r>
      <w:r w:rsidR="00310401" w:rsidRPr="00AC4EFC">
        <w:rPr>
          <w:rFonts w:ascii="Times New Roman" w:hAnsi="Times New Roman" w:cs="Times New Roman"/>
          <w:b/>
          <w:bCs/>
          <w:lang w:val="ro-RO"/>
        </w:rPr>
        <w:t>MECANISME ŞI INSTRUMENTE DE MONITORIZARE ŞI EVALUARE</w:t>
      </w:r>
    </w:p>
    <w:p w:rsidR="00310401" w:rsidRPr="00AC4EFC" w:rsidRDefault="00310401" w:rsidP="00A05C47">
      <w:pPr>
        <w:tabs>
          <w:tab w:val="left" w:pos="0"/>
        </w:tabs>
        <w:jc w:val="both"/>
        <w:rPr>
          <w:rFonts w:ascii="Times New Roman" w:hAnsi="Times New Roman" w:cs="Times New Roman"/>
          <w:b/>
          <w:bCs/>
          <w:lang w:val="ro-RO"/>
        </w:rPr>
      </w:pPr>
    </w:p>
    <w:p w:rsidR="00310401" w:rsidRPr="00AC4EFC" w:rsidRDefault="00310401" w:rsidP="00A05C47">
      <w:pPr>
        <w:tabs>
          <w:tab w:val="left" w:pos="0"/>
        </w:tabs>
        <w:ind w:firstLine="180"/>
        <w:jc w:val="both"/>
        <w:rPr>
          <w:rFonts w:ascii="Times New Roman" w:hAnsi="Times New Roman" w:cs="Times New Roman"/>
          <w:lang w:val="ro-RO"/>
        </w:rPr>
      </w:pPr>
      <w:r w:rsidRPr="00AC4EFC">
        <w:rPr>
          <w:rFonts w:ascii="Times New Roman" w:hAnsi="Times New Roman" w:cs="Times New Roman"/>
          <w:b/>
          <w:bCs/>
          <w:lang w:val="ro-RO"/>
        </w:rPr>
        <w:t>1. MONITORIZAREA INTERNĂ</w:t>
      </w:r>
    </w:p>
    <w:tbl>
      <w:tblPr>
        <w:tblW w:w="14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5"/>
        <w:gridCol w:w="1235"/>
        <w:gridCol w:w="2517"/>
        <w:gridCol w:w="1768"/>
        <w:gridCol w:w="2243"/>
        <w:gridCol w:w="2003"/>
        <w:gridCol w:w="1549"/>
      </w:tblGrid>
      <w:tr w:rsidR="00310401" w:rsidRPr="00AC4EFC">
        <w:tc>
          <w:tcPr>
            <w:tcW w:w="720"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 xml:space="preserve">NR. </w:t>
            </w:r>
          </w:p>
        </w:tc>
        <w:tc>
          <w:tcPr>
            <w:tcW w:w="2545" w:type="dxa"/>
          </w:tcPr>
          <w:p w:rsidR="00310401" w:rsidRPr="007741F1" w:rsidRDefault="00310401" w:rsidP="007741F1">
            <w:pPr>
              <w:tabs>
                <w:tab w:val="left" w:pos="0"/>
              </w:tabs>
              <w:spacing w:line="360" w:lineRule="auto"/>
              <w:jc w:val="center"/>
              <w:rPr>
                <w:rFonts w:ascii="Times New Roman" w:hAnsi="Times New Roman" w:cs="Times New Roman"/>
                <w:b/>
                <w:bCs/>
                <w:noProof/>
                <w:lang w:val="ro-RO"/>
              </w:rPr>
            </w:pPr>
            <w:r w:rsidRPr="007741F1">
              <w:rPr>
                <w:rFonts w:ascii="Times New Roman" w:hAnsi="Times New Roman" w:cs="Times New Roman"/>
                <w:b/>
                <w:bCs/>
                <w:lang w:val="ro-RO"/>
              </w:rPr>
              <w:t>ACŢIUNEA</w:t>
            </w:r>
          </w:p>
        </w:tc>
        <w:tc>
          <w:tcPr>
            <w:tcW w:w="1235"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w:t>
            </w:r>
          </w:p>
        </w:tc>
        <w:tc>
          <w:tcPr>
            <w:tcW w:w="2517"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PARTENERI</w:t>
            </w:r>
          </w:p>
        </w:tc>
        <w:tc>
          <w:tcPr>
            <w:tcW w:w="1768"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243" w:type="dxa"/>
          </w:tcPr>
          <w:p w:rsidR="00310401" w:rsidRPr="007741F1" w:rsidRDefault="00784860" w:rsidP="007741F1">
            <w:pPr>
              <w:tabs>
                <w:tab w:val="left" w:pos="0"/>
              </w:tabs>
              <w:spacing w:line="360" w:lineRule="auto"/>
              <w:jc w:val="center"/>
              <w:rPr>
                <w:rFonts w:ascii="Times New Roman" w:hAnsi="Times New Roman" w:cs="Times New Roman"/>
                <w:b/>
                <w:bCs/>
                <w:lang w:val="ro-RO"/>
              </w:rPr>
            </w:pPr>
            <w:r>
              <w:rPr>
                <w:rFonts w:ascii="Times New Roman" w:hAnsi="Times New Roman" w:cs="Times New Roman"/>
                <w:b/>
                <w:bCs/>
                <w:lang w:val="ro-RO"/>
              </w:rPr>
              <w:t>ÎNREGISTA</w:t>
            </w:r>
            <w:r w:rsidR="00310401" w:rsidRPr="007741F1">
              <w:rPr>
                <w:rFonts w:ascii="Times New Roman" w:hAnsi="Times New Roman" w:cs="Times New Roman"/>
                <w:b/>
                <w:bCs/>
                <w:lang w:val="ro-RO"/>
              </w:rPr>
              <w:t>REA REZULTATELOR</w:t>
            </w:r>
          </w:p>
        </w:tc>
        <w:tc>
          <w:tcPr>
            <w:tcW w:w="2003"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INSTRUMENTE</w:t>
            </w:r>
          </w:p>
        </w:tc>
        <w:tc>
          <w:tcPr>
            <w:tcW w:w="1549"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w:t>
            </w:r>
          </w:p>
        </w:tc>
      </w:tr>
      <w:tr w:rsidR="00310401" w:rsidRPr="00BD2EA8">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1.</w:t>
            </w:r>
          </w:p>
        </w:tc>
        <w:tc>
          <w:tcPr>
            <w:tcW w:w="2545" w:type="dxa"/>
          </w:tcPr>
          <w:p w:rsidR="00310401" w:rsidRPr="007741F1" w:rsidRDefault="00310401" w:rsidP="007741F1">
            <w:pPr>
              <w:tabs>
                <w:tab w:val="left" w:pos="-468"/>
              </w:tabs>
              <w:rPr>
                <w:rFonts w:ascii="Times New Roman" w:hAnsi="Times New Roman" w:cs="Times New Roman"/>
                <w:lang w:val="ro-RO"/>
              </w:rPr>
            </w:pPr>
            <w:r w:rsidRPr="007741F1">
              <w:rPr>
                <w:rFonts w:ascii="Times New Roman" w:hAnsi="Times New Roman" w:cs="Times New Roman"/>
                <w:lang w:val="ro-RO"/>
              </w:rPr>
              <w:t>Elaborarea şi afişarea proiectului de dezvoltare instituţională</w:t>
            </w:r>
          </w:p>
        </w:tc>
        <w:tc>
          <w:tcPr>
            <w:tcW w:w="123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51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-şefii comisiilor şi catedrelor;</w:t>
            </w:r>
          </w:p>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-comisia pentru evaluarea şi asigurarea calităţii</w:t>
            </w:r>
          </w:p>
        </w:tc>
        <w:tc>
          <w:tcPr>
            <w:tcW w:w="176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Sept 201</w:t>
            </w:r>
            <w:r w:rsidR="00784860">
              <w:rPr>
                <w:rFonts w:ascii="Times New Roman" w:hAnsi="Times New Roman" w:cs="Times New Roman"/>
                <w:lang w:val="ro-RO"/>
              </w:rPr>
              <w:t>6</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-produsul final</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-fişă de apreciere</w:t>
            </w:r>
          </w:p>
        </w:tc>
        <w:tc>
          <w:tcPr>
            <w:tcW w:w="1549"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-criteriile de realizare a PDI</w:t>
            </w:r>
          </w:p>
        </w:tc>
      </w:tr>
      <w:tr w:rsidR="00310401" w:rsidRPr="00AC4EFC">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2.</w:t>
            </w:r>
          </w:p>
        </w:tc>
        <w:tc>
          <w:tcPr>
            <w:tcW w:w="254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Curriculum la Decizia Şcolii: proiectare şi aplicare</w:t>
            </w:r>
          </w:p>
        </w:tc>
        <w:tc>
          <w:tcPr>
            <w:tcW w:w="1235" w:type="dxa"/>
          </w:tcPr>
          <w:p w:rsidR="00310401" w:rsidRPr="007741F1" w:rsidRDefault="00784860" w:rsidP="007741F1">
            <w:pPr>
              <w:tabs>
                <w:tab w:val="left" w:pos="0"/>
              </w:tabs>
              <w:rPr>
                <w:rFonts w:ascii="Times New Roman" w:hAnsi="Times New Roman" w:cs="Times New Roman"/>
                <w:lang w:val="ro-RO"/>
              </w:rPr>
            </w:pPr>
            <w:r>
              <w:rPr>
                <w:rFonts w:ascii="Times New Roman" w:hAnsi="Times New Roman" w:cs="Times New Roman"/>
                <w:lang w:val="ro-RO"/>
              </w:rPr>
              <w:t xml:space="preserve">Director </w:t>
            </w:r>
            <w:r w:rsidR="00310401" w:rsidRPr="007741F1">
              <w:rPr>
                <w:rFonts w:ascii="Times New Roman" w:hAnsi="Times New Roman" w:cs="Times New Roman"/>
                <w:lang w:val="ro-RO"/>
              </w:rPr>
              <w:t>.</w:t>
            </w:r>
          </w:p>
        </w:tc>
        <w:tc>
          <w:tcPr>
            <w:tcW w:w="251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-şefii comisiilor şi catedrelor;</w:t>
            </w:r>
          </w:p>
          <w:p w:rsidR="00310401" w:rsidRPr="007741F1" w:rsidRDefault="00310401" w:rsidP="007741F1">
            <w:pPr>
              <w:tabs>
                <w:tab w:val="left" w:pos="0"/>
              </w:tabs>
              <w:rPr>
                <w:rFonts w:ascii="Times New Roman" w:hAnsi="Times New Roman" w:cs="Times New Roman"/>
                <w:lang w:val="ro-RO"/>
              </w:rPr>
            </w:pPr>
          </w:p>
        </w:tc>
        <w:tc>
          <w:tcPr>
            <w:tcW w:w="1768" w:type="dxa"/>
          </w:tcPr>
          <w:p w:rsidR="00310401" w:rsidRPr="007741F1" w:rsidRDefault="00784860" w:rsidP="007741F1">
            <w:pPr>
              <w:tabs>
                <w:tab w:val="left" w:pos="0"/>
              </w:tabs>
              <w:rPr>
                <w:rFonts w:ascii="Times New Roman" w:hAnsi="Times New Roman" w:cs="Times New Roman"/>
                <w:lang w:val="ro-RO"/>
              </w:rPr>
            </w:pPr>
            <w:r>
              <w:rPr>
                <w:rFonts w:ascii="Times New Roman" w:hAnsi="Times New Roman" w:cs="Times New Roman"/>
                <w:lang w:val="ro-RO"/>
              </w:rPr>
              <w:t>2016</w:t>
            </w:r>
            <w:r w:rsidR="00310401" w:rsidRPr="007741F1">
              <w:rPr>
                <w:rFonts w:ascii="Times New Roman" w:hAnsi="Times New Roman" w:cs="Times New Roman"/>
              </w:rPr>
              <w:t>/</w:t>
            </w:r>
            <w:r>
              <w:rPr>
                <w:rFonts w:ascii="Times New Roman" w:hAnsi="Times New Roman" w:cs="Times New Roman"/>
                <w:lang w:val="ro-RO"/>
              </w:rPr>
              <w:t>2017</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-proiect CDŞ</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-fişe de evaluare</w:t>
            </w:r>
          </w:p>
        </w:tc>
        <w:tc>
          <w:tcPr>
            <w:tcW w:w="1549"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-standardele de evaluare</w:t>
            </w:r>
          </w:p>
        </w:tc>
      </w:tr>
      <w:tr w:rsidR="00310401" w:rsidRPr="00BD2EA8">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3.</w:t>
            </w:r>
          </w:p>
        </w:tc>
        <w:tc>
          <w:tcPr>
            <w:tcW w:w="254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Înscrierea la cursuri de formare</w:t>
            </w:r>
          </w:p>
        </w:tc>
        <w:tc>
          <w:tcPr>
            <w:tcW w:w="1235" w:type="dxa"/>
          </w:tcPr>
          <w:p w:rsidR="00310401" w:rsidRPr="007741F1" w:rsidRDefault="00784860" w:rsidP="007741F1">
            <w:pPr>
              <w:tabs>
                <w:tab w:val="left" w:pos="0"/>
              </w:tabs>
              <w:rPr>
                <w:rFonts w:ascii="Times New Roman" w:hAnsi="Times New Roman" w:cs="Times New Roman"/>
                <w:lang w:val="ro-RO"/>
              </w:rPr>
            </w:pPr>
            <w:r>
              <w:rPr>
                <w:rFonts w:ascii="Times New Roman" w:hAnsi="Times New Roman" w:cs="Times New Roman"/>
                <w:lang w:val="ro-RO"/>
              </w:rPr>
              <w:t>Responsabil formare continua</w:t>
            </w:r>
          </w:p>
        </w:tc>
        <w:tc>
          <w:tcPr>
            <w:tcW w:w="2517" w:type="dxa"/>
          </w:tcPr>
          <w:p w:rsidR="00310401" w:rsidRPr="007741F1" w:rsidRDefault="00784860" w:rsidP="007741F1">
            <w:pPr>
              <w:tabs>
                <w:tab w:val="left" w:pos="0"/>
              </w:tabs>
              <w:rPr>
                <w:rFonts w:ascii="Times New Roman" w:hAnsi="Times New Roman" w:cs="Times New Roman"/>
                <w:lang w:val="ro-RO"/>
              </w:rPr>
            </w:pPr>
            <w:r>
              <w:rPr>
                <w:rFonts w:ascii="Times New Roman" w:hAnsi="Times New Roman" w:cs="Times New Roman"/>
                <w:lang w:val="ro-RO"/>
              </w:rPr>
              <w:t>-cadre didactice</w:t>
            </w:r>
          </w:p>
        </w:tc>
        <w:tc>
          <w:tcPr>
            <w:tcW w:w="176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Pe parcursul derulării proiectului</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-in baza de date a scolii</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-liste de prezenţă la cursuri.</w:t>
            </w:r>
          </w:p>
        </w:tc>
        <w:tc>
          <w:tcPr>
            <w:tcW w:w="1549"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-număr de cadre didactice inscrise.</w:t>
            </w:r>
          </w:p>
        </w:tc>
      </w:tr>
      <w:tr w:rsidR="00310401" w:rsidRPr="00BD2EA8">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4.</w:t>
            </w:r>
          </w:p>
        </w:tc>
        <w:tc>
          <w:tcPr>
            <w:tcW w:w="254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 xml:space="preserve">Starea de funcţionalitate a clădirii </w:t>
            </w:r>
          </w:p>
        </w:tc>
        <w:tc>
          <w:tcPr>
            <w:tcW w:w="123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51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-învăţători, diriginţi, elevi, personal administrativ</w:t>
            </w:r>
          </w:p>
        </w:tc>
        <w:tc>
          <w:tcPr>
            <w:tcW w:w="176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-săptămânal</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-registru</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-analize, rapoarte</w:t>
            </w:r>
          </w:p>
        </w:tc>
        <w:tc>
          <w:tcPr>
            <w:tcW w:w="1549"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Volumul cheltuielilor pentru reparaţii curente.</w:t>
            </w:r>
          </w:p>
        </w:tc>
      </w:tr>
      <w:tr w:rsidR="00310401" w:rsidRPr="00AC4EFC">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5.</w:t>
            </w:r>
          </w:p>
        </w:tc>
        <w:tc>
          <w:tcPr>
            <w:tcW w:w="254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Proiecte de parteneriat în derulare sau în pregătire</w:t>
            </w:r>
          </w:p>
        </w:tc>
        <w:tc>
          <w:tcPr>
            <w:tcW w:w="123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 xml:space="preserve">Director </w:t>
            </w:r>
          </w:p>
        </w:tc>
        <w:tc>
          <w:tcPr>
            <w:tcW w:w="251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-responsabil cu proiecte şi programe educaţionale şi cadrele didactice</w:t>
            </w:r>
          </w:p>
        </w:tc>
        <w:tc>
          <w:tcPr>
            <w:tcW w:w="176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-lunar</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-analize, fişe de evaluare</w:t>
            </w:r>
          </w:p>
        </w:tc>
        <w:tc>
          <w:tcPr>
            <w:tcW w:w="1549"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-număr proiecte</w:t>
            </w:r>
          </w:p>
        </w:tc>
      </w:tr>
      <w:tr w:rsidR="00310401" w:rsidRPr="00AC4EFC">
        <w:tc>
          <w:tcPr>
            <w:tcW w:w="72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6.</w:t>
            </w:r>
          </w:p>
        </w:tc>
        <w:tc>
          <w:tcPr>
            <w:tcW w:w="254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Imaginea şcolii reflectată în mass-media</w:t>
            </w:r>
          </w:p>
        </w:tc>
        <w:tc>
          <w:tcPr>
            <w:tcW w:w="1235"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 xml:space="preserve">Director </w:t>
            </w:r>
          </w:p>
        </w:tc>
        <w:tc>
          <w:tcPr>
            <w:tcW w:w="251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-responsabil cu promovarea imaginii şcolii</w:t>
            </w:r>
          </w:p>
        </w:tc>
        <w:tc>
          <w:tcPr>
            <w:tcW w:w="176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Periodic</w:t>
            </w:r>
          </w:p>
        </w:tc>
        <w:tc>
          <w:tcPr>
            <w:tcW w:w="22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-in baza de date a scolii</w:t>
            </w:r>
          </w:p>
        </w:tc>
        <w:tc>
          <w:tcPr>
            <w:tcW w:w="200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-situaţii statistice</w:t>
            </w:r>
          </w:p>
        </w:tc>
        <w:tc>
          <w:tcPr>
            <w:tcW w:w="1549" w:type="dxa"/>
          </w:tcPr>
          <w:p w:rsidR="00310401" w:rsidRPr="007741F1" w:rsidRDefault="00310401" w:rsidP="007741F1">
            <w:pPr>
              <w:tabs>
                <w:tab w:val="left" w:pos="0"/>
              </w:tabs>
              <w:rPr>
                <w:rFonts w:ascii="Times New Roman" w:hAnsi="Times New Roman" w:cs="Times New Roman"/>
                <w:lang w:val="ro-RO"/>
              </w:rPr>
            </w:pPr>
          </w:p>
        </w:tc>
      </w:tr>
    </w:tbl>
    <w:p w:rsidR="00310401" w:rsidRPr="00AC4EFC" w:rsidRDefault="00310401" w:rsidP="00A05C47">
      <w:pPr>
        <w:tabs>
          <w:tab w:val="left" w:pos="0"/>
        </w:tabs>
        <w:ind w:left="90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310401" w:rsidRPr="00AC4EFC" w:rsidRDefault="00310401" w:rsidP="00A05C47">
      <w:pPr>
        <w:tabs>
          <w:tab w:val="left" w:pos="0"/>
        </w:tabs>
        <w:ind w:left="900" w:hanging="720"/>
        <w:rPr>
          <w:rFonts w:ascii="Times New Roman" w:hAnsi="Times New Roman" w:cs="Times New Roman"/>
          <w:lang w:val="ro-RO"/>
        </w:rPr>
      </w:pPr>
      <w:r w:rsidRPr="00AC4EFC">
        <w:rPr>
          <w:rFonts w:ascii="Times New Roman" w:hAnsi="Times New Roman" w:cs="Times New Roman"/>
          <w:b/>
          <w:bCs/>
          <w:lang w:val="ro-RO"/>
        </w:rPr>
        <w:lastRenderedPageBreak/>
        <w:t xml:space="preserve">2. MONITORIZARE EXTERNĂ   -  </w:t>
      </w:r>
      <w:r w:rsidRPr="00AC4EFC">
        <w:rPr>
          <w:rFonts w:ascii="Times New Roman" w:hAnsi="Times New Roman" w:cs="Times New Roman"/>
          <w:lang w:val="ro-RO"/>
        </w:rPr>
        <w:t>Va fi real</w:t>
      </w:r>
      <w:r w:rsidR="00784860">
        <w:rPr>
          <w:rFonts w:ascii="Times New Roman" w:hAnsi="Times New Roman" w:cs="Times New Roman"/>
          <w:lang w:val="ro-RO"/>
        </w:rPr>
        <w:t>izată de reprezentanţii ISJ Satu Mare</w:t>
      </w:r>
    </w:p>
    <w:p w:rsidR="00310401" w:rsidRPr="00AC4EFC" w:rsidRDefault="00310401" w:rsidP="00A05C47">
      <w:pPr>
        <w:tabs>
          <w:tab w:val="left" w:pos="0"/>
        </w:tabs>
        <w:ind w:left="900" w:hanging="720"/>
        <w:rPr>
          <w:rFonts w:ascii="Times New Roman" w:hAnsi="Times New Roman" w:cs="Times New Roman"/>
          <w:b/>
          <w:bCs/>
          <w:lang w:val="ro-RO"/>
        </w:rPr>
      </w:pPr>
    </w:p>
    <w:p w:rsidR="00310401" w:rsidRPr="00AC4EFC" w:rsidRDefault="00310401" w:rsidP="00A05C47">
      <w:pPr>
        <w:tabs>
          <w:tab w:val="left" w:pos="0"/>
        </w:tabs>
        <w:ind w:left="900" w:hanging="720"/>
        <w:rPr>
          <w:rFonts w:ascii="Times New Roman" w:hAnsi="Times New Roman" w:cs="Times New Roman"/>
          <w:b/>
          <w:bCs/>
          <w:lang w:val="ro-RO"/>
        </w:rPr>
      </w:pPr>
      <w:r w:rsidRPr="00AC4EFC">
        <w:rPr>
          <w:rFonts w:ascii="Times New Roman" w:hAnsi="Times New Roman" w:cs="Times New Roman"/>
          <w:b/>
          <w:bCs/>
          <w:lang w:val="ro-RO"/>
        </w:rPr>
        <w:t>3. EVALUARE INTERNĂ</w:t>
      </w:r>
    </w:p>
    <w:tbl>
      <w:tblPr>
        <w:tblW w:w="14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97"/>
        <w:gridCol w:w="1343"/>
        <w:gridCol w:w="2340"/>
        <w:gridCol w:w="1440"/>
        <w:gridCol w:w="2160"/>
        <w:gridCol w:w="1950"/>
        <w:gridCol w:w="2190"/>
      </w:tblGrid>
      <w:tr w:rsidR="00310401" w:rsidRPr="00AC4EFC">
        <w:tc>
          <w:tcPr>
            <w:tcW w:w="648"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 xml:space="preserve">NR. </w:t>
            </w:r>
          </w:p>
        </w:tc>
        <w:tc>
          <w:tcPr>
            <w:tcW w:w="2797" w:type="dxa"/>
          </w:tcPr>
          <w:p w:rsidR="00310401" w:rsidRPr="007741F1" w:rsidRDefault="00310401" w:rsidP="007741F1">
            <w:pPr>
              <w:tabs>
                <w:tab w:val="left" w:pos="0"/>
              </w:tabs>
              <w:spacing w:line="360" w:lineRule="auto"/>
              <w:jc w:val="center"/>
              <w:rPr>
                <w:rFonts w:ascii="Times New Roman" w:hAnsi="Times New Roman" w:cs="Times New Roman"/>
                <w:b/>
                <w:bCs/>
                <w:noProof/>
                <w:lang w:val="ro-RO"/>
              </w:rPr>
            </w:pPr>
            <w:r w:rsidRPr="007741F1">
              <w:rPr>
                <w:rFonts w:ascii="Times New Roman" w:hAnsi="Times New Roman" w:cs="Times New Roman"/>
                <w:b/>
                <w:bCs/>
                <w:lang w:val="ro-RO"/>
              </w:rPr>
              <w:t>ACŢIUNEA</w:t>
            </w:r>
          </w:p>
        </w:tc>
        <w:tc>
          <w:tcPr>
            <w:tcW w:w="1343"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w:t>
            </w:r>
          </w:p>
        </w:tc>
        <w:tc>
          <w:tcPr>
            <w:tcW w:w="2340"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PARTENERI</w:t>
            </w:r>
          </w:p>
        </w:tc>
        <w:tc>
          <w:tcPr>
            <w:tcW w:w="1440"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160" w:type="dxa"/>
          </w:tcPr>
          <w:p w:rsidR="00310401" w:rsidRPr="007741F1" w:rsidRDefault="00310401" w:rsidP="007741F1">
            <w:pPr>
              <w:tabs>
                <w:tab w:val="left" w:pos="0"/>
              </w:tabs>
              <w:spacing w:line="360" w:lineRule="auto"/>
              <w:ind w:right="-108"/>
              <w:jc w:val="center"/>
              <w:rPr>
                <w:rFonts w:ascii="Times New Roman" w:hAnsi="Times New Roman" w:cs="Times New Roman"/>
                <w:b/>
                <w:bCs/>
                <w:lang w:val="ro-RO"/>
              </w:rPr>
            </w:pPr>
            <w:r w:rsidRPr="007741F1">
              <w:rPr>
                <w:rFonts w:ascii="Times New Roman" w:hAnsi="Times New Roman" w:cs="Times New Roman"/>
                <w:b/>
                <w:bCs/>
                <w:lang w:val="ro-RO"/>
              </w:rPr>
              <w:t>ÎNREGISTAREA REZULTATELOR</w:t>
            </w:r>
          </w:p>
        </w:tc>
        <w:tc>
          <w:tcPr>
            <w:tcW w:w="1950" w:type="dxa"/>
          </w:tcPr>
          <w:p w:rsidR="00310401" w:rsidRPr="007741F1" w:rsidRDefault="00310401" w:rsidP="007741F1">
            <w:pPr>
              <w:tabs>
                <w:tab w:val="left" w:pos="0"/>
              </w:tabs>
              <w:spacing w:line="360" w:lineRule="auto"/>
              <w:ind w:right="-138"/>
              <w:jc w:val="center"/>
              <w:rPr>
                <w:rFonts w:ascii="Times New Roman" w:hAnsi="Times New Roman" w:cs="Times New Roman"/>
                <w:b/>
                <w:bCs/>
                <w:lang w:val="ro-RO"/>
              </w:rPr>
            </w:pPr>
            <w:r w:rsidRPr="007741F1">
              <w:rPr>
                <w:rFonts w:ascii="Times New Roman" w:hAnsi="Times New Roman" w:cs="Times New Roman"/>
                <w:b/>
                <w:bCs/>
                <w:lang w:val="ro-RO"/>
              </w:rPr>
              <w:t>INSTRUMENTE</w:t>
            </w:r>
          </w:p>
        </w:tc>
        <w:tc>
          <w:tcPr>
            <w:tcW w:w="2190" w:type="dxa"/>
          </w:tcPr>
          <w:p w:rsidR="00310401" w:rsidRPr="007741F1" w:rsidRDefault="00310401" w:rsidP="007741F1">
            <w:pPr>
              <w:tabs>
                <w:tab w:val="left" w:pos="0"/>
              </w:tabs>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w:t>
            </w:r>
          </w:p>
        </w:tc>
      </w:tr>
      <w:tr w:rsidR="00310401" w:rsidRPr="00BD2EA8">
        <w:tc>
          <w:tcPr>
            <w:tcW w:w="64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1.</w:t>
            </w:r>
          </w:p>
        </w:tc>
        <w:tc>
          <w:tcPr>
            <w:tcW w:w="279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Disciplinele opţionale realizate în urma chestionării elevilor şi părinţilor</w:t>
            </w:r>
          </w:p>
        </w:tc>
        <w:tc>
          <w:tcPr>
            <w:tcW w:w="13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3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-comisia pentru asigurarea şi evaluarea calităţii , şefii comisiilor şi catedrelor</w:t>
            </w:r>
          </w:p>
        </w:tc>
        <w:tc>
          <w:tcPr>
            <w:tcW w:w="14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-la finalul acţiunii</w:t>
            </w:r>
          </w:p>
        </w:tc>
        <w:tc>
          <w:tcPr>
            <w:tcW w:w="216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195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-chestionare, fişe de apreciere, fişe de analiză a documentelor</w:t>
            </w:r>
          </w:p>
        </w:tc>
        <w:tc>
          <w:tcPr>
            <w:tcW w:w="219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-descriptori de performanţă, număr persoane chestionate, număr discipline opţionale realizate</w:t>
            </w:r>
          </w:p>
        </w:tc>
      </w:tr>
      <w:tr w:rsidR="00310401" w:rsidRPr="00AC4EFC">
        <w:tc>
          <w:tcPr>
            <w:tcW w:w="64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2.</w:t>
            </w:r>
          </w:p>
        </w:tc>
        <w:tc>
          <w:tcPr>
            <w:tcW w:w="279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Creşterea calităţii procesului de predare învăţare reflectată în rezultatele elevilor</w:t>
            </w:r>
          </w:p>
        </w:tc>
        <w:tc>
          <w:tcPr>
            <w:tcW w:w="13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3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-comisia pentru asigurarea şi evaluarea calităţii , şefii comisiilor şi catedrelor</w:t>
            </w:r>
          </w:p>
        </w:tc>
        <w:tc>
          <w:tcPr>
            <w:tcW w:w="14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-semestrial</w:t>
            </w:r>
          </w:p>
        </w:tc>
        <w:tc>
          <w:tcPr>
            <w:tcW w:w="216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195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-analize, statistici</w:t>
            </w:r>
          </w:p>
        </w:tc>
        <w:tc>
          <w:tcPr>
            <w:tcW w:w="219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-numărul cadrelor didactice formate, numărul elevilor promovaţi, mediocri şi cu rezultate de performanţă</w:t>
            </w:r>
          </w:p>
        </w:tc>
      </w:tr>
      <w:tr w:rsidR="00310401" w:rsidRPr="00BD2EA8">
        <w:tc>
          <w:tcPr>
            <w:tcW w:w="64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3.</w:t>
            </w:r>
          </w:p>
        </w:tc>
        <w:tc>
          <w:tcPr>
            <w:tcW w:w="279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Situaţia spaţiilor de învăţământ şi a clădirilor şcolare</w:t>
            </w:r>
          </w:p>
        </w:tc>
        <w:tc>
          <w:tcPr>
            <w:tcW w:w="13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3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 xml:space="preserve">-comisia pentru asigurarea şi evaluarea calităţii </w:t>
            </w:r>
          </w:p>
        </w:tc>
        <w:tc>
          <w:tcPr>
            <w:tcW w:w="14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-semestrial</w:t>
            </w:r>
          </w:p>
        </w:tc>
        <w:tc>
          <w:tcPr>
            <w:tcW w:w="216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195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-analize, rapoarte</w:t>
            </w:r>
          </w:p>
        </w:tc>
        <w:tc>
          <w:tcPr>
            <w:tcW w:w="219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-creşterea/scăderea cheltuielilor de întreţinere</w:t>
            </w:r>
          </w:p>
        </w:tc>
      </w:tr>
      <w:tr w:rsidR="00310401" w:rsidRPr="00BD2EA8">
        <w:tc>
          <w:tcPr>
            <w:tcW w:w="64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4.</w:t>
            </w:r>
          </w:p>
        </w:tc>
        <w:tc>
          <w:tcPr>
            <w:tcW w:w="279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Proiecte de parteneriat realizate</w:t>
            </w:r>
          </w:p>
        </w:tc>
        <w:tc>
          <w:tcPr>
            <w:tcW w:w="13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w:t>
            </w:r>
          </w:p>
        </w:tc>
        <w:tc>
          <w:tcPr>
            <w:tcW w:w="23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-responsabil cu proiecte şi programe educaţionale.</w:t>
            </w:r>
          </w:p>
        </w:tc>
        <w:tc>
          <w:tcPr>
            <w:tcW w:w="14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-semestrial</w:t>
            </w:r>
          </w:p>
        </w:tc>
        <w:tc>
          <w:tcPr>
            <w:tcW w:w="216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195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-analize</w:t>
            </w:r>
          </w:p>
        </w:tc>
        <w:tc>
          <w:tcPr>
            <w:tcW w:w="219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-Numărul de proiecte de parteneriat aprobate</w:t>
            </w:r>
          </w:p>
        </w:tc>
      </w:tr>
      <w:tr w:rsidR="00310401" w:rsidRPr="00AC4EFC">
        <w:tc>
          <w:tcPr>
            <w:tcW w:w="648"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5.</w:t>
            </w:r>
          </w:p>
        </w:tc>
        <w:tc>
          <w:tcPr>
            <w:tcW w:w="2797"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Realizări ale şcolii reflectate în mass media locală şi naţională</w:t>
            </w:r>
          </w:p>
        </w:tc>
        <w:tc>
          <w:tcPr>
            <w:tcW w:w="1343"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Director adjunct</w:t>
            </w:r>
          </w:p>
        </w:tc>
        <w:tc>
          <w:tcPr>
            <w:tcW w:w="23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-responsabil cu promovarea şcolii</w:t>
            </w:r>
          </w:p>
        </w:tc>
        <w:tc>
          <w:tcPr>
            <w:tcW w:w="144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-lunar</w:t>
            </w:r>
          </w:p>
        </w:tc>
        <w:tc>
          <w:tcPr>
            <w:tcW w:w="216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-în baza de date a şcolii</w:t>
            </w:r>
          </w:p>
        </w:tc>
        <w:tc>
          <w:tcPr>
            <w:tcW w:w="195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-statistici, rapoarte</w:t>
            </w:r>
          </w:p>
        </w:tc>
        <w:tc>
          <w:tcPr>
            <w:tcW w:w="2190" w:type="dxa"/>
          </w:tcPr>
          <w:p w:rsidR="00310401" w:rsidRPr="007741F1" w:rsidRDefault="00310401" w:rsidP="007741F1">
            <w:pPr>
              <w:tabs>
                <w:tab w:val="left" w:pos="0"/>
              </w:tabs>
              <w:rPr>
                <w:rFonts w:ascii="Times New Roman" w:hAnsi="Times New Roman" w:cs="Times New Roman"/>
                <w:lang w:val="ro-RO"/>
              </w:rPr>
            </w:pPr>
            <w:r w:rsidRPr="007741F1">
              <w:rPr>
                <w:rFonts w:ascii="Times New Roman" w:hAnsi="Times New Roman" w:cs="Times New Roman"/>
                <w:lang w:val="ro-RO"/>
              </w:rPr>
              <w:t>-numărul de apariţii pozitive în mass-media</w:t>
            </w:r>
          </w:p>
        </w:tc>
      </w:tr>
    </w:tbl>
    <w:p w:rsidR="00310401" w:rsidRPr="00AC4EFC" w:rsidRDefault="00310401"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784860" w:rsidRDefault="00784860" w:rsidP="00A05C47">
      <w:pPr>
        <w:tabs>
          <w:tab w:val="left" w:pos="0"/>
        </w:tabs>
        <w:ind w:left="900" w:hanging="720"/>
        <w:rPr>
          <w:rFonts w:ascii="Times New Roman" w:hAnsi="Times New Roman" w:cs="Times New Roman"/>
          <w:b/>
          <w:bCs/>
          <w:lang w:val="ro-RO"/>
        </w:rPr>
      </w:pPr>
    </w:p>
    <w:p w:rsidR="00310401" w:rsidRPr="00AC4EFC" w:rsidRDefault="00310401" w:rsidP="00A05C47">
      <w:pPr>
        <w:tabs>
          <w:tab w:val="left" w:pos="0"/>
        </w:tabs>
        <w:ind w:left="900" w:hanging="720"/>
        <w:rPr>
          <w:rFonts w:ascii="Times New Roman" w:hAnsi="Times New Roman" w:cs="Times New Roman"/>
          <w:b/>
          <w:bCs/>
          <w:lang w:val="ro-RO"/>
        </w:rPr>
      </w:pPr>
    </w:p>
    <w:p w:rsidR="00310401" w:rsidRPr="00AC4EFC" w:rsidRDefault="00310401" w:rsidP="00624B15">
      <w:pPr>
        <w:tabs>
          <w:tab w:val="left" w:pos="0"/>
          <w:tab w:val="num" w:pos="900"/>
        </w:tabs>
        <w:spacing w:line="360" w:lineRule="auto"/>
        <w:rPr>
          <w:rFonts w:ascii="Times New Roman" w:hAnsi="Times New Roman" w:cs="Times New Roman"/>
          <w:lang w:val="ro-RO"/>
        </w:rPr>
      </w:pPr>
      <w:r w:rsidRPr="00AC4EFC">
        <w:rPr>
          <w:rFonts w:ascii="Times New Roman" w:hAnsi="Times New Roman" w:cs="Times New Roman"/>
          <w:lang w:val="ro-RO"/>
        </w:rPr>
        <w:lastRenderedPageBreak/>
        <w:t>DIRECTOR,</w:t>
      </w:r>
    </w:p>
    <w:p w:rsidR="00310401" w:rsidRPr="00AC4EFC" w:rsidRDefault="00624B15" w:rsidP="00624B15">
      <w:pPr>
        <w:tabs>
          <w:tab w:val="left" w:pos="0"/>
          <w:tab w:val="right" w:pos="14717"/>
        </w:tabs>
        <w:ind w:left="180" w:hanging="180"/>
        <w:rPr>
          <w:rFonts w:ascii="Times New Roman" w:hAnsi="Times New Roman" w:cs="Times New Roman"/>
          <w:b/>
          <w:bCs/>
          <w:lang w:val="ro-RO"/>
        </w:rPr>
      </w:pPr>
      <w:r>
        <w:rPr>
          <w:rFonts w:ascii="Times New Roman" w:hAnsi="Times New Roman" w:cs="Times New Roman"/>
          <w:lang w:val="ro-RO"/>
        </w:rPr>
        <w:t>Prof.Muresan Delia Maria</w:t>
      </w:r>
      <w:r>
        <w:rPr>
          <w:rFonts w:ascii="Times New Roman" w:hAnsi="Times New Roman" w:cs="Times New Roman"/>
          <w:lang w:val="ro-RO"/>
        </w:rPr>
        <w:tab/>
      </w:r>
      <w:r>
        <w:rPr>
          <w:rFonts w:ascii="Times New Roman" w:hAnsi="Times New Roman" w:cs="Times New Roman"/>
          <w:lang w:val="ro-RO"/>
        </w:rPr>
        <w:tab/>
        <w:t xml:space="preserve">  </w:t>
      </w:r>
      <w:r w:rsidR="00310401" w:rsidRPr="00AC4EFC">
        <w:rPr>
          <w:rFonts w:ascii="Times New Roman" w:hAnsi="Times New Roman" w:cs="Times New Roman"/>
          <w:lang w:val="ro-RO"/>
        </w:rPr>
        <w:t xml:space="preserve">  </w:t>
      </w:r>
    </w:p>
    <w:p w:rsidR="00310401" w:rsidRPr="00AC4EFC" w:rsidRDefault="00310401" w:rsidP="00454422">
      <w:pPr>
        <w:tabs>
          <w:tab w:val="left" w:pos="0"/>
        </w:tabs>
        <w:ind w:left="180" w:hanging="180"/>
        <w:jc w:val="right"/>
        <w:rPr>
          <w:rFonts w:ascii="Times New Roman" w:hAnsi="Times New Roman" w:cs="Times New Roman"/>
          <w:b/>
          <w:bCs/>
          <w:lang w:val="ro-RO"/>
        </w:rPr>
      </w:pPr>
    </w:p>
    <w:p w:rsidR="00310401" w:rsidRPr="00624B15" w:rsidRDefault="00624B15" w:rsidP="00624B15">
      <w:pPr>
        <w:spacing w:line="360" w:lineRule="auto"/>
        <w:rPr>
          <w:rFonts w:ascii="Times New Roman" w:hAnsi="Times New Roman" w:cs="Times New Roman"/>
          <w:b/>
          <w:bCs/>
          <w:lang w:val="ro-RO"/>
        </w:rPr>
      </w:pPr>
      <w:r>
        <w:rPr>
          <w:rFonts w:ascii="Times New Roman" w:hAnsi="Times New Roman" w:cs="Times New Roman"/>
          <w:b/>
          <w:bCs/>
          <w:lang w:val="ro-RO"/>
        </w:rPr>
        <w:t xml:space="preserve">                                                                                         </w:t>
      </w:r>
      <w:r w:rsidR="00310401" w:rsidRPr="00AC4EFC">
        <w:rPr>
          <w:rFonts w:ascii="Times New Roman" w:hAnsi="Times New Roman" w:cs="Times New Roman"/>
          <w:b/>
          <w:bCs/>
          <w:sz w:val="28"/>
          <w:szCs w:val="28"/>
          <w:lang w:val="ro-RO"/>
        </w:rPr>
        <w:t>PLAN OPERAŢIONAL</w:t>
      </w:r>
    </w:p>
    <w:p w:rsidR="00310401" w:rsidRPr="00AC4EFC" w:rsidRDefault="00310401" w:rsidP="00FE63E7">
      <w:pPr>
        <w:spacing w:line="360" w:lineRule="auto"/>
        <w:jc w:val="center"/>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t>DE IMPLEMENTARE A PROIECTULUI DE DEZVOLTARE INSTITUŢIONALA</w:t>
      </w:r>
    </w:p>
    <w:p w:rsidR="00310401" w:rsidRPr="00AC4EFC" w:rsidRDefault="00310401" w:rsidP="00FE63E7">
      <w:pPr>
        <w:spacing w:line="360" w:lineRule="auto"/>
        <w:jc w:val="center"/>
        <w:rPr>
          <w:rFonts w:ascii="Times New Roman" w:hAnsi="Times New Roman" w:cs="Times New Roman"/>
          <w:b/>
          <w:bCs/>
          <w:sz w:val="28"/>
          <w:szCs w:val="28"/>
          <w:lang w:val="ro-RO"/>
        </w:rPr>
      </w:pPr>
      <w:r w:rsidRPr="00AC4EFC">
        <w:rPr>
          <w:rFonts w:ascii="Times New Roman" w:hAnsi="Times New Roman" w:cs="Times New Roman"/>
          <w:b/>
          <w:bCs/>
          <w:sz w:val="28"/>
          <w:szCs w:val="28"/>
          <w:lang w:val="ro-RO"/>
        </w:rPr>
        <w:t>AN Ş</w:t>
      </w:r>
      <w:r w:rsidR="005D711A">
        <w:rPr>
          <w:rFonts w:ascii="Times New Roman" w:hAnsi="Times New Roman" w:cs="Times New Roman"/>
          <w:b/>
          <w:bCs/>
          <w:sz w:val="28"/>
          <w:szCs w:val="28"/>
          <w:lang w:val="ro-RO"/>
        </w:rPr>
        <w:t>COLAR 2016-2017</w:t>
      </w:r>
      <w:r w:rsidR="00624B15">
        <w:rPr>
          <w:rFonts w:ascii="Times New Roman" w:hAnsi="Times New Roman" w:cs="Times New Roman"/>
          <w:b/>
          <w:bCs/>
          <w:sz w:val="28"/>
          <w:szCs w:val="28"/>
          <w:lang w:val="ro-RO"/>
        </w:rPr>
        <w:t>-Scoala Gimnaziala Certeze</w:t>
      </w: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883"/>
        <w:gridCol w:w="1289"/>
        <w:gridCol w:w="2004"/>
        <w:gridCol w:w="1594"/>
        <w:gridCol w:w="2110"/>
        <w:gridCol w:w="2428"/>
      </w:tblGrid>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PROGRAMUL DE ÎMBUNĂTĂŢIRE A OFERTEI</w:t>
            </w:r>
            <w:r w:rsidR="005D711A">
              <w:rPr>
                <w:rFonts w:ascii="Times New Roman" w:hAnsi="Times New Roman" w:cs="Times New Roman"/>
                <w:b/>
                <w:bCs/>
                <w:lang w:val="ro-RO"/>
              </w:rPr>
              <w:t xml:space="preserve"> </w:t>
            </w:r>
            <w:r w:rsidRPr="007741F1">
              <w:rPr>
                <w:rFonts w:ascii="Times New Roman" w:hAnsi="Times New Roman" w:cs="Times New Roman"/>
                <w:b/>
                <w:bCs/>
                <w:lang w:val="ro-RO"/>
              </w:rPr>
              <w:t xml:space="preserve"> EDUCAŢIONALE A ŞCOLII</w:t>
            </w:r>
          </w:p>
        </w:tc>
      </w:tr>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TINTĂ STRATEGICĂ: CDŞ DIVERSIFICAT ŞI ATRACTIV, REALIZAT PRIN CONSULTAREA ELEVILOR ŞI PĂRINŢILOR</w:t>
            </w:r>
          </w:p>
        </w:tc>
      </w:tr>
      <w:tr w:rsidR="00310401" w:rsidRPr="00AC4EFC">
        <w:trPr>
          <w:trHeight w:val="261"/>
        </w:trPr>
        <w:tc>
          <w:tcPr>
            <w:tcW w:w="3265"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ACTIVITATEA</w:t>
            </w:r>
          </w:p>
        </w:tc>
        <w:tc>
          <w:tcPr>
            <w:tcW w:w="1883"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REZULTAT</w:t>
            </w:r>
          </w:p>
        </w:tc>
        <w:tc>
          <w:tcPr>
            <w:tcW w:w="128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00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RESPONSABILI</w:t>
            </w:r>
          </w:p>
        </w:tc>
        <w:tc>
          <w:tcPr>
            <w:tcW w:w="159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RESURSE</w:t>
            </w:r>
          </w:p>
        </w:tc>
        <w:tc>
          <w:tcPr>
            <w:tcW w:w="2110"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 DE PERFORMANŢĂ</w:t>
            </w:r>
          </w:p>
        </w:tc>
        <w:tc>
          <w:tcPr>
            <w:tcW w:w="2428"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BUGET ŞI SURSE DE FINANŢARE</w:t>
            </w:r>
          </w:p>
        </w:tc>
      </w:tr>
      <w:tr w:rsidR="00310401" w:rsidRPr="00BD2EA8">
        <w:trPr>
          <w:trHeight w:val="1577"/>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1.Aplicarea de chestionare părinţilor şi elevilor referitoare la oferta de discipline opţionale din anul şcolar trecut şi propuneri pentru anul şcolar în curs</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-realizarea unui CDŞ care să ţină seama şi de propunerile elevilor şi părinţilor.</w:t>
            </w:r>
          </w:p>
        </w:tc>
        <w:tc>
          <w:tcPr>
            <w:tcW w:w="128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Oct. 201</w:t>
            </w:r>
            <w:r w:rsidR="005D711A">
              <w:rPr>
                <w:rFonts w:ascii="Times New Roman" w:hAnsi="Times New Roman" w:cs="Times New Roman"/>
                <w:lang w:val="ro-RO"/>
              </w:rPr>
              <w:t>6</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-învăţători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-diriginţi</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-părinţi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-chestionare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-cel puţin 4 propuneri vor fi incluse în CDŞ</w:t>
            </w:r>
          </w:p>
        </w:tc>
        <w:tc>
          <w:tcPr>
            <w:tcW w:w="2428"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-bugetul şcolii are asigurate sumele necesare pentru perfecţionare cu plata de la bugetul local.</w:t>
            </w:r>
          </w:p>
        </w:tc>
      </w:tr>
      <w:tr w:rsidR="00310401" w:rsidRPr="00BD2EA8">
        <w:trPr>
          <w:trHeight w:val="1275"/>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2.Prelucrearea datelor oferite de chestionare, prezentarea proiectului CDŞ în Consiliul profesoral, în şedinţele cu părinţii şi în orele de dirigenţie</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-proiect CDŞ unanim apreciat de către elevi, părinţi şi  cadre didactice.</w:t>
            </w:r>
          </w:p>
        </w:tc>
        <w:tc>
          <w:tcPr>
            <w:tcW w:w="128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Nov.-.dec. 201</w:t>
            </w:r>
            <w:r w:rsidR="005D711A">
              <w:rPr>
                <w:rFonts w:ascii="Times New Roman" w:hAnsi="Times New Roman" w:cs="Times New Roman"/>
                <w:lang w:val="ro-RO"/>
              </w:rPr>
              <w:t>6</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-baza de date</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-învăţători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-diriginţi</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-proiectul CDŞ va fi aprobat cu peste 80% din voturi</w:t>
            </w:r>
          </w:p>
        </w:tc>
        <w:tc>
          <w:tcPr>
            <w:tcW w:w="2428" w:type="dxa"/>
          </w:tcPr>
          <w:p w:rsidR="00310401" w:rsidRPr="007741F1" w:rsidRDefault="00310401" w:rsidP="007741F1">
            <w:pPr>
              <w:jc w:val="both"/>
              <w:rPr>
                <w:rFonts w:ascii="Times New Roman" w:hAnsi="Times New Roman" w:cs="Times New Roman"/>
                <w:lang w:val="ro-RO"/>
              </w:rPr>
            </w:pPr>
          </w:p>
        </w:tc>
      </w:tr>
      <w:tr w:rsidR="00310401" w:rsidRPr="00BD2EA8">
        <w:trPr>
          <w:trHeight w:val="1200"/>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3. Testarea opţi</w:t>
            </w:r>
            <w:r w:rsidR="005D711A">
              <w:rPr>
                <w:rFonts w:ascii="Times New Roman" w:hAnsi="Times New Roman" w:cs="Times New Roman"/>
                <w:lang w:val="ro-RO"/>
              </w:rPr>
              <w:t>unilor elevilor privind CDŞ 2017-2018</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-paleta largă a disciplinelor opţionale oferă elevilor posibilitatea alegerii opţionalului dorit</w:t>
            </w:r>
          </w:p>
        </w:tc>
        <w:tc>
          <w:tcPr>
            <w:tcW w:w="128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Ian. 201</w:t>
            </w:r>
            <w:r w:rsidR="005D711A">
              <w:rPr>
                <w:rFonts w:ascii="Times New Roman" w:hAnsi="Times New Roman" w:cs="Times New Roman"/>
                <w:lang w:val="ro-RO"/>
              </w:rPr>
              <w:t>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-învăţători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-diriginţi</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-tabele nominale cu opţiuni</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-toţi elevii vor opta pentru minium un opţional din oferta CDŞ</w:t>
            </w:r>
          </w:p>
        </w:tc>
        <w:tc>
          <w:tcPr>
            <w:tcW w:w="2428" w:type="dxa"/>
          </w:tcPr>
          <w:p w:rsidR="00310401" w:rsidRPr="007741F1" w:rsidRDefault="00310401" w:rsidP="007741F1">
            <w:pPr>
              <w:jc w:val="both"/>
              <w:rPr>
                <w:rFonts w:ascii="Times New Roman" w:hAnsi="Times New Roman" w:cs="Times New Roman"/>
                <w:lang w:val="ro-RO"/>
              </w:rPr>
            </w:pPr>
          </w:p>
        </w:tc>
      </w:tr>
    </w:tbl>
    <w:p w:rsidR="00624B15" w:rsidRPr="00AC4EFC" w:rsidRDefault="00624B15" w:rsidP="00624B15">
      <w:pPr>
        <w:spacing w:line="360" w:lineRule="auto"/>
        <w:rPr>
          <w:rFonts w:ascii="Times New Roman" w:hAnsi="Times New Roman" w:cs="Times New Roman"/>
          <w:b/>
          <w:bCs/>
          <w:sz w:val="28"/>
          <w:szCs w:val="28"/>
          <w:lang w:val="ro-RO"/>
        </w:rPr>
      </w:pP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883"/>
        <w:gridCol w:w="1289"/>
        <w:gridCol w:w="2004"/>
        <w:gridCol w:w="1594"/>
        <w:gridCol w:w="2110"/>
        <w:gridCol w:w="2428"/>
      </w:tblGrid>
      <w:tr w:rsidR="00310401" w:rsidRPr="00AC4EFC">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PROGRAMUL DE FORMARE A CADRELOR DIDACTICE</w:t>
            </w:r>
          </w:p>
        </w:tc>
      </w:tr>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TINTĂ STRATEGICĂ: ÎNCADRAREA CU PERSONA DIDACTIC CU O ÎNALTĂ PREGĂTIRE ŞTIINŢIFICĂ SI METODICĂ, RECEPTIV LA NOU ŞI INTERESAT DE PERFECŢIONARE ŞI FORMARE CONTINUĂ</w:t>
            </w:r>
          </w:p>
        </w:tc>
      </w:tr>
      <w:tr w:rsidR="00310401" w:rsidRPr="00AC4EFC">
        <w:trPr>
          <w:trHeight w:val="261"/>
        </w:trPr>
        <w:tc>
          <w:tcPr>
            <w:tcW w:w="3265"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ACTIVITATEA</w:t>
            </w:r>
          </w:p>
        </w:tc>
        <w:tc>
          <w:tcPr>
            <w:tcW w:w="1883"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REZULTAT</w:t>
            </w:r>
          </w:p>
        </w:tc>
        <w:tc>
          <w:tcPr>
            <w:tcW w:w="128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00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RESPONSABILI</w:t>
            </w:r>
          </w:p>
        </w:tc>
        <w:tc>
          <w:tcPr>
            <w:tcW w:w="159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RESURSE</w:t>
            </w:r>
          </w:p>
        </w:tc>
        <w:tc>
          <w:tcPr>
            <w:tcW w:w="2110"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 DE PERFORMANŢĂ</w:t>
            </w:r>
          </w:p>
        </w:tc>
        <w:tc>
          <w:tcPr>
            <w:tcW w:w="2428"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BUGET ŞI SURSE DE FINANŢARE</w:t>
            </w:r>
          </w:p>
        </w:tc>
      </w:tr>
      <w:tr w:rsidR="00310401" w:rsidRPr="00BD2EA8">
        <w:trPr>
          <w:trHeight w:val="1577"/>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1. Identificarea cadrelor didactice care nu au participat la cursuri de perfecţionareîn specialitate şi metodica predării.</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-existenţa în colectiv de cadre didactice care nu au participat la perfecţionare în ultimii 5 ani</w:t>
            </w:r>
          </w:p>
        </w:tc>
        <w:tc>
          <w:tcPr>
            <w:tcW w:w="1289" w:type="dxa"/>
          </w:tcPr>
          <w:p w:rsidR="00310401" w:rsidRPr="007741F1" w:rsidRDefault="005D711A" w:rsidP="007741F1">
            <w:pPr>
              <w:jc w:val="both"/>
              <w:rPr>
                <w:rFonts w:ascii="Times New Roman" w:hAnsi="Times New Roman" w:cs="Times New Roman"/>
                <w:lang w:val="ro-RO"/>
              </w:rPr>
            </w:pPr>
            <w:r>
              <w:rPr>
                <w:rFonts w:ascii="Times New Roman" w:hAnsi="Times New Roman" w:cs="Times New Roman"/>
                <w:lang w:val="ro-RO"/>
              </w:rPr>
              <w:t>Oct.</w:t>
            </w:r>
            <w:r w:rsidR="00310401" w:rsidRPr="007741F1">
              <w:rPr>
                <w:rFonts w:ascii="Times New Roman" w:hAnsi="Times New Roman" w:cs="Times New Roman"/>
                <w:lang w:val="ro-RO"/>
              </w:rPr>
              <w:t xml:space="preserve"> 201</w:t>
            </w:r>
            <w:r>
              <w:rPr>
                <w:rFonts w:ascii="Times New Roman" w:hAnsi="Times New Roman" w:cs="Times New Roman"/>
                <w:lang w:val="ro-RO"/>
              </w:rPr>
              <w:t>6</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-responsabil cu formarea continua</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-50% dintre profesori optează pentru participarea la un curs de formare</w:t>
            </w:r>
          </w:p>
        </w:tc>
        <w:tc>
          <w:tcPr>
            <w:tcW w:w="2428"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-bugetul şcolii are asigurate sumele necesare pentru perfecţionare cu plata de la bugetul local.</w:t>
            </w:r>
          </w:p>
        </w:tc>
      </w:tr>
      <w:tr w:rsidR="00310401" w:rsidRPr="00BD2EA8">
        <w:trPr>
          <w:trHeight w:val="1275"/>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2.Informarea cadrelor didactice cu oferta de formare a CCD.</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 care îşi manifestă interesul de  participa la perfecţionare.</w:t>
            </w:r>
          </w:p>
        </w:tc>
        <w:tc>
          <w:tcPr>
            <w:tcW w:w="128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Oct. 201</w:t>
            </w:r>
            <w:r w:rsidR="005D711A">
              <w:rPr>
                <w:rFonts w:ascii="Times New Roman" w:hAnsi="Times New Roman" w:cs="Times New Roman"/>
                <w:lang w:val="ro-RO"/>
              </w:rPr>
              <w:t>6-Iun.2017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-responsabil cu formarea continua</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-60% dintre profesori îndeplinesc condiţiile de  participare la formare</w:t>
            </w:r>
          </w:p>
        </w:tc>
        <w:tc>
          <w:tcPr>
            <w:tcW w:w="2428" w:type="dxa"/>
          </w:tcPr>
          <w:p w:rsidR="00310401" w:rsidRPr="007741F1" w:rsidRDefault="00310401" w:rsidP="007741F1">
            <w:pPr>
              <w:jc w:val="both"/>
              <w:rPr>
                <w:rFonts w:ascii="Times New Roman" w:hAnsi="Times New Roman" w:cs="Times New Roman"/>
                <w:lang w:val="ro-RO"/>
              </w:rPr>
            </w:pPr>
          </w:p>
        </w:tc>
      </w:tr>
      <w:tr w:rsidR="00310401" w:rsidRPr="00BD2EA8">
        <w:trPr>
          <w:trHeight w:val="1200"/>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3.Participarea cadrelor didactice la activităţi de formare continuă</w:t>
            </w:r>
          </w:p>
        </w:tc>
        <w:tc>
          <w:tcPr>
            <w:tcW w:w="188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-40% dintre profesori vor participa la un stagiu de formare </w:t>
            </w:r>
          </w:p>
        </w:tc>
        <w:tc>
          <w:tcPr>
            <w:tcW w:w="128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Ian.-iun. 201</w:t>
            </w:r>
            <w:r w:rsidR="005D711A">
              <w:rPr>
                <w:rFonts w:ascii="Times New Roman" w:hAnsi="Times New Roman" w:cs="Times New Roman"/>
                <w:lang w:val="ro-RO"/>
              </w:rPr>
              <w:t>6</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-toate cadrele înscrise vor absolvi stagiul de formare</w:t>
            </w:r>
          </w:p>
        </w:tc>
        <w:tc>
          <w:tcPr>
            <w:tcW w:w="2428" w:type="dxa"/>
          </w:tcPr>
          <w:p w:rsidR="00310401" w:rsidRPr="007741F1" w:rsidRDefault="00310401" w:rsidP="007741F1">
            <w:pPr>
              <w:jc w:val="both"/>
              <w:rPr>
                <w:rFonts w:ascii="Times New Roman" w:hAnsi="Times New Roman" w:cs="Times New Roman"/>
                <w:lang w:val="ro-RO"/>
              </w:rPr>
            </w:pPr>
          </w:p>
        </w:tc>
      </w:tr>
    </w:tbl>
    <w:p w:rsidR="00310401" w:rsidRDefault="00310401" w:rsidP="00DF368B">
      <w:pPr>
        <w:rPr>
          <w:rFonts w:ascii="Times New Roman" w:hAnsi="Times New Roman" w:cs="Times New Roman"/>
          <w:lang w:val="ro-RO"/>
        </w:rPr>
      </w:pPr>
    </w:p>
    <w:p w:rsidR="00624B15" w:rsidRPr="00AC4EFC" w:rsidRDefault="00624B15"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p w:rsidR="00310401" w:rsidRDefault="00310401" w:rsidP="00DF368B">
      <w:pPr>
        <w:rPr>
          <w:rFonts w:ascii="Times New Roman" w:hAnsi="Times New Roman" w:cs="Times New Roman"/>
          <w:lang w:val="ro-RO"/>
        </w:rPr>
      </w:pPr>
    </w:p>
    <w:p w:rsidR="00624B15" w:rsidRPr="00AC4EFC" w:rsidRDefault="00624B15"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p w:rsidR="00310401" w:rsidRPr="00AC4EFC" w:rsidRDefault="00310401" w:rsidP="00DF368B">
      <w:pPr>
        <w:rPr>
          <w:rFonts w:ascii="Times New Roman" w:hAnsi="Times New Roman" w:cs="Times New Roman"/>
          <w:lang w:val="ro-RO"/>
        </w:rPr>
      </w:pPr>
    </w:p>
    <w:tbl>
      <w:tblPr>
        <w:tblpPr w:leftFromText="180" w:rightFromText="180" w:vertAnchor="text" w:horzAnchor="margin" w:tblpXSpec="center" w:tblpY="6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1629"/>
        <w:gridCol w:w="1543"/>
        <w:gridCol w:w="2004"/>
        <w:gridCol w:w="1594"/>
        <w:gridCol w:w="2110"/>
        <w:gridCol w:w="2428"/>
      </w:tblGrid>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PROGRAMUL DE ASIGURARE A PREGĂTIRII DE BAZĂ A ELEVILOR  ŞI DE CREŞTERE A PERFORMANŢELOR ŞCOLARE</w:t>
            </w:r>
          </w:p>
        </w:tc>
      </w:tr>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TINTĂ STRATEGICĂ:PREVENIREA EŞECULUI ŞCOLAR, CREŞTEREA PERFORMANŢELOR ELEVILOR SUPRADOTAŢI ŞI INCLUDEREA TUTUROR ELEVILOR ÎNTR-O FORMĂ SUPERIOARĂ DE ŞCOLARIZARE</w:t>
            </w:r>
          </w:p>
        </w:tc>
      </w:tr>
      <w:tr w:rsidR="00310401" w:rsidRPr="00AC4EFC">
        <w:trPr>
          <w:trHeight w:val="261"/>
        </w:trPr>
        <w:tc>
          <w:tcPr>
            <w:tcW w:w="3265"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ACTIVITATEA</w:t>
            </w:r>
          </w:p>
        </w:tc>
        <w:tc>
          <w:tcPr>
            <w:tcW w:w="162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REZULTAT</w:t>
            </w:r>
          </w:p>
        </w:tc>
        <w:tc>
          <w:tcPr>
            <w:tcW w:w="1543"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00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RESPONSABILI</w:t>
            </w:r>
          </w:p>
        </w:tc>
        <w:tc>
          <w:tcPr>
            <w:tcW w:w="159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RESURSE</w:t>
            </w:r>
          </w:p>
        </w:tc>
        <w:tc>
          <w:tcPr>
            <w:tcW w:w="2110"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 DE PERFORMANŢĂ</w:t>
            </w:r>
          </w:p>
        </w:tc>
        <w:tc>
          <w:tcPr>
            <w:tcW w:w="2428"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BUGET ŞI SURSE DE FINANŢARE</w:t>
            </w:r>
          </w:p>
        </w:tc>
      </w:tr>
      <w:tr w:rsidR="00310401" w:rsidRPr="00BD2EA8">
        <w:trPr>
          <w:trHeight w:val="1577"/>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1.Aplicarea diferenţiata a sarcinilor de lucru pentru elevii cu probleme în învăţare, elaborarea şi realizarea palnului de intervenţie personalizat, precum şi acurriculum-ului adaptat.</w:t>
            </w:r>
          </w:p>
        </w:tc>
        <w:tc>
          <w:tcPr>
            <w:tcW w:w="162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-promovarea reală a tuturor elevilor</w:t>
            </w:r>
          </w:p>
        </w:tc>
        <w:tc>
          <w:tcPr>
            <w:tcW w:w="154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Iun 201</w:t>
            </w:r>
            <w:r w:rsidR="004249A6">
              <w:rPr>
                <w:rFonts w:ascii="Times New Roman" w:hAnsi="Times New Roman" w:cs="Times New Roman"/>
                <w:lang w:val="ro-RO"/>
              </w:rPr>
              <w:t>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-şefi comisii şi cadre metodice</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-părinţi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-scăderea cu 60% a numărului de corigenţi</w:t>
            </w:r>
          </w:p>
        </w:tc>
        <w:tc>
          <w:tcPr>
            <w:tcW w:w="2428" w:type="dxa"/>
          </w:tcPr>
          <w:p w:rsidR="00310401" w:rsidRPr="007741F1" w:rsidRDefault="00310401" w:rsidP="007741F1">
            <w:pPr>
              <w:jc w:val="both"/>
              <w:rPr>
                <w:rFonts w:ascii="Times New Roman" w:hAnsi="Times New Roman" w:cs="Times New Roman"/>
                <w:lang w:val="ro-RO"/>
              </w:rPr>
            </w:pPr>
          </w:p>
        </w:tc>
      </w:tr>
      <w:tr w:rsidR="00310401" w:rsidRPr="00BD2EA8">
        <w:trPr>
          <w:trHeight w:val="1275"/>
        </w:trPr>
        <w:tc>
          <w:tcPr>
            <w:tcW w:w="3265"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2.Organizarea, planificarea şi realizarea prgătirii pentru performanţă</w:t>
            </w:r>
          </w:p>
        </w:tc>
        <w:tc>
          <w:tcPr>
            <w:tcW w:w="162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-elevi foarte bine pregătiţi, capabili să obţină rezultate de performanţă la concursurile şi olimpiadele şcolare, inclusiv o calificare la faza naţională</w:t>
            </w:r>
          </w:p>
        </w:tc>
        <w:tc>
          <w:tcPr>
            <w:tcW w:w="1543"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iun. 201</w:t>
            </w:r>
            <w:r w:rsidR="004249A6">
              <w:rPr>
                <w:rFonts w:ascii="Times New Roman" w:hAnsi="Times New Roman" w:cs="Times New Roman"/>
                <w:lang w:val="ro-RO"/>
              </w:rPr>
              <w:t>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-şefi comisii şi cadre metodice</w:t>
            </w:r>
          </w:p>
        </w:tc>
        <w:tc>
          <w:tcPr>
            <w:tcW w:w="159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-părinţi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-cadre didactice</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-creşterea cu 25% a numărului de premii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- 10% din elevii cu rezultate la olimpiade si concursuri vor fi recompensati in bani</w:t>
            </w:r>
            <w:r w:rsidR="004249A6">
              <w:rPr>
                <w:rFonts w:ascii="Times New Roman" w:hAnsi="Times New Roman" w:cs="Times New Roman"/>
                <w:lang w:val="ro-RO"/>
              </w:rPr>
              <w:t xml:space="preserve"> cu ajutorul conducerii locale</w:t>
            </w:r>
          </w:p>
        </w:tc>
        <w:tc>
          <w:tcPr>
            <w:tcW w:w="2428"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-performanţe apreciate cu premii în bani din  fondul de premiere.</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-fonduri de la </w:t>
            </w:r>
            <w:r w:rsidR="004249A6">
              <w:rPr>
                <w:rFonts w:ascii="Times New Roman" w:hAnsi="Times New Roman" w:cs="Times New Roman"/>
                <w:lang w:val="ro-RO"/>
              </w:rPr>
              <w:t>conducerea locala</w:t>
            </w:r>
          </w:p>
        </w:tc>
      </w:tr>
      <w:tr w:rsidR="00310401" w:rsidRPr="00BD2EA8">
        <w:trPr>
          <w:trHeight w:val="1275"/>
        </w:trPr>
        <w:tc>
          <w:tcPr>
            <w:tcW w:w="3265" w:type="dxa"/>
          </w:tcPr>
          <w:p w:rsidR="00310401" w:rsidRPr="007741F1" w:rsidRDefault="00310401" w:rsidP="007741F1">
            <w:pPr>
              <w:jc w:val="both"/>
              <w:rPr>
                <w:rFonts w:ascii="Times New Roman" w:hAnsi="Times New Roman" w:cs="Times New Roman"/>
                <w:lang w:val="ro-RO"/>
              </w:rPr>
            </w:pPr>
          </w:p>
        </w:tc>
        <w:tc>
          <w:tcPr>
            <w:tcW w:w="1629" w:type="dxa"/>
          </w:tcPr>
          <w:p w:rsidR="00310401" w:rsidRPr="007741F1" w:rsidRDefault="00310401" w:rsidP="007741F1">
            <w:pPr>
              <w:jc w:val="both"/>
              <w:rPr>
                <w:rFonts w:ascii="Times New Roman" w:hAnsi="Times New Roman" w:cs="Times New Roman"/>
                <w:lang w:val="ro-RO"/>
              </w:rPr>
            </w:pPr>
          </w:p>
        </w:tc>
        <w:tc>
          <w:tcPr>
            <w:tcW w:w="1543" w:type="dxa"/>
          </w:tcPr>
          <w:p w:rsidR="00310401" w:rsidRPr="007741F1" w:rsidRDefault="00310401" w:rsidP="007741F1">
            <w:pPr>
              <w:jc w:val="both"/>
              <w:rPr>
                <w:rFonts w:ascii="Times New Roman" w:hAnsi="Times New Roman" w:cs="Times New Roman"/>
                <w:lang w:val="ro-RO"/>
              </w:rPr>
            </w:pPr>
          </w:p>
        </w:tc>
        <w:tc>
          <w:tcPr>
            <w:tcW w:w="2004" w:type="dxa"/>
          </w:tcPr>
          <w:p w:rsidR="00310401" w:rsidRPr="007741F1" w:rsidRDefault="00310401" w:rsidP="007741F1">
            <w:pPr>
              <w:jc w:val="both"/>
              <w:rPr>
                <w:rFonts w:ascii="Times New Roman" w:hAnsi="Times New Roman" w:cs="Times New Roman"/>
                <w:lang w:val="ro-RO"/>
              </w:rPr>
            </w:pPr>
          </w:p>
        </w:tc>
        <w:tc>
          <w:tcPr>
            <w:tcW w:w="1594" w:type="dxa"/>
          </w:tcPr>
          <w:p w:rsidR="00310401" w:rsidRPr="007741F1" w:rsidRDefault="00310401" w:rsidP="007741F1">
            <w:pPr>
              <w:jc w:val="both"/>
              <w:rPr>
                <w:rFonts w:ascii="Times New Roman" w:hAnsi="Times New Roman" w:cs="Times New Roman"/>
                <w:lang w:val="ro-RO"/>
              </w:rPr>
            </w:pPr>
          </w:p>
        </w:tc>
        <w:tc>
          <w:tcPr>
            <w:tcW w:w="2110" w:type="dxa"/>
          </w:tcPr>
          <w:p w:rsidR="00310401" w:rsidRPr="007741F1" w:rsidRDefault="00310401" w:rsidP="007741F1">
            <w:pPr>
              <w:pStyle w:val="Listparagraf"/>
              <w:tabs>
                <w:tab w:val="left" w:pos="135"/>
              </w:tabs>
              <w:ind w:left="0"/>
              <w:jc w:val="both"/>
              <w:rPr>
                <w:rFonts w:ascii="Times New Roman" w:hAnsi="Times New Roman" w:cs="Times New Roman"/>
                <w:lang w:val="ro-RO"/>
              </w:rPr>
            </w:pPr>
          </w:p>
        </w:tc>
        <w:tc>
          <w:tcPr>
            <w:tcW w:w="2428" w:type="dxa"/>
          </w:tcPr>
          <w:p w:rsidR="00310401" w:rsidRPr="007741F1" w:rsidRDefault="00310401" w:rsidP="007741F1">
            <w:pPr>
              <w:rPr>
                <w:rFonts w:ascii="Times New Roman" w:hAnsi="Times New Roman" w:cs="Times New Roman"/>
                <w:lang w:val="ro-RO"/>
              </w:rPr>
            </w:pPr>
          </w:p>
        </w:tc>
      </w:tr>
    </w:tbl>
    <w:p w:rsidR="00310401" w:rsidRDefault="00310401" w:rsidP="00DF368B">
      <w:pPr>
        <w:rPr>
          <w:rFonts w:ascii="Times New Roman" w:hAnsi="Times New Roman" w:cs="Times New Roman"/>
          <w:lang w:val="ro-RO"/>
        </w:rPr>
      </w:pPr>
    </w:p>
    <w:p w:rsidR="00624B15" w:rsidRPr="00AC4EFC" w:rsidRDefault="00624B15" w:rsidP="00DF368B">
      <w:pPr>
        <w:rPr>
          <w:rFonts w:ascii="Times New Roman" w:hAnsi="Times New Roman" w:cs="Times New Roman"/>
          <w:lang w:val="ro-RO"/>
        </w:rPr>
      </w:pPr>
    </w:p>
    <w:tbl>
      <w:tblPr>
        <w:tblpPr w:leftFromText="180" w:rightFromText="180" w:vertAnchor="text" w:horzAnchor="margin" w:tblpY="18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744"/>
        <w:gridCol w:w="1281"/>
        <w:gridCol w:w="2004"/>
        <w:gridCol w:w="2596"/>
        <w:gridCol w:w="2110"/>
        <w:gridCol w:w="2090"/>
      </w:tblGrid>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PROGRAMUL DE REPARAŢII ŞI ACHIZIŢII</w:t>
            </w:r>
          </w:p>
        </w:tc>
      </w:tr>
      <w:tr w:rsidR="00310401" w:rsidRPr="00BD2EA8">
        <w:trPr>
          <w:trHeight w:val="242"/>
        </w:trPr>
        <w:tc>
          <w:tcPr>
            <w:tcW w:w="14573"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TINTĂ STRATEGICĂ: GESTIONAREA, ÎNTREŢINEREA ŞI MENŢINEREA FUNCŢIONALITĂŢII PATRIMONIULUI ŞCOLII</w:t>
            </w:r>
          </w:p>
        </w:tc>
      </w:tr>
      <w:tr w:rsidR="00310401" w:rsidRPr="00AC4EFC">
        <w:trPr>
          <w:trHeight w:val="261"/>
        </w:trPr>
        <w:tc>
          <w:tcPr>
            <w:tcW w:w="3131"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ACTIVITATEA</w:t>
            </w:r>
          </w:p>
        </w:tc>
        <w:tc>
          <w:tcPr>
            <w:tcW w:w="184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REZULTAT</w:t>
            </w:r>
          </w:p>
        </w:tc>
        <w:tc>
          <w:tcPr>
            <w:tcW w:w="1287"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004"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RESPONSABILI</w:t>
            </w:r>
          </w:p>
        </w:tc>
        <w:tc>
          <w:tcPr>
            <w:tcW w:w="1842"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RESURSE</w:t>
            </w:r>
          </w:p>
        </w:tc>
        <w:tc>
          <w:tcPr>
            <w:tcW w:w="2110"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 DE PERFORMANŢĂ</w:t>
            </w:r>
          </w:p>
        </w:tc>
        <w:tc>
          <w:tcPr>
            <w:tcW w:w="2350"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BUGET ŞI SURSE DE FINANŢARE</w:t>
            </w:r>
          </w:p>
        </w:tc>
      </w:tr>
      <w:tr w:rsidR="00310401" w:rsidRPr="00AC4EFC">
        <w:trPr>
          <w:trHeight w:val="1577"/>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1.Gestionarea şi întreţinerea patrimoniului din clase</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-ambient şcolar igienic şi plăcut</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2016-2017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-învăţători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-diriginţi</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-părinţi</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-personal administrativ</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-scăderea cu 50% a pagubelor realizate de către elevi</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Reprezentativ al Părinţilor</w:t>
            </w:r>
          </w:p>
        </w:tc>
      </w:tr>
      <w:tr w:rsidR="00310401" w:rsidRPr="00AC4EFC">
        <w:trPr>
          <w:trHeight w:val="1275"/>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2.Achiziţionarea de calculatoare,  aparatură audio</w:t>
            </w:r>
            <w:r w:rsidR="004249A6">
              <w:rPr>
                <w:rFonts w:ascii="Times New Roman" w:hAnsi="Times New Roman" w:cs="Times New Roman"/>
                <w:lang w:val="ro-RO"/>
              </w:rPr>
              <w:t>-video</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-creşterea calităţii actului didactic</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Sep.2016-mai.2017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-calculatoare</w:t>
            </w:r>
          </w:p>
          <w:p w:rsidR="00310401" w:rsidRPr="007741F1" w:rsidRDefault="004249A6" w:rsidP="007741F1">
            <w:pPr>
              <w:jc w:val="both"/>
              <w:rPr>
                <w:rFonts w:ascii="Times New Roman" w:hAnsi="Times New Roman" w:cs="Times New Roman"/>
                <w:lang w:val="ro-RO"/>
              </w:rPr>
            </w:pPr>
            <w:r w:rsidRPr="007741F1">
              <w:rPr>
                <w:rFonts w:ascii="Times New Roman" w:hAnsi="Times New Roman" w:cs="Times New Roman"/>
                <w:lang w:val="ro-RO"/>
              </w:rPr>
              <w:t>R</w:t>
            </w:r>
            <w:r w:rsidR="00310401" w:rsidRPr="007741F1">
              <w:rPr>
                <w:rFonts w:ascii="Times New Roman" w:hAnsi="Times New Roman" w:cs="Times New Roman"/>
                <w:lang w:val="ro-RO"/>
              </w:rPr>
              <w:t>adiocasetofoane</w:t>
            </w:r>
            <w:r>
              <w:rPr>
                <w:rFonts w:ascii="Times New Roman" w:hAnsi="Times New Roman" w:cs="Times New Roman"/>
                <w:lang w:val="ro-RO"/>
              </w:rPr>
              <w:t>,video-proiector</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-creşterea cu 40% a numărului de calculatoare</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-venituri proprii</w:t>
            </w: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3.Amenajarea gradinii din spatele scolii</w:t>
            </w:r>
            <w:r w:rsidR="004249A6">
              <w:rPr>
                <w:rFonts w:ascii="Times New Roman" w:hAnsi="Times New Roman" w:cs="Times New Roman"/>
                <w:lang w:val="ro-RO"/>
              </w:rPr>
              <w:t>,imprejmuirea cu gard de fier a scolii</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-recreerea elevilor</w:t>
            </w:r>
            <w:r w:rsidR="004249A6">
              <w:rPr>
                <w:rFonts w:ascii="Times New Roman" w:hAnsi="Times New Roman" w:cs="Times New Roman"/>
                <w:lang w:val="ro-RO"/>
              </w:rPr>
              <w:t xml:space="preserve"> si prescolarilor</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Iunie.2017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rPr>
                <w:rFonts w:ascii="Times New Roman" w:hAnsi="Times New Roman" w:cs="Times New Roman"/>
                <w:lang w:val="ro-RO"/>
              </w:rPr>
            </w:pPr>
            <w:r w:rsidRPr="007741F1">
              <w:rPr>
                <w:rFonts w:ascii="Times New Roman" w:hAnsi="Times New Roman" w:cs="Times New Roman"/>
                <w:lang w:val="ro-RO"/>
              </w:rPr>
              <w:t>Pers,administrativ</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-mediu ambiant</w:t>
            </w:r>
          </w:p>
        </w:tc>
        <w:tc>
          <w:tcPr>
            <w:tcW w:w="2350" w:type="dxa"/>
          </w:tcPr>
          <w:p w:rsidR="00310401" w:rsidRPr="007741F1" w:rsidRDefault="00310401" w:rsidP="007741F1">
            <w:pPr>
              <w:jc w:val="both"/>
              <w:rPr>
                <w:rFonts w:ascii="Times New Roman" w:hAnsi="Times New Roman" w:cs="Times New Roman"/>
                <w:lang w:val="ro-RO"/>
              </w:rPr>
            </w:pP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4. Zugrăvirea sălilor de clasă, a holurilor şi grupurilor sanitare </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-crearea de condiţii igienice în spaţiul şcolar</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Aug.2016</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-personal adm.</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-mediu ambiant igienic şi estetic prin zugravirea a 3 săli de clasă și a grupurilor sanitare</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5. </w:t>
            </w:r>
            <w:r w:rsidR="004249A6">
              <w:rPr>
                <w:rFonts w:ascii="Times New Roman" w:hAnsi="Times New Roman" w:cs="Times New Roman"/>
                <w:lang w:val="ro-RO"/>
              </w:rPr>
              <w:t>Infiintarea CDI</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w:t>
            </w:r>
            <w:r w:rsidR="004249A6">
              <w:rPr>
                <w:rFonts w:ascii="Times New Roman" w:hAnsi="Times New Roman" w:cs="Times New Roman"/>
                <w:lang w:val="ro-RO"/>
              </w:rPr>
              <w:t xml:space="preserve">servirea mesei in pauza mare si documentarea elevilor in sala </w:t>
            </w:r>
            <w:r w:rsidR="004249A6">
              <w:rPr>
                <w:rFonts w:ascii="Times New Roman" w:hAnsi="Times New Roman" w:cs="Times New Roman"/>
                <w:lang w:val="ro-RO"/>
              </w:rPr>
              <w:lastRenderedPageBreak/>
              <w:t>de calculatoare</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lastRenderedPageBreak/>
              <w:t>Aug.2017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tc>
        <w:tc>
          <w:tcPr>
            <w:tcW w:w="2110"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-infiintarea CDI</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lastRenderedPageBreak/>
              <w:t>6.Modernizarea cai de acces la Gradinita cu program prelungit</w:t>
            </w:r>
          </w:p>
          <w:p w:rsidR="00310401" w:rsidRPr="007741F1" w:rsidRDefault="00310401" w:rsidP="007741F1">
            <w:pPr>
              <w:jc w:val="both"/>
              <w:rPr>
                <w:rFonts w:ascii="Times New Roman" w:hAnsi="Times New Roman" w:cs="Times New Roman"/>
                <w:lang w:val="ro-RO"/>
              </w:rPr>
            </w:pP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 xml:space="preserve">-imbunatatirea conditiilor </w:t>
            </w:r>
          </w:p>
        </w:tc>
        <w:tc>
          <w:tcPr>
            <w:tcW w:w="1287"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Sept.-oct.</w:t>
            </w:r>
          </w:p>
          <w:p w:rsidR="00310401" w:rsidRPr="007741F1" w:rsidRDefault="00310401" w:rsidP="007741F1">
            <w:pPr>
              <w:rPr>
                <w:rFonts w:ascii="Times New Roman" w:hAnsi="Times New Roman" w:cs="Times New Roman"/>
                <w:lang w:val="ro-RO"/>
              </w:rPr>
            </w:pPr>
          </w:p>
          <w:p w:rsidR="00310401" w:rsidRPr="007741F1" w:rsidRDefault="004249A6" w:rsidP="007741F1">
            <w:pPr>
              <w:rPr>
                <w:rFonts w:ascii="Times New Roman" w:hAnsi="Times New Roman" w:cs="Times New Roman"/>
                <w:lang w:val="ro-RO"/>
              </w:rPr>
            </w:pPr>
            <w:r>
              <w:rPr>
                <w:rFonts w:ascii="Times New Roman" w:hAnsi="Times New Roman" w:cs="Times New Roman"/>
                <w:lang w:val="ro-RO"/>
              </w:rPr>
              <w:t>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-personal administrativ</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-20% din spatiul de acces</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-surse proprii</w:t>
            </w: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7.Construirea gardului de imprejmuire a scolii</w:t>
            </w:r>
          </w:p>
        </w:tc>
        <w:tc>
          <w:tcPr>
            <w:tcW w:w="1849"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-Imbunatatire conditiilor de siguranta</w:t>
            </w:r>
          </w:p>
        </w:tc>
        <w:tc>
          <w:tcPr>
            <w:tcW w:w="1287" w:type="dxa"/>
          </w:tcPr>
          <w:p w:rsidR="00310401" w:rsidRPr="007741F1" w:rsidRDefault="004249A6" w:rsidP="007741F1">
            <w:pPr>
              <w:jc w:val="both"/>
              <w:rPr>
                <w:rFonts w:ascii="Times New Roman" w:hAnsi="Times New Roman" w:cs="Times New Roman"/>
                <w:lang w:val="ro-RO"/>
              </w:rPr>
            </w:pPr>
            <w:r>
              <w:rPr>
                <w:rFonts w:ascii="Times New Roman" w:hAnsi="Times New Roman" w:cs="Times New Roman"/>
                <w:lang w:val="ro-RO"/>
              </w:rPr>
              <w:t>2017</w:t>
            </w:r>
          </w:p>
        </w:tc>
        <w:tc>
          <w:tcPr>
            <w:tcW w:w="2004"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-Director</w:t>
            </w:r>
          </w:p>
        </w:tc>
        <w:tc>
          <w:tcPr>
            <w:tcW w:w="1842"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tc>
        <w:tc>
          <w:tcPr>
            <w:tcW w:w="211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-Conditii de siguranta</w:t>
            </w:r>
          </w:p>
        </w:tc>
        <w:tc>
          <w:tcPr>
            <w:tcW w:w="2350" w:type="dxa"/>
          </w:tcPr>
          <w:p w:rsidR="00310401" w:rsidRPr="007741F1" w:rsidRDefault="00310401" w:rsidP="007741F1">
            <w:pPr>
              <w:jc w:val="both"/>
              <w:rPr>
                <w:rFonts w:ascii="Times New Roman" w:hAnsi="Times New Roman" w:cs="Times New Roman"/>
                <w:lang w:val="ro-RO"/>
              </w:rPr>
            </w:pPr>
            <w:r w:rsidRPr="007741F1">
              <w:rPr>
                <w:rFonts w:ascii="Times New Roman" w:hAnsi="Times New Roman" w:cs="Times New Roman"/>
                <w:lang w:val="ro-RO"/>
              </w:rPr>
              <w:t>-Consiliul local</w:t>
            </w:r>
          </w:p>
          <w:p w:rsidR="00310401" w:rsidRPr="007741F1" w:rsidRDefault="00310401" w:rsidP="007741F1">
            <w:pPr>
              <w:jc w:val="both"/>
              <w:rPr>
                <w:rFonts w:ascii="Times New Roman" w:hAnsi="Times New Roman" w:cs="Times New Roman"/>
                <w:lang w:val="ro-RO"/>
              </w:rPr>
            </w:pPr>
          </w:p>
        </w:tc>
      </w:tr>
      <w:tr w:rsidR="00310401" w:rsidRPr="00AC4EFC">
        <w:trPr>
          <w:trHeight w:val="1200"/>
        </w:trPr>
        <w:tc>
          <w:tcPr>
            <w:tcW w:w="3131" w:type="dxa"/>
          </w:tcPr>
          <w:p w:rsidR="00310401" w:rsidRPr="007741F1" w:rsidRDefault="00310401" w:rsidP="007741F1">
            <w:pPr>
              <w:jc w:val="both"/>
              <w:rPr>
                <w:rFonts w:ascii="Times New Roman" w:hAnsi="Times New Roman" w:cs="Times New Roman"/>
                <w:lang w:val="ro-RO"/>
              </w:rPr>
            </w:pPr>
          </w:p>
        </w:tc>
        <w:tc>
          <w:tcPr>
            <w:tcW w:w="1849" w:type="dxa"/>
          </w:tcPr>
          <w:p w:rsidR="00310401" w:rsidRPr="007741F1" w:rsidRDefault="00310401" w:rsidP="007741F1">
            <w:pPr>
              <w:jc w:val="both"/>
              <w:rPr>
                <w:rFonts w:ascii="Times New Roman" w:hAnsi="Times New Roman" w:cs="Times New Roman"/>
                <w:lang w:val="ro-RO"/>
              </w:rPr>
            </w:pPr>
          </w:p>
        </w:tc>
        <w:tc>
          <w:tcPr>
            <w:tcW w:w="1287" w:type="dxa"/>
          </w:tcPr>
          <w:p w:rsidR="00310401" w:rsidRPr="007741F1" w:rsidRDefault="00310401" w:rsidP="007741F1">
            <w:pPr>
              <w:jc w:val="both"/>
              <w:rPr>
                <w:rFonts w:ascii="Times New Roman" w:hAnsi="Times New Roman" w:cs="Times New Roman"/>
                <w:lang w:val="ro-RO"/>
              </w:rPr>
            </w:pPr>
          </w:p>
        </w:tc>
        <w:tc>
          <w:tcPr>
            <w:tcW w:w="2004" w:type="dxa"/>
          </w:tcPr>
          <w:p w:rsidR="00310401" w:rsidRPr="007741F1" w:rsidRDefault="00310401" w:rsidP="007741F1">
            <w:pPr>
              <w:jc w:val="both"/>
              <w:rPr>
                <w:rFonts w:ascii="Times New Roman" w:hAnsi="Times New Roman" w:cs="Times New Roman"/>
                <w:lang w:val="ro-RO"/>
              </w:rPr>
            </w:pPr>
          </w:p>
        </w:tc>
        <w:tc>
          <w:tcPr>
            <w:tcW w:w="1842" w:type="dxa"/>
          </w:tcPr>
          <w:p w:rsidR="00310401" w:rsidRPr="007741F1" w:rsidRDefault="00310401" w:rsidP="007741F1">
            <w:pPr>
              <w:jc w:val="both"/>
              <w:rPr>
                <w:rFonts w:ascii="Times New Roman" w:hAnsi="Times New Roman" w:cs="Times New Roman"/>
                <w:lang w:val="ro-RO"/>
              </w:rPr>
            </w:pPr>
          </w:p>
        </w:tc>
        <w:tc>
          <w:tcPr>
            <w:tcW w:w="2110" w:type="dxa"/>
          </w:tcPr>
          <w:p w:rsidR="00310401" w:rsidRPr="007741F1" w:rsidRDefault="00310401" w:rsidP="007741F1">
            <w:pPr>
              <w:jc w:val="both"/>
              <w:rPr>
                <w:rFonts w:ascii="Times New Roman" w:hAnsi="Times New Roman" w:cs="Times New Roman"/>
                <w:lang w:val="ro-RO"/>
              </w:rPr>
            </w:pPr>
          </w:p>
        </w:tc>
        <w:tc>
          <w:tcPr>
            <w:tcW w:w="2350" w:type="dxa"/>
          </w:tcPr>
          <w:p w:rsidR="00310401" w:rsidRPr="007741F1" w:rsidRDefault="00310401" w:rsidP="007741F1">
            <w:pPr>
              <w:jc w:val="both"/>
              <w:rPr>
                <w:rFonts w:ascii="Times New Roman" w:hAnsi="Times New Roman" w:cs="Times New Roman"/>
                <w:lang w:val="ro-RO"/>
              </w:rPr>
            </w:pPr>
          </w:p>
        </w:tc>
      </w:tr>
    </w:tbl>
    <w:p w:rsidR="00310401" w:rsidRDefault="00310401" w:rsidP="00D9678C">
      <w:pPr>
        <w:tabs>
          <w:tab w:val="left" w:pos="8640"/>
        </w:tabs>
        <w:spacing w:line="360" w:lineRule="auto"/>
        <w:rPr>
          <w:rFonts w:ascii="Times New Roman" w:hAnsi="Times New Roman" w:cs="Times New Roman"/>
          <w:lang w:val="ro-RO"/>
        </w:rPr>
      </w:pPr>
    </w:p>
    <w:p w:rsidR="00310401" w:rsidRDefault="00310401" w:rsidP="00111887">
      <w:pPr>
        <w:tabs>
          <w:tab w:val="left" w:pos="8640"/>
        </w:tabs>
        <w:spacing w:line="360" w:lineRule="auto"/>
        <w:ind w:hanging="1800"/>
        <w:jc w:val="right"/>
        <w:rPr>
          <w:rFonts w:ascii="Times New Roman" w:hAnsi="Times New Roman" w:cs="Times New Roman"/>
          <w:lang w:val="ro-RO"/>
        </w:rPr>
      </w:pPr>
    </w:p>
    <w:p w:rsidR="00310401" w:rsidRDefault="00310401"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Default="00624B15" w:rsidP="00111887">
      <w:pPr>
        <w:tabs>
          <w:tab w:val="left" w:pos="8640"/>
        </w:tabs>
        <w:spacing w:line="360" w:lineRule="auto"/>
        <w:ind w:hanging="1800"/>
        <w:jc w:val="right"/>
        <w:rPr>
          <w:rFonts w:ascii="Times New Roman" w:hAnsi="Times New Roman" w:cs="Times New Roman"/>
          <w:lang w:val="ro-RO"/>
        </w:rPr>
      </w:pPr>
    </w:p>
    <w:p w:rsidR="00624B15" w:rsidRPr="00AC4EFC" w:rsidRDefault="00624B15" w:rsidP="00624B15">
      <w:pPr>
        <w:tabs>
          <w:tab w:val="left" w:pos="8640"/>
        </w:tabs>
        <w:spacing w:line="360" w:lineRule="auto"/>
        <w:rPr>
          <w:rFonts w:ascii="Times New Roman" w:hAnsi="Times New Roman" w:cs="Times New Roman"/>
          <w:lang w:val="ro-RO"/>
        </w:rPr>
      </w:pPr>
    </w:p>
    <w:p w:rsidR="00310401" w:rsidRPr="00AC4EFC" w:rsidRDefault="00310401" w:rsidP="00111887">
      <w:pPr>
        <w:tabs>
          <w:tab w:val="left" w:pos="8640"/>
        </w:tabs>
        <w:spacing w:line="360" w:lineRule="auto"/>
        <w:ind w:hanging="1800"/>
        <w:jc w:val="right"/>
        <w:rPr>
          <w:rFonts w:ascii="Times New Roman" w:hAnsi="Times New Roman" w:cs="Times New Roman"/>
          <w:lang w:val="ro-RO"/>
        </w:rPr>
      </w:pPr>
    </w:p>
    <w:tbl>
      <w:tblPr>
        <w:tblW w:w="14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2208"/>
        <w:gridCol w:w="1473"/>
        <w:gridCol w:w="2209"/>
        <w:gridCol w:w="2209"/>
        <w:gridCol w:w="2209"/>
        <w:gridCol w:w="2211"/>
      </w:tblGrid>
      <w:tr w:rsidR="00310401" w:rsidRPr="00BD2EA8">
        <w:trPr>
          <w:trHeight w:val="493"/>
        </w:trPr>
        <w:tc>
          <w:tcPr>
            <w:tcW w:w="14725"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lastRenderedPageBreak/>
              <w:t>PROGRAMUL DE INCLUDERE A ŞCOLII ÎN CIRCUITUL DE VALORI  LOCALE , NAŢIONALE, EUROPENE</w:t>
            </w:r>
          </w:p>
        </w:tc>
      </w:tr>
      <w:tr w:rsidR="00310401" w:rsidRPr="00BD2EA8">
        <w:trPr>
          <w:trHeight w:val="493"/>
        </w:trPr>
        <w:tc>
          <w:tcPr>
            <w:tcW w:w="14725" w:type="dxa"/>
            <w:gridSpan w:val="7"/>
          </w:tcPr>
          <w:p w:rsidR="00310401" w:rsidRPr="007741F1" w:rsidRDefault="00310401" w:rsidP="007741F1">
            <w:pPr>
              <w:spacing w:line="360" w:lineRule="auto"/>
              <w:rPr>
                <w:rFonts w:ascii="Times New Roman" w:hAnsi="Times New Roman" w:cs="Times New Roman"/>
                <w:b/>
                <w:bCs/>
                <w:lang w:val="ro-RO"/>
              </w:rPr>
            </w:pPr>
            <w:r w:rsidRPr="007741F1">
              <w:rPr>
                <w:rFonts w:ascii="Times New Roman" w:hAnsi="Times New Roman" w:cs="Times New Roman"/>
                <w:b/>
                <w:bCs/>
                <w:lang w:val="ro-RO"/>
              </w:rPr>
              <w:t>ŢINTĂ STRATEGICĂ: PROMOVAREA IMAGINII ŞCOLII ÎN COMUNITATE</w:t>
            </w:r>
          </w:p>
        </w:tc>
      </w:tr>
      <w:tr w:rsidR="00310401" w:rsidRPr="00AC4EFC">
        <w:trPr>
          <w:trHeight w:val="243"/>
        </w:trPr>
        <w:tc>
          <w:tcPr>
            <w:tcW w:w="2206"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ACTIVITATEA</w:t>
            </w:r>
          </w:p>
        </w:tc>
        <w:tc>
          <w:tcPr>
            <w:tcW w:w="2208"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REZULTAT</w:t>
            </w:r>
          </w:p>
        </w:tc>
        <w:tc>
          <w:tcPr>
            <w:tcW w:w="1473"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TERMEN</w:t>
            </w:r>
          </w:p>
        </w:tc>
        <w:tc>
          <w:tcPr>
            <w:tcW w:w="220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RESPONSABILI</w:t>
            </w:r>
          </w:p>
        </w:tc>
        <w:tc>
          <w:tcPr>
            <w:tcW w:w="220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RESURSE</w:t>
            </w:r>
          </w:p>
        </w:tc>
        <w:tc>
          <w:tcPr>
            <w:tcW w:w="2209"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INDICATORI DE PERFORMANŢĂ</w:t>
            </w:r>
          </w:p>
        </w:tc>
        <w:tc>
          <w:tcPr>
            <w:tcW w:w="2211" w:type="dxa"/>
          </w:tcPr>
          <w:p w:rsidR="00310401" w:rsidRPr="007741F1" w:rsidRDefault="00310401" w:rsidP="007741F1">
            <w:pPr>
              <w:spacing w:line="360" w:lineRule="auto"/>
              <w:jc w:val="center"/>
              <w:rPr>
                <w:rFonts w:ascii="Times New Roman" w:hAnsi="Times New Roman" w:cs="Times New Roman"/>
                <w:b/>
                <w:bCs/>
                <w:lang w:val="ro-RO"/>
              </w:rPr>
            </w:pPr>
            <w:r w:rsidRPr="007741F1">
              <w:rPr>
                <w:rFonts w:ascii="Times New Roman" w:hAnsi="Times New Roman" w:cs="Times New Roman"/>
                <w:b/>
                <w:bCs/>
                <w:lang w:val="ro-RO"/>
              </w:rPr>
              <w:t>BUGET ŞI SURSE DE FINANŢARE</w:t>
            </w:r>
          </w:p>
        </w:tc>
      </w:tr>
      <w:tr w:rsidR="00310401" w:rsidRPr="00BD2EA8">
        <w:trPr>
          <w:trHeight w:val="995"/>
        </w:trPr>
        <w:tc>
          <w:tcPr>
            <w:tcW w:w="2206"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1. Dezvoltarea de relaţii de parteneriat cu instituţii din zona Oas si nu numai</w:t>
            </w:r>
          </w:p>
        </w:tc>
        <w:tc>
          <w:tcPr>
            <w:tcW w:w="2208"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-integrarea activităţilor elevilor şi cadrelor didactice în viaţa spirituală a zonei</w:t>
            </w:r>
          </w:p>
        </w:tc>
        <w:tc>
          <w:tcPr>
            <w:tcW w:w="1473"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Sem I</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-consilier proiecte şi programe educative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xml:space="preserve">-părinţi </w:t>
            </w:r>
          </w:p>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-cadre didactice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-creşterea cu 15% anumărului de proiecte de parteneriat</w:t>
            </w:r>
          </w:p>
        </w:tc>
        <w:tc>
          <w:tcPr>
            <w:tcW w:w="2211" w:type="dxa"/>
          </w:tcPr>
          <w:p w:rsidR="00310401" w:rsidRPr="007741F1" w:rsidRDefault="00310401" w:rsidP="00346B01">
            <w:pPr>
              <w:rPr>
                <w:rFonts w:ascii="Times New Roman" w:hAnsi="Times New Roman" w:cs="Times New Roman"/>
                <w:lang w:val="ro-RO"/>
              </w:rPr>
            </w:pPr>
          </w:p>
        </w:tc>
      </w:tr>
      <w:tr w:rsidR="00310401" w:rsidRPr="00AC4EFC">
        <w:trPr>
          <w:trHeight w:val="995"/>
        </w:trPr>
        <w:tc>
          <w:tcPr>
            <w:tcW w:w="2206"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2. Popularizarea prin intermediul mass-media a factorior implicaţi în activităţi de parteneriat</w:t>
            </w:r>
          </w:p>
        </w:tc>
        <w:tc>
          <w:tcPr>
            <w:tcW w:w="2208"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-comunitatea face cunoştiinţă cu realităţile şi preocupările şcolii</w:t>
            </w:r>
          </w:p>
        </w:tc>
        <w:tc>
          <w:tcPr>
            <w:tcW w:w="1473" w:type="dxa"/>
          </w:tcPr>
          <w:p w:rsidR="00310401" w:rsidRPr="007741F1" w:rsidRDefault="004249A6" w:rsidP="00346B01">
            <w:pPr>
              <w:rPr>
                <w:rFonts w:ascii="Times New Roman" w:hAnsi="Times New Roman" w:cs="Times New Roman"/>
                <w:lang w:val="ro-RO"/>
              </w:rPr>
            </w:pPr>
            <w:r>
              <w:rPr>
                <w:rFonts w:ascii="Times New Roman" w:hAnsi="Times New Roman" w:cs="Times New Roman"/>
                <w:lang w:val="ro-RO"/>
              </w:rPr>
              <w:t>2016</w:t>
            </w:r>
            <w:r w:rsidR="00CF56EC">
              <w:rPr>
                <w:rFonts w:ascii="Times New Roman" w:hAnsi="Times New Roman" w:cs="Times New Roman"/>
                <w:lang w:val="ro-RO"/>
              </w:rPr>
              <w:t>-2017</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-consilier proiecte şi programe educative</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-părinţi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-cadre didactice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-aparitii în mass media locală</w:t>
            </w:r>
          </w:p>
        </w:tc>
        <w:tc>
          <w:tcPr>
            <w:tcW w:w="2211" w:type="dxa"/>
          </w:tcPr>
          <w:p w:rsidR="00310401" w:rsidRPr="007741F1" w:rsidRDefault="00310401" w:rsidP="00346B01">
            <w:pPr>
              <w:rPr>
                <w:rFonts w:ascii="Times New Roman" w:hAnsi="Times New Roman" w:cs="Times New Roman"/>
                <w:lang w:val="ro-RO"/>
              </w:rPr>
            </w:pPr>
          </w:p>
        </w:tc>
      </w:tr>
      <w:tr w:rsidR="00310401" w:rsidRPr="00BD2EA8">
        <w:trPr>
          <w:trHeight w:val="995"/>
        </w:trPr>
        <w:tc>
          <w:tcPr>
            <w:tcW w:w="2206"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xml:space="preserve">3. Implicarrea părinţilor în acţiuni de promovare a imaginii şcolii, realizarea de serbări, carnavaluri, </w:t>
            </w:r>
          </w:p>
        </w:tc>
        <w:tc>
          <w:tcPr>
            <w:tcW w:w="2208"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-dezvoltarea relaţiei şcoală-familie</w:t>
            </w:r>
          </w:p>
        </w:tc>
        <w:tc>
          <w:tcPr>
            <w:tcW w:w="1473"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periodic</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-director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-consilier proiecte şi programe educative</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-părinţi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-cadre didactice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-organizarea a cel puțin o activitate/ sem</w:t>
            </w:r>
          </w:p>
        </w:tc>
        <w:tc>
          <w:tcPr>
            <w:tcW w:w="2211"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-bugetul Consiliului Reprezentativ al Părinţilor</w:t>
            </w:r>
          </w:p>
        </w:tc>
      </w:tr>
      <w:tr w:rsidR="00310401" w:rsidRPr="00BD2EA8">
        <w:trPr>
          <w:trHeight w:val="995"/>
        </w:trPr>
        <w:tc>
          <w:tcPr>
            <w:tcW w:w="2206"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4. Relizarea proiectului cultural “Traditii si obiceiuri osenesti ”</w:t>
            </w:r>
          </w:p>
        </w:tc>
        <w:tc>
          <w:tcPr>
            <w:tcW w:w="2208" w:type="dxa"/>
          </w:tcPr>
          <w:p w:rsidR="00310401" w:rsidRPr="007741F1" w:rsidRDefault="00CF56EC" w:rsidP="00346B01">
            <w:pPr>
              <w:rPr>
                <w:rFonts w:ascii="Times New Roman" w:hAnsi="Times New Roman" w:cs="Times New Roman"/>
                <w:lang w:val="ro-RO"/>
              </w:rPr>
            </w:pPr>
            <w:r>
              <w:rPr>
                <w:rFonts w:ascii="Times New Roman" w:hAnsi="Times New Roman" w:cs="Times New Roman"/>
                <w:lang w:val="ro-RO"/>
              </w:rPr>
              <w:t>-organizarea unui grup de dansuri osenesti</w:t>
            </w:r>
          </w:p>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-susţinerea de spectacole</w:t>
            </w:r>
          </w:p>
        </w:tc>
        <w:tc>
          <w:tcPr>
            <w:tcW w:w="1473"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Iunie 201</w:t>
            </w:r>
            <w:r w:rsidR="00CF56EC">
              <w:rPr>
                <w:rFonts w:ascii="Times New Roman" w:hAnsi="Times New Roman" w:cs="Times New Roman"/>
                <w:lang w:val="ro-RO"/>
              </w:rPr>
              <w:t>7</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-director</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-părinţi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-cadre didactice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xml:space="preserve">-formaţiuni de dansuri </w:t>
            </w:r>
          </w:p>
        </w:tc>
        <w:tc>
          <w:tcPr>
            <w:tcW w:w="2211" w:type="dxa"/>
          </w:tcPr>
          <w:p w:rsidR="00310401" w:rsidRPr="007741F1" w:rsidRDefault="00310401" w:rsidP="00B865A5">
            <w:pPr>
              <w:rPr>
                <w:rFonts w:ascii="Times New Roman" w:hAnsi="Times New Roman" w:cs="Times New Roman"/>
                <w:lang w:val="ro-RO"/>
              </w:rPr>
            </w:pPr>
            <w:r w:rsidRPr="007741F1">
              <w:rPr>
                <w:rFonts w:ascii="Times New Roman" w:hAnsi="Times New Roman" w:cs="Times New Roman"/>
                <w:lang w:val="ro-RO"/>
              </w:rPr>
              <w:t>-bugetul Consiliului Reprezentativ al Părinţilor</w:t>
            </w:r>
          </w:p>
        </w:tc>
      </w:tr>
      <w:tr w:rsidR="00310401" w:rsidRPr="00BD2EA8">
        <w:trPr>
          <w:trHeight w:val="995"/>
        </w:trPr>
        <w:tc>
          <w:tcPr>
            <w:tcW w:w="2206"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5. Realizarea unor relaţii de parteneriat cu alte scolii</w:t>
            </w:r>
          </w:p>
        </w:tc>
        <w:tc>
          <w:tcPr>
            <w:tcW w:w="2208"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schimb util de cunoştinţe şi experienţă</w:t>
            </w:r>
          </w:p>
        </w:tc>
        <w:tc>
          <w:tcPr>
            <w:tcW w:w="1473"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Mai 201</w:t>
            </w:r>
            <w:r w:rsidR="00CF56EC">
              <w:rPr>
                <w:rFonts w:ascii="Times New Roman" w:hAnsi="Times New Roman" w:cs="Times New Roman"/>
                <w:lang w:val="ro-RO"/>
              </w:rPr>
              <w:t>7</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-director</w:t>
            </w:r>
          </w:p>
        </w:tc>
        <w:tc>
          <w:tcPr>
            <w:tcW w:w="2209" w:type="dxa"/>
          </w:tcPr>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-elevi</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 xml:space="preserve">-părinţi </w:t>
            </w:r>
          </w:p>
          <w:p w:rsidR="00310401" w:rsidRPr="007741F1" w:rsidRDefault="00310401" w:rsidP="000B799F">
            <w:pPr>
              <w:rPr>
                <w:rFonts w:ascii="Times New Roman" w:hAnsi="Times New Roman" w:cs="Times New Roman"/>
                <w:lang w:val="ro-RO"/>
              </w:rPr>
            </w:pPr>
            <w:r w:rsidRPr="007741F1">
              <w:rPr>
                <w:rFonts w:ascii="Times New Roman" w:hAnsi="Times New Roman" w:cs="Times New Roman"/>
                <w:lang w:val="ro-RO"/>
              </w:rPr>
              <w:t>-cadre didactice</w:t>
            </w:r>
          </w:p>
        </w:tc>
        <w:tc>
          <w:tcPr>
            <w:tcW w:w="2209" w:type="dxa"/>
          </w:tcPr>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-2 întâlniri sportive</w:t>
            </w:r>
          </w:p>
          <w:p w:rsidR="00310401" w:rsidRPr="007741F1" w:rsidRDefault="00310401" w:rsidP="00346B01">
            <w:pPr>
              <w:rPr>
                <w:rFonts w:ascii="Times New Roman" w:hAnsi="Times New Roman" w:cs="Times New Roman"/>
                <w:lang w:val="ro-RO"/>
              </w:rPr>
            </w:pPr>
            <w:r w:rsidRPr="007741F1">
              <w:rPr>
                <w:rFonts w:ascii="Times New Roman" w:hAnsi="Times New Roman" w:cs="Times New Roman"/>
                <w:lang w:val="ro-RO"/>
              </w:rPr>
              <w:t xml:space="preserve">-un spectacol </w:t>
            </w:r>
            <w:r w:rsidR="00CF56EC">
              <w:rPr>
                <w:rFonts w:ascii="Times New Roman" w:hAnsi="Times New Roman" w:cs="Times New Roman"/>
                <w:lang w:val="ro-RO"/>
              </w:rPr>
              <w:t>cultural</w:t>
            </w:r>
          </w:p>
          <w:p w:rsidR="00310401" w:rsidRPr="007741F1" w:rsidRDefault="00310401" w:rsidP="00346B01">
            <w:pPr>
              <w:rPr>
                <w:rFonts w:ascii="Times New Roman" w:hAnsi="Times New Roman" w:cs="Times New Roman"/>
                <w:lang w:val="ro-RO"/>
              </w:rPr>
            </w:pPr>
          </w:p>
        </w:tc>
        <w:tc>
          <w:tcPr>
            <w:tcW w:w="2211" w:type="dxa"/>
          </w:tcPr>
          <w:p w:rsidR="00310401" w:rsidRPr="007741F1" w:rsidRDefault="00310401" w:rsidP="00B865A5">
            <w:pPr>
              <w:rPr>
                <w:rFonts w:ascii="Times New Roman" w:hAnsi="Times New Roman" w:cs="Times New Roman"/>
                <w:lang w:val="ro-RO"/>
              </w:rPr>
            </w:pPr>
            <w:r w:rsidRPr="007741F1">
              <w:rPr>
                <w:rFonts w:ascii="Times New Roman" w:hAnsi="Times New Roman" w:cs="Times New Roman"/>
                <w:lang w:val="ro-RO"/>
              </w:rPr>
              <w:t>-bugetul Consiliului Reprezentativ al Părinţilor</w:t>
            </w:r>
          </w:p>
        </w:tc>
      </w:tr>
    </w:tbl>
    <w:p w:rsidR="00310401" w:rsidRPr="00AC4EFC" w:rsidRDefault="00310401" w:rsidP="00FE63E7">
      <w:pPr>
        <w:spacing w:line="360" w:lineRule="auto"/>
        <w:rPr>
          <w:rFonts w:ascii="Times New Roman" w:hAnsi="Times New Roman" w:cs="Times New Roman"/>
          <w:lang w:val="ro-RO"/>
        </w:rPr>
      </w:pPr>
    </w:p>
    <w:sectPr w:rsidR="00310401" w:rsidRPr="00AC4EFC" w:rsidSect="00EE3595">
      <w:pgSz w:w="16834" w:h="11909" w:orient="landscape" w:code="9"/>
      <w:pgMar w:top="1267" w:right="1152" w:bottom="540" w:left="96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89" w:rsidRDefault="00374789">
      <w:r>
        <w:separator/>
      </w:r>
    </w:p>
  </w:endnote>
  <w:endnote w:type="continuationSeparator" w:id="1">
    <w:p w:rsidR="00374789" w:rsidRDefault="00374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F6" w:rsidRDefault="002C6FF6" w:rsidP="00B865A5">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F24FD3">
      <w:rPr>
        <w:rStyle w:val="Numrdepagin"/>
        <w:noProof/>
      </w:rPr>
      <w:t>25</w:t>
    </w:r>
    <w:r>
      <w:rPr>
        <w:rStyle w:val="Numrdepagin"/>
      </w:rPr>
      <w:fldChar w:fldCharType="end"/>
    </w:r>
  </w:p>
  <w:p w:rsidR="002C6FF6" w:rsidRDefault="002C6FF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89" w:rsidRDefault="00374789">
      <w:r>
        <w:separator/>
      </w:r>
    </w:p>
  </w:footnote>
  <w:footnote w:type="continuationSeparator" w:id="1">
    <w:p w:rsidR="00374789" w:rsidRDefault="00374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4D3B"/>
    <w:multiLevelType w:val="hybridMultilevel"/>
    <w:tmpl w:val="338CE3E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1504AE"/>
    <w:multiLevelType w:val="hybridMultilevel"/>
    <w:tmpl w:val="7EA03A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6BC6919"/>
    <w:multiLevelType w:val="hybridMultilevel"/>
    <w:tmpl w:val="6426A64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7776C1C"/>
    <w:multiLevelType w:val="hybridMultilevel"/>
    <w:tmpl w:val="A086C838"/>
    <w:lvl w:ilvl="0" w:tplc="04090009">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C978BA"/>
    <w:multiLevelType w:val="hybridMultilevel"/>
    <w:tmpl w:val="B2FE5C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E12480F"/>
    <w:multiLevelType w:val="hybridMultilevel"/>
    <w:tmpl w:val="771E26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F5127FA"/>
    <w:multiLevelType w:val="hybridMultilevel"/>
    <w:tmpl w:val="D1949B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21766B5F"/>
    <w:multiLevelType w:val="hybridMultilevel"/>
    <w:tmpl w:val="5E00A600"/>
    <w:lvl w:ilvl="0" w:tplc="2772B4D6">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3188BE8">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387EBB"/>
    <w:multiLevelType w:val="hybridMultilevel"/>
    <w:tmpl w:val="31363F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2A89156D"/>
    <w:multiLevelType w:val="hybridMultilevel"/>
    <w:tmpl w:val="8CCC1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C881866"/>
    <w:multiLevelType w:val="hybridMultilevel"/>
    <w:tmpl w:val="7D52167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000CC2"/>
    <w:multiLevelType w:val="hybridMultilevel"/>
    <w:tmpl w:val="278A50F4"/>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2">
    <w:nsid w:val="324D0386"/>
    <w:multiLevelType w:val="hybridMultilevel"/>
    <w:tmpl w:val="BDAACDF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8C473F8"/>
    <w:multiLevelType w:val="hybridMultilevel"/>
    <w:tmpl w:val="A1ACDFB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38DE6C57"/>
    <w:multiLevelType w:val="hybridMultilevel"/>
    <w:tmpl w:val="FB34B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A25B8E"/>
    <w:multiLevelType w:val="hybridMultilevel"/>
    <w:tmpl w:val="5DA4D11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FF84B1B"/>
    <w:multiLevelType w:val="hybridMultilevel"/>
    <w:tmpl w:val="FA5887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1D53A5F"/>
    <w:multiLevelType w:val="hybridMultilevel"/>
    <w:tmpl w:val="1C4E34A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2AF7481"/>
    <w:multiLevelType w:val="hybridMultilevel"/>
    <w:tmpl w:val="48B6F7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3B07C97"/>
    <w:multiLevelType w:val="hybridMultilevel"/>
    <w:tmpl w:val="100A9EFA"/>
    <w:lvl w:ilvl="0" w:tplc="72441604">
      <w:start w:val="3"/>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44C44CBD"/>
    <w:multiLevelType w:val="hybridMultilevel"/>
    <w:tmpl w:val="772C77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5230DD8"/>
    <w:multiLevelType w:val="hybridMultilevel"/>
    <w:tmpl w:val="B4687DB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59B0AE0"/>
    <w:multiLevelType w:val="hybridMultilevel"/>
    <w:tmpl w:val="DC6E0D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9975992"/>
    <w:multiLevelType w:val="hybridMultilevel"/>
    <w:tmpl w:val="F856AD4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605426"/>
    <w:multiLevelType w:val="hybridMultilevel"/>
    <w:tmpl w:val="3476166C"/>
    <w:lvl w:ilvl="0" w:tplc="752A5648">
      <w:start w:val="5"/>
      <w:numFmt w:val="upperRoman"/>
      <w:lvlText w:val="%1."/>
      <w:lvlJc w:val="right"/>
      <w:pPr>
        <w:tabs>
          <w:tab w:val="num" w:pos="1080"/>
        </w:tabs>
        <w:ind w:left="1080" w:hanging="180"/>
      </w:pPr>
      <w:rPr>
        <w:rFonts w:hint="default"/>
      </w:rPr>
    </w:lvl>
    <w:lvl w:ilvl="1" w:tplc="427A92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9A5FDB"/>
    <w:multiLevelType w:val="hybridMultilevel"/>
    <w:tmpl w:val="E6722F2A"/>
    <w:lvl w:ilvl="0" w:tplc="43B2606C">
      <w:start w:val="1"/>
      <w:numFmt w:val="decimal"/>
      <w:lvlText w:val="%1."/>
      <w:lvlJc w:val="left"/>
      <w:pPr>
        <w:tabs>
          <w:tab w:val="num" w:pos="2160"/>
        </w:tabs>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F53680C"/>
    <w:multiLevelType w:val="hybridMultilevel"/>
    <w:tmpl w:val="DE6C83F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6471BFD"/>
    <w:multiLevelType w:val="hybridMultilevel"/>
    <w:tmpl w:val="765AC7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6F70ADC"/>
    <w:multiLevelType w:val="hybridMultilevel"/>
    <w:tmpl w:val="2F52E6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9F427C6"/>
    <w:multiLevelType w:val="hybridMultilevel"/>
    <w:tmpl w:val="0316A61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D0E20C0"/>
    <w:multiLevelType w:val="hybridMultilevel"/>
    <w:tmpl w:val="8098AC88"/>
    <w:lvl w:ilvl="0" w:tplc="0D7EF33C">
      <w:start w:val="1"/>
      <w:numFmt w:val="decimal"/>
      <w:lvlText w:val="%1."/>
      <w:lvlJc w:val="left"/>
      <w:pPr>
        <w:tabs>
          <w:tab w:val="num" w:pos="1440"/>
        </w:tabs>
        <w:ind w:left="1440" w:hanging="360"/>
      </w:pPr>
      <w:rPr>
        <w:rFonts w:hint="default"/>
      </w:rPr>
    </w:lvl>
    <w:lvl w:ilvl="1" w:tplc="750CD824">
      <w:start w:val="4"/>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DA430B5"/>
    <w:multiLevelType w:val="hybridMultilevel"/>
    <w:tmpl w:val="A8868CA0"/>
    <w:lvl w:ilvl="0" w:tplc="04090009">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63975499"/>
    <w:multiLevelType w:val="hybridMultilevel"/>
    <w:tmpl w:val="8F10BF1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27CC8"/>
    <w:multiLevelType w:val="hybridMultilevel"/>
    <w:tmpl w:val="5432529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C9602D7"/>
    <w:multiLevelType w:val="multilevel"/>
    <w:tmpl w:val="0558478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E56B1B"/>
    <w:multiLevelType w:val="hybridMultilevel"/>
    <w:tmpl w:val="63AAD1B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03C069C"/>
    <w:multiLevelType w:val="hybridMultilevel"/>
    <w:tmpl w:val="1B04E3D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29041AF"/>
    <w:multiLevelType w:val="hybridMultilevel"/>
    <w:tmpl w:val="31F4CCD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46A4C13"/>
    <w:multiLevelType w:val="hybridMultilevel"/>
    <w:tmpl w:val="76CCE39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6D9440C"/>
    <w:multiLevelType w:val="hybridMultilevel"/>
    <w:tmpl w:val="BE38EC58"/>
    <w:lvl w:ilvl="0" w:tplc="034E1FF0">
      <w:start w:val="6"/>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nsid w:val="77D328AC"/>
    <w:multiLevelType w:val="hybridMultilevel"/>
    <w:tmpl w:val="36EC73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EEC7480"/>
    <w:multiLevelType w:val="hybridMultilevel"/>
    <w:tmpl w:val="551C92AE"/>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4"/>
  </w:num>
  <w:num w:numId="3">
    <w:abstractNumId w:val="30"/>
  </w:num>
  <w:num w:numId="4">
    <w:abstractNumId w:val="25"/>
  </w:num>
  <w:num w:numId="5">
    <w:abstractNumId w:val="0"/>
  </w:num>
  <w:num w:numId="6">
    <w:abstractNumId w:val="14"/>
  </w:num>
  <w:num w:numId="7">
    <w:abstractNumId w:val="33"/>
  </w:num>
  <w:num w:numId="8">
    <w:abstractNumId w:val="18"/>
  </w:num>
  <w:num w:numId="9">
    <w:abstractNumId w:val="28"/>
  </w:num>
  <w:num w:numId="10">
    <w:abstractNumId w:val="22"/>
  </w:num>
  <w:num w:numId="11">
    <w:abstractNumId w:val="16"/>
  </w:num>
  <w:num w:numId="12">
    <w:abstractNumId w:val="11"/>
  </w:num>
  <w:num w:numId="13">
    <w:abstractNumId w:val="40"/>
  </w:num>
  <w:num w:numId="14">
    <w:abstractNumId w:val="20"/>
  </w:num>
  <w:num w:numId="15">
    <w:abstractNumId w:val="3"/>
  </w:num>
  <w:num w:numId="16">
    <w:abstractNumId w:val="15"/>
  </w:num>
  <w:num w:numId="17">
    <w:abstractNumId w:val="21"/>
  </w:num>
  <w:num w:numId="18">
    <w:abstractNumId w:val="26"/>
  </w:num>
  <w:num w:numId="19">
    <w:abstractNumId w:val="37"/>
  </w:num>
  <w:num w:numId="20">
    <w:abstractNumId w:val="12"/>
  </w:num>
  <w:num w:numId="21">
    <w:abstractNumId w:val="23"/>
  </w:num>
  <w:num w:numId="22">
    <w:abstractNumId w:val="32"/>
  </w:num>
  <w:num w:numId="23">
    <w:abstractNumId w:val="5"/>
  </w:num>
  <w:num w:numId="24">
    <w:abstractNumId w:val="36"/>
  </w:num>
  <w:num w:numId="25">
    <w:abstractNumId w:val="41"/>
  </w:num>
  <w:num w:numId="26">
    <w:abstractNumId w:val="29"/>
  </w:num>
  <w:num w:numId="27">
    <w:abstractNumId w:val="31"/>
  </w:num>
  <w:num w:numId="28">
    <w:abstractNumId w:val="2"/>
  </w:num>
  <w:num w:numId="29">
    <w:abstractNumId w:val="38"/>
  </w:num>
  <w:num w:numId="30">
    <w:abstractNumId w:val="35"/>
  </w:num>
  <w:num w:numId="31">
    <w:abstractNumId w:val="13"/>
  </w:num>
  <w:num w:numId="32">
    <w:abstractNumId w:val="4"/>
  </w:num>
  <w:num w:numId="33">
    <w:abstractNumId w:val="6"/>
  </w:num>
  <w:num w:numId="34">
    <w:abstractNumId w:val="8"/>
  </w:num>
  <w:num w:numId="35">
    <w:abstractNumId w:val="1"/>
  </w:num>
  <w:num w:numId="36">
    <w:abstractNumId w:val="19"/>
  </w:num>
  <w:num w:numId="37">
    <w:abstractNumId w:val="9"/>
  </w:num>
  <w:num w:numId="38">
    <w:abstractNumId w:val="27"/>
  </w:num>
  <w:num w:numId="39">
    <w:abstractNumId w:val="17"/>
  </w:num>
  <w:num w:numId="40">
    <w:abstractNumId w:val="10"/>
  </w:num>
  <w:num w:numId="41">
    <w:abstractNumId w:val="34"/>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264DE1"/>
    <w:rsid w:val="00001F73"/>
    <w:rsid w:val="00006B47"/>
    <w:rsid w:val="000103DA"/>
    <w:rsid w:val="00024617"/>
    <w:rsid w:val="00024FB1"/>
    <w:rsid w:val="000253BD"/>
    <w:rsid w:val="00046C7B"/>
    <w:rsid w:val="00057B6B"/>
    <w:rsid w:val="00060132"/>
    <w:rsid w:val="00075240"/>
    <w:rsid w:val="00075877"/>
    <w:rsid w:val="0009471B"/>
    <w:rsid w:val="000B799F"/>
    <w:rsid w:val="000E2F31"/>
    <w:rsid w:val="000F4701"/>
    <w:rsid w:val="000F5F71"/>
    <w:rsid w:val="00111887"/>
    <w:rsid w:val="001129AA"/>
    <w:rsid w:val="001200E1"/>
    <w:rsid w:val="0013023C"/>
    <w:rsid w:val="00152819"/>
    <w:rsid w:val="001560E2"/>
    <w:rsid w:val="00174D31"/>
    <w:rsid w:val="001A1314"/>
    <w:rsid w:val="001B017B"/>
    <w:rsid w:val="001B205C"/>
    <w:rsid w:val="001B5E20"/>
    <w:rsid w:val="001D315C"/>
    <w:rsid w:val="001D608E"/>
    <w:rsid w:val="00200EC0"/>
    <w:rsid w:val="00210F40"/>
    <w:rsid w:val="0022129D"/>
    <w:rsid w:val="0022475B"/>
    <w:rsid w:val="00232843"/>
    <w:rsid w:val="002457AB"/>
    <w:rsid w:val="002560AE"/>
    <w:rsid w:val="00264DE1"/>
    <w:rsid w:val="00272D06"/>
    <w:rsid w:val="00283B88"/>
    <w:rsid w:val="00297685"/>
    <w:rsid w:val="002A772F"/>
    <w:rsid w:val="002C41B8"/>
    <w:rsid w:val="002C6FF6"/>
    <w:rsid w:val="002E7B44"/>
    <w:rsid w:val="002F53BF"/>
    <w:rsid w:val="0030237A"/>
    <w:rsid w:val="0030694B"/>
    <w:rsid w:val="00310401"/>
    <w:rsid w:val="0031732C"/>
    <w:rsid w:val="003230CC"/>
    <w:rsid w:val="003333BA"/>
    <w:rsid w:val="00333C9F"/>
    <w:rsid w:val="00345DB1"/>
    <w:rsid w:val="00346B01"/>
    <w:rsid w:val="00355B0A"/>
    <w:rsid w:val="00374789"/>
    <w:rsid w:val="003B1FA7"/>
    <w:rsid w:val="003B4E6B"/>
    <w:rsid w:val="003B6375"/>
    <w:rsid w:val="003E322D"/>
    <w:rsid w:val="003E3792"/>
    <w:rsid w:val="003E76A1"/>
    <w:rsid w:val="00403A4B"/>
    <w:rsid w:val="00407911"/>
    <w:rsid w:val="00410430"/>
    <w:rsid w:val="004138C0"/>
    <w:rsid w:val="00414891"/>
    <w:rsid w:val="004242E0"/>
    <w:rsid w:val="004249A6"/>
    <w:rsid w:val="00427DCA"/>
    <w:rsid w:val="004303B1"/>
    <w:rsid w:val="004413C8"/>
    <w:rsid w:val="004432A6"/>
    <w:rsid w:val="00454422"/>
    <w:rsid w:val="0046213E"/>
    <w:rsid w:val="004672B6"/>
    <w:rsid w:val="004744FD"/>
    <w:rsid w:val="00487BC2"/>
    <w:rsid w:val="00492C5E"/>
    <w:rsid w:val="00493FCB"/>
    <w:rsid w:val="004A0655"/>
    <w:rsid w:val="004C09D3"/>
    <w:rsid w:val="004C56A0"/>
    <w:rsid w:val="004D045F"/>
    <w:rsid w:val="004E3461"/>
    <w:rsid w:val="004E3F3B"/>
    <w:rsid w:val="00502B23"/>
    <w:rsid w:val="00523241"/>
    <w:rsid w:val="00524F55"/>
    <w:rsid w:val="00525235"/>
    <w:rsid w:val="0054223A"/>
    <w:rsid w:val="00554B53"/>
    <w:rsid w:val="00570D8C"/>
    <w:rsid w:val="00591996"/>
    <w:rsid w:val="005931F4"/>
    <w:rsid w:val="005A77BC"/>
    <w:rsid w:val="005D1708"/>
    <w:rsid w:val="005D711A"/>
    <w:rsid w:val="005E1854"/>
    <w:rsid w:val="005E1CA7"/>
    <w:rsid w:val="00605873"/>
    <w:rsid w:val="00624B15"/>
    <w:rsid w:val="00625559"/>
    <w:rsid w:val="006365E6"/>
    <w:rsid w:val="00647613"/>
    <w:rsid w:val="00656D5A"/>
    <w:rsid w:val="0068339C"/>
    <w:rsid w:val="0069275F"/>
    <w:rsid w:val="006A0356"/>
    <w:rsid w:val="006B744F"/>
    <w:rsid w:val="006C6515"/>
    <w:rsid w:val="006D5018"/>
    <w:rsid w:val="006E5C89"/>
    <w:rsid w:val="00700363"/>
    <w:rsid w:val="00724FBA"/>
    <w:rsid w:val="007252B4"/>
    <w:rsid w:val="00727A7A"/>
    <w:rsid w:val="007423A9"/>
    <w:rsid w:val="00747554"/>
    <w:rsid w:val="00747779"/>
    <w:rsid w:val="00755FC2"/>
    <w:rsid w:val="0075650C"/>
    <w:rsid w:val="007638DD"/>
    <w:rsid w:val="00764A4B"/>
    <w:rsid w:val="007741F1"/>
    <w:rsid w:val="007769E5"/>
    <w:rsid w:val="00777422"/>
    <w:rsid w:val="00784860"/>
    <w:rsid w:val="00786297"/>
    <w:rsid w:val="00793278"/>
    <w:rsid w:val="007A462D"/>
    <w:rsid w:val="007B1279"/>
    <w:rsid w:val="007B5E80"/>
    <w:rsid w:val="007D3D4D"/>
    <w:rsid w:val="007E2971"/>
    <w:rsid w:val="007E4D48"/>
    <w:rsid w:val="007E4EAC"/>
    <w:rsid w:val="007F497D"/>
    <w:rsid w:val="00800761"/>
    <w:rsid w:val="00825794"/>
    <w:rsid w:val="008415AE"/>
    <w:rsid w:val="00844250"/>
    <w:rsid w:val="008645AE"/>
    <w:rsid w:val="008652D5"/>
    <w:rsid w:val="00877DF8"/>
    <w:rsid w:val="00891C07"/>
    <w:rsid w:val="008A17D3"/>
    <w:rsid w:val="008A1B60"/>
    <w:rsid w:val="008B011F"/>
    <w:rsid w:val="008B136C"/>
    <w:rsid w:val="008B4B35"/>
    <w:rsid w:val="008C2A5E"/>
    <w:rsid w:val="008D334B"/>
    <w:rsid w:val="008D5953"/>
    <w:rsid w:val="008D6A6A"/>
    <w:rsid w:val="008F13E1"/>
    <w:rsid w:val="008F419D"/>
    <w:rsid w:val="0090302D"/>
    <w:rsid w:val="0090546C"/>
    <w:rsid w:val="00906746"/>
    <w:rsid w:val="009179F8"/>
    <w:rsid w:val="0092030B"/>
    <w:rsid w:val="00920BF8"/>
    <w:rsid w:val="00921DD3"/>
    <w:rsid w:val="00924043"/>
    <w:rsid w:val="00924B27"/>
    <w:rsid w:val="00932AF4"/>
    <w:rsid w:val="00933945"/>
    <w:rsid w:val="00944239"/>
    <w:rsid w:val="00963DF1"/>
    <w:rsid w:val="00977944"/>
    <w:rsid w:val="00980E03"/>
    <w:rsid w:val="00992EAA"/>
    <w:rsid w:val="009C78AC"/>
    <w:rsid w:val="009E4830"/>
    <w:rsid w:val="009F1051"/>
    <w:rsid w:val="00A0107C"/>
    <w:rsid w:val="00A033C5"/>
    <w:rsid w:val="00A05C47"/>
    <w:rsid w:val="00A121F4"/>
    <w:rsid w:val="00A15B50"/>
    <w:rsid w:val="00A26D3D"/>
    <w:rsid w:val="00A3347F"/>
    <w:rsid w:val="00A337BB"/>
    <w:rsid w:val="00A34235"/>
    <w:rsid w:val="00A73B3A"/>
    <w:rsid w:val="00A85E70"/>
    <w:rsid w:val="00AA140D"/>
    <w:rsid w:val="00AB2E39"/>
    <w:rsid w:val="00AC4EFC"/>
    <w:rsid w:val="00AF650E"/>
    <w:rsid w:val="00AF6EBA"/>
    <w:rsid w:val="00B017ED"/>
    <w:rsid w:val="00B03D7B"/>
    <w:rsid w:val="00B05618"/>
    <w:rsid w:val="00B25FF6"/>
    <w:rsid w:val="00B44B94"/>
    <w:rsid w:val="00B47104"/>
    <w:rsid w:val="00B561F6"/>
    <w:rsid w:val="00B61F8A"/>
    <w:rsid w:val="00B664AE"/>
    <w:rsid w:val="00B70676"/>
    <w:rsid w:val="00B72B98"/>
    <w:rsid w:val="00B8240E"/>
    <w:rsid w:val="00B84FED"/>
    <w:rsid w:val="00B85EB1"/>
    <w:rsid w:val="00B865A5"/>
    <w:rsid w:val="00B95A79"/>
    <w:rsid w:val="00B97E0B"/>
    <w:rsid w:val="00BB1F62"/>
    <w:rsid w:val="00BC5365"/>
    <w:rsid w:val="00BD2EA8"/>
    <w:rsid w:val="00BF4D96"/>
    <w:rsid w:val="00C00109"/>
    <w:rsid w:val="00C04FDB"/>
    <w:rsid w:val="00C14CBB"/>
    <w:rsid w:val="00C16EA9"/>
    <w:rsid w:val="00C26B75"/>
    <w:rsid w:val="00C26D05"/>
    <w:rsid w:val="00C3311B"/>
    <w:rsid w:val="00C41CE2"/>
    <w:rsid w:val="00C5441D"/>
    <w:rsid w:val="00C734DD"/>
    <w:rsid w:val="00C80243"/>
    <w:rsid w:val="00C911DD"/>
    <w:rsid w:val="00C94313"/>
    <w:rsid w:val="00C963A7"/>
    <w:rsid w:val="00CC5282"/>
    <w:rsid w:val="00CE3877"/>
    <w:rsid w:val="00CE43FB"/>
    <w:rsid w:val="00CF1BD7"/>
    <w:rsid w:val="00CF278F"/>
    <w:rsid w:val="00CF56EC"/>
    <w:rsid w:val="00D0126A"/>
    <w:rsid w:val="00D22EF0"/>
    <w:rsid w:val="00D23182"/>
    <w:rsid w:val="00D34142"/>
    <w:rsid w:val="00D509E3"/>
    <w:rsid w:val="00D55B50"/>
    <w:rsid w:val="00D62A05"/>
    <w:rsid w:val="00D64291"/>
    <w:rsid w:val="00D85AEF"/>
    <w:rsid w:val="00D86525"/>
    <w:rsid w:val="00D93BD7"/>
    <w:rsid w:val="00D9678C"/>
    <w:rsid w:val="00D971FE"/>
    <w:rsid w:val="00DB3C83"/>
    <w:rsid w:val="00DB7D3A"/>
    <w:rsid w:val="00DC7EA6"/>
    <w:rsid w:val="00DD2DA6"/>
    <w:rsid w:val="00DE2536"/>
    <w:rsid w:val="00DF1808"/>
    <w:rsid w:val="00DF368B"/>
    <w:rsid w:val="00DF5E9C"/>
    <w:rsid w:val="00DF6A57"/>
    <w:rsid w:val="00E5418B"/>
    <w:rsid w:val="00E61230"/>
    <w:rsid w:val="00E73C09"/>
    <w:rsid w:val="00E765A3"/>
    <w:rsid w:val="00E80772"/>
    <w:rsid w:val="00E81BAB"/>
    <w:rsid w:val="00E82A9A"/>
    <w:rsid w:val="00E834EB"/>
    <w:rsid w:val="00E93B79"/>
    <w:rsid w:val="00EB2EB9"/>
    <w:rsid w:val="00EB6346"/>
    <w:rsid w:val="00EC1E86"/>
    <w:rsid w:val="00EE3595"/>
    <w:rsid w:val="00EE4F05"/>
    <w:rsid w:val="00EF3AB0"/>
    <w:rsid w:val="00EF3B82"/>
    <w:rsid w:val="00F24FD3"/>
    <w:rsid w:val="00F3336C"/>
    <w:rsid w:val="00F33B30"/>
    <w:rsid w:val="00F3502C"/>
    <w:rsid w:val="00F5588C"/>
    <w:rsid w:val="00F569BD"/>
    <w:rsid w:val="00F56C47"/>
    <w:rsid w:val="00F600B8"/>
    <w:rsid w:val="00F6639E"/>
    <w:rsid w:val="00F91D45"/>
    <w:rsid w:val="00F97E99"/>
    <w:rsid w:val="00FA7ED2"/>
    <w:rsid w:val="00FB318F"/>
    <w:rsid w:val="00FB38E7"/>
    <w:rsid w:val="00FC52AB"/>
    <w:rsid w:val="00FE63E7"/>
    <w:rsid w:val="00FF6B6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E1"/>
    <w:rPr>
      <w:rFonts w:ascii="TimesRomanR" w:hAnsi="TimesRomanR" w:cs="TimesRomanR"/>
      <w:sz w:val="24"/>
      <w:szCs w:val="24"/>
    </w:rPr>
  </w:style>
  <w:style w:type="paragraph" w:styleId="Titlu1">
    <w:name w:val="heading 1"/>
    <w:basedOn w:val="Normal"/>
    <w:next w:val="Normal"/>
    <w:link w:val="Titlu1Caracter"/>
    <w:uiPriority w:val="99"/>
    <w:qFormat/>
    <w:rsid w:val="00727A7A"/>
    <w:pPr>
      <w:keepNext/>
      <w:keepLines/>
      <w:spacing w:before="480"/>
      <w:outlineLvl w:val="0"/>
    </w:pPr>
    <w:rPr>
      <w:rFonts w:ascii="Cambria" w:hAnsi="Cambria" w:cs="Cambria"/>
      <w:b/>
      <w:bCs/>
      <w:color w:val="365F91"/>
      <w:sz w:val="28"/>
      <w:szCs w:val="28"/>
    </w:rPr>
  </w:style>
  <w:style w:type="paragraph" w:styleId="Titlu2">
    <w:name w:val="heading 2"/>
    <w:basedOn w:val="Normal"/>
    <w:next w:val="Normal"/>
    <w:link w:val="Titlu2Caracter"/>
    <w:uiPriority w:val="9"/>
    <w:unhideWhenUsed/>
    <w:qFormat/>
    <w:rsid w:val="00C00109"/>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unhideWhenUsed/>
    <w:qFormat/>
    <w:rsid w:val="00C00109"/>
    <w:pPr>
      <w:keepNext/>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unhideWhenUsed/>
    <w:qFormat/>
    <w:rsid w:val="00C00109"/>
    <w:pPr>
      <w:keepNext/>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unhideWhenUsed/>
    <w:qFormat/>
    <w:rsid w:val="00C00109"/>
    <w:pPr>
      <w:spacing w:before="240" w:after="60"/>
      <w:outlineLvl w:val="4"/>
    </w:pPr>
    <w:rPr>
      <w:rFonts w:asciiTheme="minorHAnsi" w:eastAsiaTheme="minorEastAsia" w:hAnsiTheme="minorHAnsi" w:cstheme="minorBidi"/>
      <w:b/>
      <w:bCs/>
      <w:i/>
      <w:iCs/>
      <w:sz w:val="26"/>
      <w:szCs w:val="26"/>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727A7A"/>
    <w:rPr>
      <w:rFonts w:ascii="Cambria" w:hAnsi="Cambria" w:cs="Cambria"/>
      <w:b/>
      <w:bCs/>
      <w:color w:val="365F91"/>
      <w:sz w:val="28"/>
      <w:szCs w:val="28"/>
    </w:rPr>
  </w:style>
  <w:style w:type="table" w:styleId="GrilTabel">
    <w:name w:val="Table Grid"/>
    <w:basedOn w:val="TabelNormal"/>
    <w:uiPriority w:val="99"/>
    <w:rsid w:val="00264DE1"/>
    <w:rPr>
      <w:rFonts w:ascii="TimesRomanR" w:hAnsi="TimesRoman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sol">
    <w:name w:val="footer"/>
    <w:basedOn w:val="Normal"/>
    <w:link w:val="SubsolCaracter"/>
    <w:uiPriority w:val="99"/>
    <w:rsid w:val="00264DE1"/>
    <w:pPr>
      <w:tabs>
        <w:tab w:val="center" w:pos="4703"/>
        <w:tab w:val="right" w:pos="9406"/>
      </w:tabs>
    </w:pPr>
  </w:style>
  <w:style w:type="character" w:customStyle="1" w:styleId="SubsolCaracter">
    <w:name w:val="Subsol Caracter"/>
    <w:basedOn w:val="Fontdeparagrafimplicit"/>
    <w:link w:val="Subsol"/>
    <w:uiPriority w:val="99"/>
    <w:semiHidden/>
    <w:rsid w:val="00C8063E"/>
    <w:rPr>
      <w:rFonts w:ascii="TimesRomanR" w:hAnsi="TimesRomanR" w:cs="TimesRomanR"/>
      <w:sz w:val="24"/>
      <w:szCs w:val="24"/>
    </w:rPr>
  </w:style>
  <w:style w:type="character" w:styleId="Numrdepagin">
    <w:name w:val="page number"/>
    <w:basedOn w:val="Fontdeparagrafimplicit"/>
    <w:uiPriority w:val="99"/>
    <w:rsid w:val="00264DE1"/>
  </w:style>
  <w:style w:type="paragraph" w:styleId="Frspaiere">
    <w:name w:val="No Spacing"/>
    <w:uiPriority w:val="1"/>
    <w:qFormat/>
    <w:rsid w:val="00487BC2"/>
    <w:rPr>
      <w:rFonts w:ascii="Calibri" w:hAnsi="Calibri" w:cs="Calibri"/>
      <w:lang w:val="en-GB" w:eastAsia="en-GB"/>
    </w:rPr>
  </w:style>
  <w:style w:type="paragraph" w:styleId="Listparagraf">
    <w:name w:val="List Paragraph"/>
    <w:basedOn w:val="Normal"/>
    <w:uiPriority w:val="99"/>
    <w:qFormat/>
    <w:rsid w:val="00487BC2"/>
    <w:pPr>
      <w:ind w:left="720"/>
    </w:pPr>
  </w:style>
  <w:style w:type="character" w:styleId="Hyperlink">
    <w:name w:val="Hyperlink"/>
    <w:basedOn w:val="Fontdeparagrafimplicit"/>
    <w:uiPriority w:val="99"/>
    <w:rsid w:val="00B70676"/>
    <w:rPr>
      <w:color w:val="0000FF"/>
      <w:u w:val="single"/>
    </w:rPr>
  </w:style>
  <w:style w:type="character" w:styleId="Accentuat">
    <w:name w:val="Emphasis"/>
    <w:basedOn w:val="Fontdeparagrafimplicit"/>
    <w:uiPriority w:val="99"/>
    <w:qFormat/>
    <w:rsid w:val="00727A7A"/>
    <w:rPr>
      <w:i/>
      <w:iCs/>
    </w:rPr>
  </w:style>
  <w:style w:type="paragraph" w:styleId="Antet">
    <w:name w:val="header"/>
    <w:basedOn w:val="Normal"/>
    <w:link w:val="AntetCaracter"/>
    <w:uiPriority w:val="99"/>
    <w:unhideWhenUsed/>
    <w:rsid w:val="00F569BD"/>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F569BD"/>
    <w:rPr>
      <w:rFonts w:asciiTheme="minorHAnsi" w:eastAsiaTheme="minorHAnsi" w:hAnsiTheme="minorHAnsi" w:cstheme="minorBidi"/>
    </w:rPr>
  </w:style>
  <w:style w:type="character" w:customStyle="1" w:styleId="Titlu2Caracter">
    <w:name w:val="Titlu 2 Caracter"/>
    <w:basedOn w:val="Fontdeparagrafimplicit"/>
    <w:link w:val="Titlu2"/>
    <w:uiPriority w:val="9"/>
    <w:rsid w:val="00C00109"/>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rsid w:val="00C00109"/>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rsid w:val="00C00109"/>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rsid w:val="00C00109"/>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519902853">
      <w:marLeft w:val="0"/>
      <w:marRight w:val="0"/>
      <w:marTop w:val="0"/>
      <w:marBottom w:val="0"/>
      <w:divBdr>
        <w:top w:val="none" w:sz="0" w:space="0" w:color="auto"/>
        <w:left w:val="none" w:sz="0" w:space="0" w:color="auto"/>
        <w:bottom w:val="none" w:sz="0" w:space="0" w:color="auto"/>
        <w:right w:val="none" w:sz="0" w:space="0" w:color="auto"/>
      </w:divBdr>
      <w:divsChild>
        <w:div w:id="51990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5488</Words>
  <Characters>31837</Characters>
  <Application>Microsoft Office Word</Application>
  <DocSecurity>0</DocSecurity>
  <Lines>265</Lines>
  <Paragraphs>74</Paragraphs>
  <ScaleCrop>false</ScaleCrop>
  <HeadingPairs>
    <vt:vector size="2" baseType="variant">
      <vt:variant>
        <vt:lpstr>Titlu</vt:lpstr>
      </vt:variant>
      <vt:variant>
        <vt:i4>1</vt:i4>
      </vt:variant>
    </vt:vector>
  </HeadingPairs>
  <TitlesOfParts>
    <vt:vector size="1" baseType="lpstr">
      <vt:lpstr>ŞCOALA CU CLASELE I-VIII</vt:lpstr>
    </vt:vector>
  </TitlesOfParts>
  <Company>Windows uE</Company>
  <LinksUpToDate>false</LinksUpToDate>
  <CharactersWithSpaces>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ŞCOALA CU CLASELE I-VIII</dc:title>
  <dc:creator>Admin</dc:creator>
  <cp:lastModifiedBy>SCOALA</cp:lastModifiedBy>
  <cp:revision>2</cp:revision>
  <cp:lastPrinted>2016-09-14T16:33:00Z</cp:lastPrinted>
  <dcterms:created xsi:type="dcterms:W3CDTF">2016-09-14T16:35:00Z</dcterms:created>
  <dcterms:modified xsi:type="dcterms:W3CDTF">2016-09-14T16:35:00Z</dcterms:modified>
</cp:coreProperties>
</file>