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B" w:rsidRPr="00C058BB" w:rsidRDefault="00C058BB" w:rsidP="00C058BB">
      <w:pPr>
        <w:shd w:val="clear" w:color="auto" w:fill="43000A"/>
        <w:spacing w:after="0" w:line="492" w:lineRule="atLeast"/>
        <w:outlineLvl w:val="2"/>
        <w:rPr>
          <w:rFonts w:ascii="Helvetica" w:eastAsia="Times New Roman" w:hAnsi="Helvetica" w:cs="Helvetica"/>
          <w:color w:val="FFFFFF"/>
          <w:sz w:val="42"/>
          <w:szCs w:val="42"/>
          <w:lang w:eastAsia="ro-RO"/>
        </w:rPr>
      </w:pPr>
      <w:r w:rsidRPr="00C058BB">
        <w:rPr>
          <w:rFonts w:ascii="Helvetica" w:eastAsia="Times New Roman" w:hAnsi="Helvetica" w:cs="Helvetica"/>
          <w:color w:val="FFFFFF"/>
          <w:sz w:val="42"/>
          <w:szCs w:val="42"/>
          <w:lang w:eastAsia="ro-RO"/>
        </w:rPr>
        <w:t>Prezentare</w:t>
      </w:r>
    </w:p>
    <w:p w:rsidR="00C058BB" w:rsidRPr="00C058BB" w:rsidRDefault="00C058BB" w:rsidP="00C058BB">
      <w:pPr>
        <w:shd w:val="clear" w:color="auto" w:fill="43000A"/>
        <w:spacing w:after="120" w:line="0" w:lineRule="auto"/>
        <w:jc w:val="right"/>
        <w:rPr>
          <w:rFonts w:ascii="Helvetica" w:eastAsia="Times New Roman" w:hAnsi="Helvetica" w:cs="Helvetica"/>
          <w:color w:val="FFFFFF"/>
          <w:sz w:val="24"/>
          <w:szCs w:val="24"/>
          <w:lang w:eastAsia="ro-RO"/>
        </w:rPr>
      </w:pPr>
      <w:r w:rsidRPr="00C058BB">
        <w:rPr>
          <w:rFonts w:ascii="Helvetica" w:eastAsia="Times New Roman" w:hAnsi="Helvetica" w:cs="Helvetica"/>
          <w:noProof/>
          <w:color w:val="FFFFFF"/>
          <w:sz w:val="24"/>
          <w:szCs w:val="24"/>
          <w:lang w:eastAsia="ro-RO"/>
        </w:rPr>
        <w:drawing>
          <wp:inline distT="0" distB="0" distL="0" distR="0" wp14:anchorId="267F888B" wp14:editId="05A60268">
            <wp:extent cx="2286000" cy="1961804"/>
            <wp:effectExtent l="0" t="0" r="0" b="635"/>
            <wp:docPr id="1" name="Picture 1" descr="http://cdn.simplesite.com/i/5e/6d/282882356553805150/i282882364592539549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implesite.com/i/5e/6d/282882356553805150/i282882364592539549._szw480h128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79" cy="19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BB" w:rsidRPr="00C058BB" w:rsidRDefault="00C058BB" w:rsidP="00C058BB">
      <w:pPr>
        <w:numPr>
          <w:ilvl w:val="0"/>
          <w:numId w:val="1"/>
        </w:numPr>
        <w:shd w:val="clear" w:color="auto" w:fill="43000A"/>
        <w:spacing w:before="100" w:beforeAutospacing="1" w:after="100" w:afterAutospacing="1" w:line="330" w:lineRule="atLeast"/>
        <w:ind w:left="375"/>
        <w:rPr>
          <w:rFonts w:ascii="Helvetica" w:eastAsia="Times New Roman" w:hAnsi="Helvetica" w:cs="Helvetica"/>
          <w:color w:val="FFFFFF"/>
          <w:sz w:val="24"/>
          <w:szCs w:val="24"/>
          <w:lang w:eastAsia="ro-RO"/>
        </w:rPr>
      </w:pPr>
      <w:r w:rsidRPr="00C058BB">
        <w:rPr>
          <w:rFonts w:ascii="Times" w:eastAsia="Times New Roman" w:hAnsi="Times" w:cs="Times"/>
          <w:color w:val="FFFFFF"/>
          <w:sz w:val="24"/>
          <w:szCs w:val="24"/>
          <w:lang w:eastAsia="ro-RO"/>
        </w:rPr>
        <w:t>Școala Gimnazială Cotmeana este o instituție de învățământ cu tradiție. Prima atestare oficială a școlii datează din 1870, în acele timpuri școala funcționând într-o chilie a Mănăstirii Cotmeana.</w:t>
      </w:r>
    </w:p>
    <w:p w:rsidR="00C058BB" w:rsidRPr="00C058BB" w:rsidRDefault="00C058BB" w:rsidP="00C058BB">
      <w:pPr>
        <w:numPr>
          <w:ilvl w:val="0"/>
          <w:numId w:val="2"/>
        </w:numPr>
        <w:shd w:val="clear" w:color="auto" w:fill="43000A"/>
        <w:spacing w:before="100" w:beforeAutospacing="1" w:after="100" w:afterAutospacing="1" w:line="330" w:lineRule="atLeast"/>
        <w:ind w:left="375"/>
        <w:rPr>
          <w:rFonts w:ascii="Helvetica" w:eastAsia="Times New Roman" w:hAnsi="Helvetica" w:cs="Helvetica"/>
          <w:color w:val="FFFFFF"/>
          <w:sz w:val="24"/>
          <w:szCs w:val="24"/>
          <w:lang w:eastAsia="ro-RO"/>
        </w:rPr>
      </w:pPr>
      <w:r w:rsidRPr="00C058BB">
        <w:rPr>
          <w:rFonts w:ascii="Times" w:eastAsia="Times New Roman" w:hAnsi="Times" w:cs="Times"/>
          <w:color w:val="FFFFFF"/>
          <w:sz w:val="24"/>
          <w:szCs w:val="24"/>
          <w:lang w:eastAsia="ro-RO"/>
        </w:rPr>
        <w:t>De-a lungul timpului, școala a trecut prin diferite etape de evoluție, ajungând în cele din urmă la forma actuală de învățământ, care cuprinde învățământul preșcolar (grădinița), primar și gimnazial.</w:t>
      </w:r>
    </w:p>
    <w:p w:rsidR="00C058BB" w:rsidRPr="00C058BB" w:rsidRDefault="00C058BB" w:rsidP="00C058BB">
      <w:pPr>
        <w:numPr>
          <w:ilvl w:val="0"/>
          <w:numId w:val="3"/>
        </w:numPr>
        <w:shd w:val="clear" w:color="auto" w:fill="43000A"/>
        <w:spacing w:before="100" w:beforeAutospacing="1" w:after="100" w:afterAutospacing="1" w:line="330" w:lineRule="atLeast"/>
        <w:ind w:left="375"/>
        <w:rPr>
          <w:rFonts w:ascii="Helvetica" w:eastAsia="Times New Roman" w:hAnsi="Helvetica" w:cs="Helvetica"/>
          <w:color w:val="FFFFFF"/>
          <w:sz w:val="24"/>
          <w:szCs w:val="24"/>
          <w:lang w:eastAsia="ro-RO"/>
        </w:rPr>
      </w:pPr>
      <w:r w:rsidRPr="00C058BB">
        <w:rPr>
          <w:rFonts w:ascii="Times" w:eastAsia="Times New Roman" w:hAnsi="Times" w:cs="Times"/>
          <w:color w:val="FFFFFF"/>
          <w:sz w:val="24"/>
          <w:szCs w:val="24"/>
          <w:lang w:eastAsia="ro-RO"/>
        </w:rPr>
        <w:t>Clădirea actuală a școlii este una modernă, construită cu ajutorul Fondurilor Europene și dată în folosință în anul 2012.</w:t>
      </w:r>
    </w:p>
    <w:p w:rsidR="005449F6" w:rsidRDefault="005449F6">
      <w:bookmarkStart w:id="0" w:name="_GoBack"/>
      <w:bookmarkEnd w:id="0"/>
    </w:p>
    <w:sectPr w:rsidR="0054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37"/>
    <w:multiLevelType w:val="multilevel"/>
    <w:tmpl w:val="B6D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336"/>
    <w:multiLevelType w:val="multilevel"/>
    <w:tmpl w:val="A23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747A8"/>
    <w:multiLevelType w:val="multilevel"/>
    <w:tmpl w:val="6E3E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B"/>
    <w:rsid w:val="005449F6"/>
    <w:rsid w:val="00C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95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2017-07-20T15:38:00Z</dcterms:created>
  <dcterms:modified xsi:type="dcterms:W3CDTF">2017-07-20T15:40:00Z</dcterms:modified>
</cp:coreProperties>
</file>