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A8" w:rsidRPr="007F60A8" w:rsidRDefault="007F60A8" w:rsidP="007F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A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364FD" w:rsidRPr="00653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o-RO"/>
        </w:rPr>
        <w:t xml:space="preserve">Grădiniţa cu Program Prelungit „LUMINIŞUL </w:t>
      </w:r>
      <w:r w:rsidR="004364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o-RO"/>
        </w:rPr>
        <w:t>PĂDURII</w:t>
      </w:r>
      <w:r w:rsidR="004364FD" w:rsidRPr="00653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o-RO"/>
        </w:rPr>
        <w:t>” Piteşti</w:t>
      </w:r>
      <w:r w:rsidR="004364FD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64FD">
        <w:rPr>
          <w:rFonts w:ascii="Times New Roman" w:eastAsia="Times New Roman" w:hAnsi="Times New Roman" w:cs="Times New Roman"/>
          <w:sz w:val="24"/>
          <w:szCs w:val="24"/>
        </w:rPr>
        <w:t>ȋşi</w:t>
      </w:r>
      <w:proofErr w:type="spellEnd"/>
      <w:r w:rsid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64FD"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64FD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formeze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v</w:t>
      </w:r>
      <w:r w:rsidR="004364FD">
        <w:rPr>
          <w:rFonts w:ascii="Times New Roman" w:eastAsia="Times New Roman" w:hAnsi="Times New Roman" w:cs="Times New Roman"/>
          <w:sz w:val="24"/>
          <w:szCs w:val="24"/>
        </w:rPr>
        <w:t>ȃ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rst</w:t>
      </w:r>
      <w:r w:rsidR="004364FD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4364FD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colar</w:t>
      </w:r>
      <w:r w:rsidR="004364FD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personalitate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armonioas</w:t>
      </w:r>
      <w:r w:rsidR="004364FD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creativ</w:t>
      </w:r>
      <w:r w:rsidR="004364FD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ata</w:t>
      </w:r>
      <w:r w:rsidR="004364FD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at</w:t>
      </w:r>
      <w:r w:rsidR="004364FD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valorilor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4364FD">
        <w:rPr>
          <w:rFonts w:ascii="Times New Roman" w:eastAsia="Times New Roman" w:hAnsi="Times New Roman" w:cs="Times New Roman"/>
          <w:sz w:val="24"/>
          <w:szCs w:val="24"/>
        </w:rPr>
        <w:t>ṭ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ionale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64FD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europene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inspir</w:t>
      </w:r>
      <w:r w:rsidR="004364FD">
        <w:rPr>
          <w:rFonts w:ascii="Times New Roman" w:eastAsia="Times New Roman" w:hAnsi="Times New Roman" w:cs="Times New Roman"/>
          <w:sz w:val="24"/>
          <w:szCs w:val="24"/>
        </w:rPr>
        <w:t>ȃ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ndu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proofErr w:type="spellStart"/>
      <w:r w:rsidR="004364FD">
        <w:rPr>
          <w:rFonts w:ascii="Times New Roman" w:eastAsia="Times New Roman" w:hAnsi="Times New Roman" w:cs="Times New Roman"/>
          <w:sz w:val="24"/>
          <w:szCs w:val="24"/>
        </w:rPr>
        <w:t>ȋ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ac</w:t>
      </w:r>
      <w:r w:rsidR="004364FD">
        <w:rPr>
          <w:rFonts w:ascii="Times New Roman" w:eastAsia="Times New Roman" w:hAnsi="Times New Roman" w:cs="Times New Roman"/>
          <w:sz w:val="24"/>
          <w:szCs w:val="24"/>
        </w:rPr>
        <w:t>ṭ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iunea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educativ</w:t>
      </w:r>
      <w:r w:rsidR="004364FD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principiile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pedagogiei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asigur</w:t>
      </w:r>
      <w:r w:rsidR="004364FD">
        <w:rPr>
          <w:rFonts w:ascii="Times New Roman" w:eastAsia="Times New Roman" w:hAnsi="Times New Roman" w:cs="Times New Roman"/>
          <w:sz w:val="24"/>
          <w:szCs w:val="24"/>
        </w:rPr>
        <w:t>ȃ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cadru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educa</w:t>
      </w:r>
      <w:r w:rsidR="004364FD">
        <w:rPr>
          <w:rFonts w:ascii="Times New Roman" w:eastAsia="Times New Roman" w:hAnsi="Times New Roman" w:cs="Times New Roman"/>
          <w:sz w:val="24"/>
          <w:szCs w:val="24"/>
        </w:rPr>
        <w:t>ṭ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ional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variat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64FD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performant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4FD" w:rsidRDefault="007F60A8" w:rsidP="007F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A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4364FD" w:rsidRPr="004364FD">
        <w:rPr>
          <w:rFonts w:ascii="Times New Roman" w:eastAsia="Times New Roman" w:hAnsi="Times New Roman" w:cs="Times New Roman"/>
          <w:sz w:val="24"/>
          <w:szCs w:val="24"/>
        </w:rPr>
        <w:t>Grădiniţa</w:t>
      </w:r>
      <w:proofErr w:type="spellEnd"/>
      <w:r w:rsidR="004364FD" w:rsidRPr="004364FD">
        <w:rPr>
          <w:rFonts w:ascii="Times New Roman" w:eastAsia="Times New Roman" w:hAnsi="Times New Roman" w:cs="Times New Roman"/>
          <w:sz w:val="24"/>
          <w:szCs w:val="24"/>
        </w:rPr>
        <w:t xml:space="preserve"> cu Program </w:t>
      </w:r>
      <w:proofErr w:type="spellStart"/>
      <w:r w:rsidR="004364FD" w:rsidRPr="004364FD">
        <w:rPr>
          <w:rFonts w:ascii="Times New Roman" w:eastAsia="Times New Roman" w:hAnsi="Times New Roman" w:cs="Times New Roman"/>
          <w:sz w:val="24"/>
          <w:szCs w:val="24"/>
        </w:rPr>
        <w:t>Prelungit</w:t>
      </w:r>
      <w:proofErr w:type="spellEnd"/>
      <w:r w:rsidR="004364FD" w:rsidRPr="004364FD">
        <w:rPr>
          <w:rFonts w:ascii="Times New Roman" w:eastAsia="Times New Roman" w:hAnsi="Times New Roman" w:cs="Times New Roman"/>
          <w:sz w:val="24"/>
          <w:szCs w:val="24"/>
        </w:rPr>
        <w:t xml:space="preserve"> „LUMINIŞUL PĂDURII” </w:t>
      </w:r>
      <w:proofErr w:type="spellStart"/>
      <w:r w:rsidR="004364FD" w:rsidRPr="004364FD">
        <w:rPr>
          <w:rFonts w:ascii="Times New Roman" w:eastAsia="Times New Roman" w:hAnsi="Times New Roman" w:cs="Times New Roman"/>
          <w:sz w:val="24"/>
          <w:szCs w:val="24"/>
        </w:rPr>
        <w:t>Piteşti</w:t>
      </w:r>
      <w:proofErr w:type="spellEnd"/>
      <w:r w:rsidR="004364FD"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ofer</w:t>
      </w:r>
      <w:r w:rsidR="004364FD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="004364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3527" w:rsidRDefault="00BA3527" w:rsidP="004364F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Waldorf</w:t>
      </w:r>
    </w:p>
    <w:p w:rsidR="00BA3527" w:rsidRDefault="00BA3527" w:rsidP="004364F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Step By Step</w:t>
      </w:r>
    </w:p>
    <w:p w:rsidR="00432E58" w:rsidRDefault="00BA3527" w:rsidP="004364F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364FD" w:rsidRPr="004364FD">
        <w:rPr>
          <w:rFonts w:ascii="Times New Roman" w:eastAsia="Times New Roman" w:hAnsi="Times New Roman" w:cs="Times New Roman"/>
          <w:sz w:val="24"/>
          <w:szCs w:val="24"/>
        </w:rPr>
        <w:t>paṭiu</w:t>
      </w:r>
      <w:proofErr w:type="spellEnd"/>
      <w:r w:rsidR="004364FD" w:rsidRPr="004364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4364FD" w:rsidRPr="004364FD">
        <w:rPr>
          <w:rFonts w:ascii="Times New Roman" w:eastAsia="Times New Roman" w:hAnsi="Times New Roman" w:cs="Times New Roman"/>
          <w:sz w:val="24"/>
          <w:szCs w:val="24"/>
        </w:rPr>
        <w:t>siguranṭǎ</w:t>
      </w:r>
      <w:proofErr w:type="spellEnd"/>
      <w:r w:rsidR="004364FD"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364FD" w:rsidRPr="004364FD">
        <w:rPr>
          <w:rFonts w:ascii="Times New Roman" w:eastAsia="Times New Roman" w:hAnsi="Times New Roman" w:cs="Times New Roman"/>
          <w:sz w:val="24"/>
          <w:szCs w:val="24"/>
        </w:rPr>
        <w:t xml:space="preserve">sub </w:t>
      </w:r>
      <w:proofErr w:type="spellStart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atenta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64FD" w:rsidRPr="004364FD">
        <w:rPr>
          <w:rFonts w:ascii="Times New Roman" w:eastAsia="Times New Roman" w:hAnsi="Times New Roman" w:cs="Times New Roman"/>
          <w:sz w:val="24"/>
          <w:szCs w:val="24"/>
        </w:rPr>
        <w:t>ȋ</w:t>
      </w:r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ngrijire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64FD" w:rsidRPr="004364FD">
        <w:rPr>
          <w:rFonts w:ascii="Times New Roman" w:eastAsia="Times New Roman" w:hAnsi="Times New Roman" w:cs="Times New Roman"/>
          <w:sz w:val="24"/>
          <w:szCs w:val="24"/>
        </w:rPr>
        <w:t>ş</w:t>
      </w:r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motiva</w:t>
      </w:r>
      <w:r w:rsidR="004364FD" w:rsidRPr="004364FD">
        <w:rPr>
          <w:rFonts w:ascii="Times New Roman" w:eastAsia="Times New Roman" w:hAnsi="Times New Roman" w:cs="Times New Roman"/>
          <w:sz w:val="24"/>
          <w:szCs w:val="24"/>
        </w:rPr>
        <w:t>ṭ</w:t>
      </w:r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didactic </w:t>
      </w:r>
      <w:proofErr w:type="spellStart"/>
      <w:r w:rsidR="004364FD" w:rsidRPr="004364FD">
        <w:rPr>
          <w:rFonts w:ascii="Times New Roman" w:eastAsia="Times New Roman" w:hAnsi="Times New Roman" w:cs="Times New Roman"/>
          <w:sz w:val="24"/>
          <w:szCs w:val="24"/>
        </w:rPr>
        <w:t>ş</w:t>
      </w:r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E58">
        <w:rPr>
          <w:rFonts w:ascii="Times New Roman" w:eastAsia="Times New Roman" w:hAnsi="Times New Roman" w:cs="Times New Roman"/>
          <w:sz w:val="24"/>
          <w:szCs w:val="24"/>
        </w:rPr>
        <w:t>administrative</w:t>
      </w:r>
    </w:p>
    <w:p w:rsidR="00432E58" w:rsidRDefault="00BA3527" w:rsidP="004364F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4364FD"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diversitate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64FD" w:rsidRPr="004364FD">
        <w:rPr>
          <w:rFonts w:ascii="Times New Roman" w:eastAsia="Times New Roman" w:hAnsi="Times New Roman" w:cs="Times New Roman"/>
          <w:sz w:val="24"/>
          <w:szCs w:val="24"/>
        </w:rPr>
        <w:t>ş</w:t>
      </w:r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mijloace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educative de care pot </w:t>
      </w:r>
      <w:proofErr w:type="spellStart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dispune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copiii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0A8" w:rsidRPr="004364FD" w:rsidRDefault="00BA3527" w:rsidP="004364FD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aran</w:t>
      </w:r>
      <w:r w:rsidR="00432E58">
        <w:rPr>
          <w:rFonts w:ascii="Times New Roman" w:eastAsia="Times New Roman" w:hAnsi="Times New Roman" w:cs="Times New Roman"/>
          <w:sz w:val="24"/>
          <w:szCs w:val="24"/>
        </w:rPr>
        <w:t>ṭ</w:t>
      </w:r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64FD" w:rsidRPr="004364FD">
        <w:rPr>
          <w:rFonts w:ascii="Times New Roman" w:eastAsia="Times New Roman" w:hAnsi="Times New Roman" w:cs="Times New Roman"/>
          <w:sz w:val="24"/>
          <w:szCs w:val="24"/>
        </w:rPr>
        <w:t>ȋ</w:t>
      </w:r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ngrijiri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personalizate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64FD" w:rsidRPr="004364FD">
        <w:rPr>
          <w:rFonts w:ascii="Times New Roman" w:eastAsia="Times New Roman" w:hAnsi="Times New Roman" w:cs="Times New Roman"/>
          <w:sz w:val="24"/>
          <w:szCs w:val="24"/>
        </w:rPr>
        <w:t>ş</w:t>
      </w:r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adaptate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permanent la </w:t>
      </w:r>
      <w:proofErr w:type="spellStart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nevoile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="007F60A8" w:rsidRPr="00436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0A8" w:rsidRPr="007F60A8" w:rsidRDefault="007F60A8" w:rsidP="007F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A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F60A8">
        <w:rPr>
          <w:rFonts w:ascii="Times New Roman" w:eastAsia="Times New Roman" w:hAnsi="Times New Roman" w:cs="Times New Roman"/>
          <w:b/>
          <w:bCs/>
          <w:sz w:val="24"/>
          <w:szCs w:val="24"/>
        </w:rPr>
        <w:t>Obiectivele</w:t>
      </w:r>
      <w:proofErr w:type="spellEnd"/>
      <w:r w:rsidRPr="007F6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b/>
          <w:bCs/>
          <w:sz w:val="24"/>
          <w:szCs w:val="24"/>
        </w:rPr>
        <w:t>noastre</w:t>
      </w:r>
      <w:proofErr w:type="spellEnd"/>
      <w:r w:rsidRPr="007F6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b/>
          <w:bCs/>
          <w:sz w:val="24"/>
          <w:szCs w:val="24"/>
        </w:rPr>
        <w:t>prioritare</w:t>
      </w:r>
      <w:proofErr w:type="spellEnd"/>
      <w:r w:rsidRPr="007F6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b/>
          <w:bCs/>
          <w:sz w:val="24"/>
          <w:szCs w:val="24"/>
        </w:rPr>
        <w:t>sunt</w:t>
      </w:r>
      <w:proofErr w:type="spellEnd"/>
      <w:r w:rsidRPr="007F6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b/>
          <w:bCs/>
          <w:sz w:val="24"/>
          <w:szCs w:val="24"/>
        </w:rPr>
        <w:t>urm</w:t>
      </w:r>
      <w:r w:rsidR="00432E58">
        <w:rPr>
          <w:rFonts w:ascii="Times New Roman" w:eastAsia="Times New Roman" w:hAnsi="Times New Roman" w:cs="Times New Roman"/>
          <w:b/>
          <w:bCs/>
          <w:sz w:val="24"/>
          <w:szCs w:val="24"/>
        </w:rPr>
        <w:t>ǎ</w:t>
      </w:r>
      <w:r w:rsidRPr="007F60A8">
        <w:rPr>
          <w:rFonts w:ascii="Times New Roman" w:eastAsia="Times New Roman" w:hAnsi="Times New Roman" w:cs="Times New Roman"/>
          <w:b/>
          <w:bCs/>
          <w:sz w:val="24"/>
          <w:szCs w:val="24"/>
        </w:rPr>
        <w:t>toarele</w:t>
      </w:r>
      <w:proofErr w:type="spellEnd"/>
      <w:r w:rsidRPr="007F60A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F60A8" w:rsidRPr="007F60A8" w:rsidRDefault="007F60A8" w:rsidP="007F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  cultural </w:t>
      </w:r>
      <w:proofErr w:type="spellStart"/>
      <w:r w:rsidR="00432E58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educativ-pentru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2E58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="00432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desf</w:t>
      </w:r>
      <w:r w:rsidR="00432E58">
        <w:rPr>
          <w:rFonts w:ascii="Times New Roman" w:eastAsia="Times New Roman" w:hAnsi="Times New Roman" w:cs="Times New Roman"/>
          <w:sz w:val="24"/>
          <w:szCs w:val="24"/>
        </w:rPr>
        <w:t>ǎş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oare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armonios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2E58">
        <w:rPr>
          <w:rFonts w:ascii="Times New Roman" w:eastAsia="Times New Roman" w:hAnsi="Times New Roman" w:cs="Times New Roman"/>
          <w:sz w:val="24"/>
          <w:szCs w:val="24"/>
        </w:rPr>
        <w:t>ȋ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inteligen</w:t>
      </w:r>
      <w:r w:rsidR="00432E58">
        <w:rPr>
          <w:rFonts w:ascii="Times New Roman" w:eastAsia="Times New Roman" w:hAnsi="Times New Roman" w:cs="Times New Roman"/>
          <w:sz w:val="24"/>
          <w:szCs w:val="24"/>
        </w:rPr>
        <w:t>ṭ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, al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creativit</w:t>
      </w:r>
      <w:r w:rsidR="00432E58">
        <w:rPr>
          <w:rFonts w:ascii="Times New Roman" w:eastAsia="Times New Roman" w:hAnsi="Times New Roman" w:cs="Times New Roman"/>
          <w:sz w:val="24"/>
          <w:szCs w:val="24"/>
        </w:rPr>
        <w:t>ǎṭ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2E58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="00432E58">
        <w:rPr>
          <w:rFonts w:ascii="Times New Roman" w:eastAsia="Times New Roman" w:hAnsi="Times New Roman" w:cs="Times New Roman"/>
          <w:sz w:val="24"/>
          <w:szCs w:val="24"/>
        </w:rPr>
        <w:t>dezvoltǎrii</w:t>
      </w:r>
      <w:proofErr w:type="spellEnd"/>
      <w:r w:rsidR="00432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2E58">
        <w:rPr>
          <w:rFonts w:ascii="Times New Roman" w:eastAsia="Times New Roman" w:hAnsi="Times New Roman" w:cs="Times New Roman"/>
          <w:sz w:val="24"/>
          <w:szCs w:val="24"/>
        </w:rPr>
        <w:t>armonioase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60A8" w:rsidRPr="007F60A8" w:rsidRDefault="007F60A8" w:rsidP="007F60A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F60A8">
        <w:rPr>
          <w:rFonts w:ascii="Times New Roman" w:eastAsia="Times New Roman" w:hAnsi="Times New Roman" w:cs="Times New Roman"/>
          <w:sz w:val="24"/>
          <w:szCs w:val="24"/>
        </w:rPr>
        <w:t>preocuparea</w:t>
      </w:r>
      <w:proofErr w:type="spellEnd"/>
      <w:proofErr w:type="gram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permanent</w:t>
      </w:r>
      <w:r w:rsidR="00432E58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caldura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sufleteasc</w:t>
      </w:r>
      <w:r w:rsidR="00432E58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lumina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min</w:t>
      </w:r>
      <w:r w:rsidR="00432E58">
        <w:rPr>
          <w:rFonts w:ascii="Times New Roman" w:eastAsia="Times New Roman" w:hAnsi="Times New Roman" w:cs="Times New Roman"/>
          <w:sz w:val="24"/>
          <w:szCs w:val="24"/>
        </w:rPr>
        <w:t>ṭ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energia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necesar</w:t>
      </w:r>
      <w:r w:rsidR="00432E58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parcurgerii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succes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drumului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c</w:t>
      </w:r>
      <w:r w:rsidR="00432E58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tre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2E58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coala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32E58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432E58">
        <w:rPr>
          <w:rFonts w:ascii="Times New Roman" w:eastAsia="Times New Roman" w:hAnsi="Times New Roman" w:cs="Times New Roman"/>
          <w:sz w:val="24"/>
          <w:szCs w:val="24"/>
        </w:rPr>
        <w:t>ṭǎ</w:t>
      </w:r>
      <w:proofErr w:type="spellEnd"/>
      <w:r w:rsidR="00432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0A8" w:rsidRPr="007F60A8" w:rsidRDefault="007F60A8" w:rsidP="007F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A8">
        <w:rPr>
          <w:rFonts w:ascii="Times New Roman" w:eastAsia="Times New Roman" w:hAnsi="Times New Roman" w:cs="Times New Roman"/>
          <w:b/>
          <w:bCs/>
          <w:sz w:val="24"/>
          <w:szCs w:val="24"/>
        </w:rPr>
        <w:t>AMPLASARE SI DOTARI</w:t>
      </w:r>
    </w:p>
    <w:p w:rsidR="007F60A8" w:rsidRPr="007F60A8" w:rsidRDefault="00BA3527" w:rsidP="007F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64FD">
        <w:rPr>
          <w:rFonts w:ascii="Times New Roman" w:eastAsia="Times New Roman" w:hAnsi="Times New Roman" w:cs="Times New Roman"/>
          <w:sz w:val="24"/>
          <w:szCs w:val="24"/>
        </w:rPr>
        <w:t>Grădiniţa</w:t>
      </w:r>
      <w:proofErr w:type="spellEnd"/>
      <w:r w:rsidRPr="004364FD">
        <w:rPr>
          <w:rFonts w:ascii="Times New Roman" w:eastAsia="Times New Roman" w:hAnsi="Times New Roman" w:cs="Times New Roman"/>
          <w:sz w:val="24"/>
          <w:szCs w:val="24"/>
        </w:rPr>
        <w:t xml:space="preserve"> cu Program </w:t>
      </w:r>
      <w:proofErr w:type="spellStart"/>
      <w:r w:rsidRPr="004364FD">
        <w:rPr>
          <w:rFonts w:ascii="Times New Roman" w:eastAsia="Times New Roman" w:hAnsi="Times New Roman" w:cs="Times New Roman"/>
          <w:sz w:val="24"/>
          <w:szCs w:val="24"/>
        </w:rPr>
        <w:t>Prelungit</w:t>
      </w:r>
      <w:proofErr w:type="spellEnd"/>
      <w:r w:rsidRPr="004364FD">
        <w:rPr>
          <w:rFonts w:ascii="Times New Roman" w:eastAsia="Times New Roman" w:hAnsi="Times New Roman" w:cs="Times New Roman"/>
          <w:sz w:val="24"/>
          <w:szCs w:val="24"/>
        </w:rPr>
        <w:t xml:space="preserve"> „LUMINIŞUL PĂDURII” </w:t>
      </w:r>
      <w:proofErr w:type="spellStart"/>
      <w:r w:rsidRPr="004364FD">
        <w:rPr>
          <w:rFonts w:ascii="Times New Roman" w:eastAsia="Times New Roman" w:hAnsi="Times New Roman" w:cs="Times New Roman"/>
          <w:sz w:val="24"/>
          <w:szCs w:val="24"/>
        </w:rPr>
        <w:t>Piteşti</w:t>
      </w:r>
      <w:proofErr w:type="spellEnd"/>
      <w:r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amenajat</w:t>
      </w:r>
      <w:r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ȋ</w:t>
      </w:r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ntr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clǎdire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modern</w:t>
      </w:r>
      <w:r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situat</w:t>
      </w:r>
      <w:r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ȋ</w:t>
      </w:r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ntr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zon</w:t>
      </w:r>
      <w:r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linistit</w:t>
      </w:r>
      <w:r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ǎ</w:t>
      </w:r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lile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grupǎ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mese</w:t>
      </w:r>
      <w:proofErr w:type="spellEnd"/>
      <w:r w:rsidR="00780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au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dotate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mobilier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</w:t>
      </w:r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ş</w:t>
      </w:r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colari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amenaj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ǎ</w:t>
      </w:r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vizat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crearea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ambient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s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ǎ</w:t>
      </w:r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n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ǎ</w:t>
      </w:r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tos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6DC">
        <w:rPr>
          <w:rFonts w:ascii="Times New Roman" w:eastAsia="Times New Roman" w:hAnsi="Times New Roman" w:cs="Times New Roman"/>
          <w:sz w:val="24"/>
          <w:szCs w:val="24"/>
        </w:rPr>
        <w:t>ş</w:t>
      </w:r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pl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ǎ</w:t>
      </w:r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cut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 w:rsidR="007806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respectand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cerin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ṭ</w:t>
      </w:r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6DC">
        <w:rPr>
          <w:rFonts w:ascii="Times New Roman" w:eastAsia="Times New Roman" w:hAnsi="Times New Roman" w:cs="Times New Roman"/>
          <w:sz w:val="24"/>
          <w:szCs w:val="24"/>
        </w:rPr>
        <w:t>ş</w:t>
      </w:r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standardele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impuse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Ministerul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Educa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ṭ</w:t>
      </w:r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iei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6DC">
        <w:rPr>
          <w:rFonts w:ascii="Times New Roman" w:eastAsia="Times New Roman" w:hAnsi="Times New Roman" w:cs="Times New Roman"/>
          <w:sz w:val="24"/>
          <w:szCs w:val="24"/>
        </w:rPr>
        <w:t>Naṭionale</w:t>
      </w:r>
      <w:proofErr w:type="spellEnd"/>
      <w:r w:rsidR="00780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6DC">
        <w:rPr>
          <w:rFonts w:ascii="Times New Roman" w:eastAsia="Times New Roman" w:hAnsi="Times New Roman" w:cs="Times New Roman"/>
          <w:sz w:val="24"/>
          <w:szCs w:val="24"/>
        </w:rPr>
        <w:t>ş</w:t>
      </w:r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Cercet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ǎ</w:t>
      </w:r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="00780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6DC">
        <w:rPr>
          <w:rFonts w:ascii="Times New Roman" w:eastAsia="Times New Roman" w:hAnsi="Times New Roman" w:cs="Times New Roman"/>
          <w:sz w:val="24"/>
          <w:szCs w:val="24"/>
        </w:rPr>
        <w:t>Ştiinṭifice</w:t>
      </w:r>
      <w:proofErr w:type="spellEnd"/>
      <w:r w:rsidR="007F60A8" w:rsidRPr="007F60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F60A8" w:rsidRPr="007F60A8" w:rsidRDefault="007F60A8" w:rsidP="007F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M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ȃ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ncarea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prepar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6DC">
        <w:rPr>
          <w:rFonts w:ascii="Times New Roman" w:eastAsia="Times New Roman" w:hAnsi="Times New Roman" w:cs="Times New Roman"/>
          <w:sz w:val="24"/>
          <w:szCs w:val="24"/>
        </w:rPr>
        <w:t>ȋ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buc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t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rie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proprie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dotat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6DC">
        <w:rPr>
          <w:rFonts w:ascii="Times New Roman" w:eastAsia="Times New Roman" w:hAnsi="Times New Roman" w:cs="Times New Roman"/>
          <w:sz w:val="24"/>
          <w:szCs w:val="24"/>
        </w:rPr>
        <w:t>corespunzǎtor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ingrediente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proaspete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c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tre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bucatareas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calificat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="007806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806DC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="00780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6D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eniul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zilnic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60A8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6DC">
        <w:rPr>
          <w:rFonts w:ascii="Times New Roman" w:eastAsia="Times New Roman" w:hAnsi="Times New Roman" w:cs="Times New Roman"/>
          <w:sz w:val="24"/>
          <w:szCs w:val="24"/>
        </w:rPr>
        <w:t>ȋ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ntocmit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6DC">
        <w:rPr>
          <w:rFonts w:ascii="Times New Roman" w:eastAsia="Times New Roman" w:hAnsi="Times New Roman" w:cs="Times New Roman"/>
          <w:sz w:val="24"/>
          <w:szCs w:val="24"/>
        </w:rPr>
        <w:t>ȋ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mpreun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cu un medic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nutri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ṭ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ionist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0A8" w:rsidRPr="007F60A8" w:rsidRDefault="007F60A8" w:rsidP="007F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A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="007806DC" w:rsidRPr="004364FD">
        <w:rPr>
          <w:rFonts w:ascii="Times New Roman" w:eastAsia="Times New Roman" w:hAnsi="Times New Roman" w:cs="Times New Roman"/>
          <w:sz w:val="24"/>
          <w:szCs w:val="24"/>
        </w:rPr>
        <w:t>Grădiniţa</w:t>
      </w:r>
      <w:proofErr w:type="spellEnd"/>
      <w:r w:rsidR="007806DC" w:rsidRPr="004364FD">
        <w:rPr>
          <w:rFonts w:ascii="Times New Roman" w:eastAsia="Times New Roman" w:hAnsi="Times New Roman" w:cs="Times New Roman"/>
          <w:sz w:val="24"/>
          <w:szCs w:val="24"/>
        </w:rPr>
        <w:t xml:space="preserve"> cu Program </w:t>
      </w:r>
      <w:proofErr w:type="spellStart"/>
      <w:r w:rsidR="007806DC" w:rsidRPr="004364FD">
        <w:rPr>
          <w:rFonts w:ascii="Times New Roman" w:eastAsia="Times New Roman" w:hAnsi="Times New Roman" w:cs="Times New Roman"/>
          <w:sz w:val="24"/>
          <w:szCs w:val="24"/>
        </w:rPr>
        <w:t>Prelungit</w:t>
      </w:r>
      <w:proofErr w:type="spellEnd"/>
      <w:r w:rsidR="007806DC" w:rsidRPr="004364FD">
        <w:rPr>
          <w:rFonts w:ascii="Times New Roman" w:eastAsia="Times New Roman" w:hAnsi="Times New Roman" w:cs="Times New Roman"/>
          <w:sz w:val="24"/>
          <w:szCs w:val="24"/>
        </w:rPr>
        <w:t xml:space="preserve"> „LUMINIŞUL PĂDURII” </w:t>
      </w:r>
      <w:proofErr w:type="spellStart"/>
      <w:r w:rsidR="007806DC" w:rsidRPr="004364FD">
        <w:rPr>
          <w:rFonts w:ascii="Times New Roman" w:eastAsia="Times New Roman" w:hAnsi="Times New Roman" w:cs="Times New Roman"/>
          <w:sz w:val="24"/>
          <w:szCs w:val="24"/>
        </w:rPr>
        <w:t>Piteşti</w:t>
      </w:r>
      <w:proofErr w:type="spellEnd"/>
      <w:r w:rsidR="007806DC" w:rsidRPr="00436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dispune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spa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ṭ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iu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joac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="00780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amenajat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juc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ǎ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de exterior.</w:t>
      </w:r>
      <w:proofErr w:type="gramEnd"/>
    </w:p>
    <w:p w:rsidR="007F60A8" w:rsidRPr="007F60A8" w:rsidRDefault="007F60A8" w:rsidP="007F6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0A8">
        <w:rPr>
          <w:rFonts w:ascii="Times New Roman" w:eastAsia="Times New Roman" w:hAnsi="Times New Roman" w:cs="Times New Roman"/>
          <w:b/>
          <w:bCs/>
          <w:sz w:val="24"/>
          <w:szCs w:val="24"/>
        </w:rPr>
        <w:t>Programul</w:t>
      </w:r>
      <w:proofErr w:type="spellEnd"/>
      <w:r w:rsidRPr="007F6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b/>
          <w:bCs/>
          <w:sz w:val="24"/>
          <w:szCs w:val="24"/>
        </w:rPr>
        <w:t>prelungit</w:t>
      </w:r>
      <w:proofErr w:type="spellEnd"/>
      <w:r w:rsidRPr="007F6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include:</w:t>
      </w:r>
    </w:p>
    <w:p w:rsidR="007F60A8" w:rsidRPr="007F60A8" w:rsidRDefault="007F60A8" w:rsidP="007F60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Mic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dejun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60A8" w:rsidRPr="007F60A8" w:rsidRDefault="007F60A8" w:rsidP="007F60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Gustare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fructe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60A8" w:rsidRPr="007F60A8" w:rsidRDefault="007F60A8" w:rsidP="007F60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educa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ṭ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ional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6D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extra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colar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60A8" w:rsidRPr="007F60A8" w:rsidRDefault="007F60A8" w:rsidP="007F60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Pr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ȃ</w:t>
      </w:r>
      <w:r w:rsidRPr="007F60A8">
        <w:rPr>
          <w:rFonts w:ascii="Times New Roman" w:eastAsia="Times New Roman" w:hAnsi="Times New Roman" w:cs="Times New Roman"/>
          <w:sz w:val="24"/>
          <w:szCs w:val="24"/>
        </w:rPr>
        <w:t>nz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60A8" w:rsidRPr="007F60A8" w:rsidRDefault="007F60A8" w:rsidP="007F60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somn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60A8" w:rsidRPr="007F60A8" w:rsidRDefault="007F60A8" w:rsidP="007F60A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Gustare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F60A8">
        <w:rPr>
          <w:rFonts w:ascii="Times New Roman" w:eastAsia="Times New Roman" w:hAnsi="Times New Roman" w:cs="Times New Roman"/>
          <w:sz w:val="24"/>
          <w:szCs w:val="24"/>
        </w:rPr>
        <w:t>sear</w:t>
      </w:r>
      <w:r w:rsidR="007806DC">
        <w:rPr>
          <w:rFonts w:ascii="Times New Roman" w:eastAsia="Times New Roman" w:hAnsi="Times New Roman" w:cs="Times New Roman"/>
          <w:sz w:val="24"/>
          <w:szCs w:val="24"/>
        </w:rPr>
        <w:t>ǎ</w:t>
      </w:r>
      <w:proofErr w:type="spellEnd"/>
      <w:r w:rsidRPr="007F60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60A8" w:rsidRPr="00D014E9" w:rsidRDefault="007F60A8" w:rsidP="007806DC">
      <w:pPr>
        <w:numPr>
          <w:ilvl w:val="0"/>
          <w:numId w:val="11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14E9">
        <w:rPr>
          <w:rFonts w:ascii="Times New Roman" w:eastAsia="Times New Roman" w:hAnsi="Times New Roman" w:cs="Times New Roman"/>
          <w:sz w:val="24"/>
          <w:szCs w:val="24"/>
        </w:rPr>
        <w:t>Activit</w:t>
      </w:r>
      <w:r w:rsidR="007806DC" w:rsidRPr="00D014E9">
        <w:rPr>
          <w:rFonts w:ascii="Times New Roman" w:eastAsia="Times New Roman" w:hAnsi="Times New Roman" w:cs="Times New Roman"/>
          <w:sz w:val="24"/>
          <w:szCs w:val="24"/>
        </w:rPr>
        <w:t>ǎṭ</w:t>
      </w:r>
      <w:r w:rsidRPr="00D014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0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4E9">
        <w:rPr>
          <w:rFonts w:ascii="Times New Roman" w:eastAsia="Times New Roman" w:hAnsi="Times New Roman" w:cs="Times New Roman"/>
          <w:sz w:val="24"/>
          <w:szCs w:val="24"/>
        </w:rPr>
        <w:t>recreative</w:t>
      </w:r>
      <w:proofErr w:type="spellEnd"/>
      <w:r w:rsidRPr="00D0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06DC" w:rsidRPr="00D014E9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D014E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0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4E9">
        <w:rPr>
          <w:rFonts w:ascii="Times New Roman" w:eastAsia="Times New Roman" w:hAnsi="Times New Roman" w:cs="Times New Roman"/>
          <w:sz w:val="24"/>
          <w:szCs w:val="24"/>
        </w:rPr>
        <w:t>liber</w:t>
      </w:r>
      <w:proofErr w:type="spellEnd"/>
      <w:r w:rsidRPr="00D01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4E9">
        <w:rPr>
          <w:rFonts w:ascii="Times New Roman" w:eastAsia="Times New Roman" w:hAnsi="Times New Roman" w:cs="Times New Roman"/>
          <w:sz w:val="24"/>
          <w:szCs w:val="24"/>
        </w:rPr>
        <w:t>alese</w:t>
      </w:r>
      <w:proofErr w:type="spellEnd"/>
      <w:r w:rsidRPr="00D014E9">
        <w:rPr>
          <w:rFonts w:ascii="Times New Roman" w:eastAsia="Times New Roman" w:hAnsi="Times New Roman" w:cs="Times New Roman"/>
          <w:sz w:val="24"/>
          <w:szCs w:val="24"/>
        </w:rPr>
        <w:t>.  </w:t>
      </w:r>
    </w:p>
    <w:sectPr w:rsidR="007F60A8" w:rsidRPr="00D014E9" w:rsidSect="00C63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51F0"/>
    <w:multiLevelType w:val="multilevel"/>
    <w:tmpl w:val="656E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064DA"/>
    <w:multiLevelType w:val="multilevel"/>
    <w:tmpl w:val="B724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97D90"/>
    <w:multiLevelType w:val="multilevel"/>
    <w:tmpl w:val="9C32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47476"/>
    <w:multiLevelType w:val="hybridMultilevel"/>
    <w:tmpl w:val="6374F63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67C2CF9"/>
    <w:multiLevelType w:val="multilevel"/>
    <w:tmpl w:val="3248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A5F98"/>
    <w:multiLevelType w:val="multilevel"/>
    <w:tmpl w:val="37D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E7D2A"/>
    <w:multiLevelType w:val="multilevel"/>
    <w:tmpl w:val="06F8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932134"/>
    <w:multiLevelType w:val="multilevel"/>
    <w:tmpl w:val="F9C6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B58CB"/>
    <w:multiLevelType w:val="multilevel"/>
    <w:tmpl w:val="4AC6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B17C2"/>
    <w:multiLevelType w:val="multilevel"/>
    <w:tmpl w:val="6F04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B59D9"/>
    <w:multiLevelType w:val="multilevel"/>
    <w:tmpl w:val="56A4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E4863"/>
    <w:multiLevelType w:val="multilevel"/>
    <w:tmpl w:val="6AE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60A8"/>
    <w:rsid w:val="00320D3D"/>
    <w:rsid w:val="00432E58"/>
    <w:rsid w:val="004364FD"/>
    <w:rsid w:val="006535F5"/>
    <w:rsid w:val="007806DC"/>
    <w:rsid w:val="007F60A8"/>
    <w:rsid w:val="00855062"/>
    <w:rsid w:val="00BA3527"/>
    <w:rsid w:val="00C639F3"/>
    <w:rsid w:val="00D0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F3"/>
  </w:style>
  <w:style w:type="paragraph" w:styleId="Heading2">
    <w:name w:val="heading 2"/>
    <w:basedOn w:val="Normal"/>
    <w:link w:val="Heading2Char"/>
    <w:uiPriority w:val="9"/>
    <w:qFormat/>
    <w:rsid w:val="007F6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60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F60A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60A8"/>
    <w:rPr>
      <w:b/>
      <w:bCs/>
    </w:rPr>
  </w:style>
  <w:style w:type="paragraph" w:customStyle="1" w:styleId="contactphone">
    <w:name w:val="contactphone"/>
    <w:basedOn w:val="Normal"/>
    <w:rsid w:val="007F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subtitle">
    <w:name w:val="pagesubtitle"/>
    <w:basedOn w:val="Normal"/>
    <w:rsid w:val="007F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A8"/>
    <w:rPr>
      <w:rFonts w:ascii="Tahoma" w:hAnsi="Tahoma" w:cs="Tahoma"/>
      <w:sz w:val="16"/>
      <w:szCs w:val="16"/>
    </w:rPr>
  </w:style>
  <w:style w:type="paragraph" w:customStyle="1" w:styleId="boxtitle">
    <w:name w:val="boxtitle"/>
    <w:basedOn w:val="Normal"/>
    <w:rsid w:val="007F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60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60A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60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60A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36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3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32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26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88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74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2016-11-04T12:45:00Z</dcterms:created>
  <dcterms:modified xsi:type="dcterms:W3CDTF">2016-12-27T19:20:00Z</dcterms:modified>
</cp:coreProperties>
</file>