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A279" w14:textId="68A4334F" w:rsidR="00E14EC3" w:rsidRDefault="006F7E94">
      <w:r>
        <w:rPr>
          <w:rFonts w:ascii="Segoe UI Historic" w:hAnsi="Segoe UI Historic" w:cs="Segoe UI Historic"/>
          <w:color w:val="050505"/>
          <w:sz w:val="23"/>
          <w:szCs w:val="23"/>
          <w:shd w:val="clear" w:color="auto" w:fill="FFFFFF"/>
        </w:rPr>
        <w:t>G.P.P. 5 Slatina, infiintata la 2 octombrie 1973, ofera prescolarilor un mediu atractiv in care ei sa se simta in siguranta si, in acelasi timp, sa le confere independenta si libertate de actiune, sa le stimuleze dorinta de a descifra lumea inconjuratoare. Dotarile deosebite, adecvate nivelului de varsta si preocuparilor copiilor vin in intampinarea cerintelor unui program dinamic si stimulativ. Ele fac din acest spatiu un mediu "plin de viata", in care provocarile intelectuale izvorasc la tot pasul, incurajandu-le gandirea si creativitatea, interactiunea cu educatorii si colegii, cultivandu-le toleranta si simtul raspunderii. Prescolarii sunt voiosi si descurcareti, iar gradinita lor este un loc in care atitudinea afectuoasa si responsabila a profesorilor-educatori incurajeaza dezvoltarea personala, in ritm propriu, a fiecarui copil. Gradinita dispune de sali de clasa spatioase, dotate cu mobilier modern, aparatura si material didactic menite sa asigure desfasurarea unui invatamant la cele mai inalte standarde. Unitatea este dotata si cu un cabinet de logopedie si consiliere psihologica unde copiii si parintii beneficiaza de consiliere de specialitate.</w:t>
      </w:r>
    </w:p>
    <w:sectPr w:rsidR="00E14EC3" w:rsidSect="00443DA8">
      <w:pgSz w:w="11910" w:h="16840" w:code="9"/>
      <w:pgMar w:top="1440" w:right="851" w:bottom="1440" w:left="204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03"/>
    <w:rsid w:val="00443DA8"/>
    <w:rsid w:val="005E6203"/>
    <w:rsid w:val="00657BD2"/>
    <w:rsid w:val="006F7E94"/>
    <w:rsid w:val="00E14EC3"/>
    <w:rsid w:val="00EE0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BBAA"/>
  <w15:chartTrackingRefBased/>
  <w15:docId w15:val="{4C8D4144-98C4-4FB4-AD00-D4E9A1E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1000</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 Ana-Cristina</dc:creator>
  <cp:keywords/>
  <dc:description/>
  <cp:lastModifiedBy>Bit Ana-Cristina</cp:lastModifiedBy>
  <cp:revision>2</cp:revision>
  <dcterms:created xsi:type="dcterms:W3CDTF">2023-09-04T19:31:00Z</dcterms:created>
  <dcterms:modified xsi:type="dcterms:W3CDTF">2023-09-04T19:31:00Z</dcterms:modified>
</cp:coreProperties>
</file>