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DE6B"/>
  <w:body>
    <w:p w:rsidR="004C7EDB" w:rsidRDefault="0047611F">
      <w:r w:rsidRPr="0047611F">
        <w:rPr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.7pt;margin-top:9pt;width:187pt;height:37.4pt;z-index:251660800" wrapcoords="0 0 21600 0 21600 21600 0 21600 0 0" filled="f" stroked="f">
            <v:textbox style="mso-next-textbox:#_x0000_s1026">
              <w:txbxContent>
                <w:p w:rsidR="004C7EDB" w:rsidRDefault="004C7EDB"/>
                <w:p w:rsidR="004C7EDB" w:rsidRPr="003932E0" w:rsidRDefault="004C7EDB" w:rsidP="00522720">
                  <w:pPr>
                    <w:jc w:val="center"/>
                    <w:rPr>
                      <w:color w:val="7030A0"/>
                      <w:u w:val="single"/>
                    </w:rPr>
                  </w:pPr>
                  <w:r w:rsidRPr="003932E0">
                    <w:rPr>
                      <w:color w:val="7030A0"/>
                      <w:u w:val="single"/>
                    </w:rPr>
                    <w:t>MISIUNEA SCOLII</w:t>
                  </w:r>
                </w:p>
                <w:p w:rsidR="004C7EDB" w:rsidRDefault="004C7EDB" w:rsidP="00522720">
                  <w:pPr>
                    <w:jc w:val="center"/>
                  </w:pPr>
                </w:p>
                <w:p w:rsidR="004C7EDB" w:rsidRDefault="004C7EDB" w:rsidP="00594279">
                  <w:pPr>
                    <w:jc w:val="both"/>
                  </w:pPr>
                </w:p>
                <w:p w:rsidR="004C7EDB" w:rsidRDefault="004C7EDB" w:rsidP="00522720">
                  <w:pPr>
                    <w:jc w:val="center"/>
                  </w:pPr>
                </w:p>
                <w:p w:rsidR="004C7EDB" w:rsidRDefault="004C7EDB" w:rsidP="00522720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47611F">
        <w:rPr>
          <w:noProof/>
          <w:lang w:val="ro-RO" w:eastAsia="ro-RO"/>
        </w:rPr>
        <w:pict>
          <v:rect id="_x0000_s1027" style="position:absolute;margin-left:0;margin-top:9pt;width:243.1pt;height:513pt;z-index:251652608" fillcolor="#ffc" strokeweight="6pt">
            <v:stroke linestyle="thickBetweenThin"/>
            <v:textbox style="mso-next-textbox:#_x0000_s1027">
              <w:txbxContent>
                <w:p w:rsidR="004C7EDB" w:rsidRPr="00594279" w:rsidRDefault="004C7EDB" w:rsidP="00594279">
                  <w:pPr>
                    <w:jc w:val="both"/>
                    <w:rPr>
                      <w:lang w:val="ro-RO"/>
                    </w:rPr>
                  </w:pPr>
                </w:p>
                <w:p w:rsidR="004C7EDB" w:rsidRPr="00594279" w:rsidRDefault="004C7EDB" w:rsidP="00594279">
                  <w:pPr>
                    <w:jc w:val="both"/>
                    <w:rPr>
                      <w:lang w:val="ro-RO"/>
                    </w:rPr>
                  </w:pPr>
                </w:p>
                <w:p w:rsidR="004C7EDB" w:rsidRPr="00594279" w:rsidRDefault="004C7EDB" w:rsidP="00594279">
                  <w:pPr>
                    <w:jc w:val="both"/>
                    <w:rPr>
                      <w:lang w:val="ro-RO"/>
                    </w:rPr>
                  </w:pPr>
                </w:p>
                <w:p w:rsidR="004C7EDB" w:rsidRPr="00594279" w:rsidRDefault="004C7EDB" w:rsidP="00594279">
                  <w:pPr>
                    <w:ind w:firstLine="708"/>
                    <w:jc w:val="both"/>
                  </w:pPr>
                  <w:r w:rsidRPr="00594279">
                    <w:rPr>
                      <w:i/>
                      <w:iCs/>
                      <w:color w:val="000000"/>
                    </w:rPr>
                    <w:t xml:space="preserve">Scoala noastra  </w:t>
                  </w:r>
                  <w:r w:rsidRPr="00594279">
                    <w:rPr>
                      <w:b/>
                      <w:bCs/>
                      <w:i/>
                      <w:iCs/>
                      <w:color w:val="000000"/>
                    </w:rPr>
                    <w:t>- izvor al intelectualizarii satului</w:t>
                  </w:r>
                  <w:r w:rsidRPr="00594279">
                    <w:rPr>
                      <w:i/>
                      <w:iCs/>
                      <w:color w:val="000000"/>
                    </w:rPr>
                    <w:t xml:space="preserve">, indrumă pasii elevilor spre cunoastere si autocunoastere, formare si orientare socio-profesionala, stimulandu-i sa devină </w:t>
                  </w:r>
                  <w:r w:rsidRPr="00594279">
                    <w:rPr>
                      <w:b/>
                      <w:bCs/>
                      <w:i/>
                      <w:iCs/>
                      <w:color w:val="000000"/>
                    </w:rPr>
                    <w:t>centru de resurse</w:t>
                  </w:r>
                  <w:r w:rsidRPr="00594279">
                    <w:rPr>
                      <w:i/>
                      <w:iCs/>
                      <w:color w:val="000000"/>
                    </w:rPr>
                    <w:t xml:space="preserve"> pentru comunitate si de ce nu, pentru o Europa deschisa.</w:t>
                  </w:r>
                </w:p>
                <w:p w:rsidR="004C7EDB" w:rsidRPr="00594279" w:rsidRDefault="004C7EDB" w:rsidP="00594279">
                  <w:pPr>
                    <w:ind w:firstLine="708"/>
                    <w:jc w:val="both"/>
                  </w:pPr>
                  <w:r w:rsidRPr="00594279">
                    <w:rPr>
                      <w:i/>
                      <w:iCs/>
                      <w:color w:val="000000"/>
                    </w:rPr>
                    <w:t xml:space="preserve">Cadrele didactice împreuna cu elevii sustin formarea unei societati sanatoase, echilibrate in care sa predomine demnitatea, cinstea, toleranta si increderea in propriile forte. </w:t>
                  </w:r>
                </w:p>
                <w:p w:rsidR="004C7EDB" w:rsidRDefault="004C7EDB" w:rsidP="003932E0">
                  <w:pPr>
                    <w:ind w:firstLine="708"/>
                    <w:jc w:val="both"/>
                  </w:pPr>
                  <w:r w:rsidRPr="00594279">
                    <w:rPr>
                      <w:i/>
                      <w:iCs/>
                      <w:color w:val="000000"/>
                    </w:rPr>
                    <w:t>Prin coagularea interesului comunitatii si al autoritătilor locale ne-am propus sa cultivam in sufletul elevilor nostri, dorinta pentru frumos si autentic, pentru cunosterea si valorificarea culturii populare traditionale.</w:t>
                  </w:r>
                  <w:r w:rsidRPr="00594279">
                    <w:t> </w:t>
                  </w:r>
                </w:p>
                <w:p w:rsidR="004C7EDB" w:rsidRDefault="004C7EDB" w:rsidP="00594279">
                  <w:pPr>
                    <w:pStyle w:val="NormalWeb"/>
                    <w:jc w:val="both"/>
                  </w:pPr>
                </w:p>
                <w:p w:rsidR="004C7EDB" w:rsidRDefault="004C7EDB" w:rsidP="00594279">
                  <w:pPr>
                    <w:pStyle w:val="NormalWeb"/>
                    <w:jc w:val="both"/>
                  </w:pPr>
                </w:p>
                <w:p w:rsidR="004C7EDB" w:rsidRPr="005F2CFC" w:rsidRDefault="004C7EDB" w:rsidP="00594279">
                  <w:pPr>
                    <w:pStyle w:val="NormalWeb"/>
                    <w:jc w:val="both"/>
                    <w:rPr>
                      <w:rFonts w:ascii="Algerian" w:hAnsi="Algerian"/>
                      <w:b/>
                      <w:i/>
                      <w:color w:val="C00000"/>
                      <w:sz w:val="22"/>
                      <w:szCs w:val="22"/>
                    </w:rPr>
                  </w:pPr>
                  <w:r w:rsidRPr="005F2CFC">
                    <w:rPr>
                      <w:rFonts w:ascii="Amienne" w:hAnsi="Amienne"/>
                      <w:b/>
                      <w:i/>
                      <w:color w:val="C00000"/>
                      <w:sz w:val="22"/>
                      <w:szCs w:val="22"/>
                    </w:rPr>
                    <w:t>“</w:t>
                  </w:r>
                  <w:r w:rsidRPr="005F2CFC">
                    <w:rPr>
                      <w:rFonts w:ascii="Algerian" w:hAnsi="Algerian"/>
                      <w:b/>
                      <w:i/>
                      <w:color w:val="C00000"/>
                      <w:sz w:val="22"/>
                      <w:szCs w:val="22"/>
                    </w:rPr>
                    <w:t>Suntem o familie ! Impreuna construim, invatam, inovam, pastram traditiile ! Suntem o scoala deschisa, pentru comunitate ! Pregatim viitorii absolventi pentru integrarea intr-o societate in schimbare !”</w:t>
                  </w:r>
                </w:p>
                <w:p w:rsidR="004C7EDB" w:rsidRPr="003932E0" w:rsidRDefault="004C7EDB" w:rsidP="00594279">
                  <w:pPr>
                    <w:jc w:val="both"/>
                    <w:rPr>
                      <w:rFonts w:ascii="Algerian" w:hAnsi="Algerian"/>
                      <w:color w:val="C00000"/>
                      <w:lang w:val="ro-RO"/>
                    </w:rPr>
                  </w:pPr>
                </w:p>
              </w:txbxContent>
            </v:textbox>
          </v:rect>
        </w:pict>
      </w:r>
      <w:r w:rsidRPr="0047611F">
        <w:rPr>
          <w:noProof/>
          <w:lang w:val="ro-RO" w:eastAsia="ro-RO"/>
        </w:rPr>
        <w:pict>
          <v:rect id="_x0000_s1028" style="position:absolute;margin-left:289.85pt;margin-top:9pt;width:233.75pt;height:513pt;z-index:251656704" fillcolor="#ffc" strokeweight="6pt">
            <v:stroke linestyle="thickBetweenThin"/>
            <v:textbox>
              <w:txbxContent>
                <w:p w:rsidR="004C7EDB" w:rsidRDefault="004C7EDB" w:rsidP="006A29CC">
                  <w:pPr>
                    <w:rPr>
                      <w:lang w:val="ro-RO"/>
                    </w:rPr>
                  </w:pPr>
                </w:p>
                <w:p w:rsidR="004C7EDB" w:rsidRDefault="004C7EDB" w:rsidP="006A29CC">
                  <w:pPr>
                    <w:rPr>
                      <w:lang w:val="ro-RO"/>
                    </w:rPr>
                  </w:pPr>
                </w:p>
                <w:p w:rsidR="004C7EDB" w:rsidRDefault="004C7EDB" w:rsidP="00A65D27">
                  <w:pPr>
                    <w:rPr>
                      <w:lang w:val="ro-RO"/>
                    </w:rPr>
                  </w:pPr>
                </w:p>
                <w:p w:rsidR="004C7EDB" w:rsidRPr="00A65D27" w:rsidRDefault="004C7EDB" w:rsidP="00A65D27">
                  <w:pPr>
                    <w:rPr>
                      <w:lang w:val="it-IT"/>
                    </w:rPr>
                  </w:pPr>
                  <w:r>
                    <w:rPr>
                      <w:b/>
                      <w:sz w:val="28"/>
                      <w:szCs w:val="28"/>
                      <w:lang w:val="it-IT"/>
                    </w:rPr>
                    <w:t xml:space="preserve">   </w:t>
                  </w:r>
                  <w:r w:rsidRPr="00A65D27">
                    <w:rPr>
                      <w:lang w:val="it-IT"/>
                    </w:rPr>
                    <w:t>● elevi: 1</w:t>
                  </w:r>
                  <w:r w:rsidR="00715CE8">
                    <w:rPr>
                      <w:lang w:val="it-IT"/>
                    </w:rPr>
                    <w:t>16</w:t>
                  </w:r>
                </w:p>
                <w:p w:rsidR="004C7EDB" w:rsidRPr="00A65D27" w:rsidRDefault="004C7EDB" w:rsidP="00A65D27">
                  <w:pPr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 xml:space="preserve">   </w:t>
                  </w:r>
                  <w:r w:rsidR="00715CE8">
                    <w:rPr>
                      <w:lang w:val="it-IT"/>
                    </w:rPr>
                    <w:t>● cadre didactice: 18</w:t>
                  </w:r>
                </w:p>
                <w:p w:rsidR="004C7EDB" w:rsidRDefault="004C7EDB" w:rsidP="00A65D27">
                  <w:pPr>
                    <w:rPr>
                      <w:lang w:val="it-IT"/>
                    </w:rPr>
                  </w:pPr>
                  <w:r w:rsidRPr="00A65D27">
                    <w:rPr>
                      <w:lang w:val="it-IT"/>
                    </w:rPr>
                    <w:t xml:space="preserve">  </w:t>
                  </w:r>
                  <w:r>
                    <w:rPr>
                      <w:lang w:val="it-IT"/>
                    </w:rPr>
                    <w:t xml:space="preserve"> </w:t>
                  </w:r>
                  <w:r w:rsidRPr="00A65D27">
                    <w:rPr>
                      <w:lang w:val="it-IT"/>
                    </w:rPr>
                    <w:t>● personal nedidactic: 3</w:t>
                  </w:r>
                </w:p>
                <w:p w:rsidR="004C7EDB" w:rsidRPr="00A65D27" w:rsidRDefault="004C7EDB" w:rsidP="00A65D27">
                  <w:pPr>
                    <w:rPr>
                      <w:lang w:val="it-IT"/>
                    </w:rPr>
                  </w:pPr>
                </w:p>
                <w:p w:rsidR="004C7EDB" w:rsidRPr="00A65D27" w:rsidRDefault="004C7EDB" w:rsidP="00A65D27">
                  <w:pPr>
                    <w:rPr>
                      <w:lang w:val="it-IT"/>
                    </w:rPr>
                  </w:pPr>
                </w:p>
                <w:p w:rsidR="004C7EDB" w:rsidRDefault="004C7EDB" w:rsidP="008E2674">
                  <w:pPr>
                    <w:jc w:val="center"/>
                    <w:rPr>
                      <w:rFonts w:ascii="Verdana" w:hAnsi="Verdana"/>
                      <w:color w:val="92D050"/>
                      <w:sz w:val="28"/>
                      <w:szCs w:val="28"/>
                      <w:lang w:val="it-IT"/>
                    </w:rPr>
                  </w:pPr>
                  <w:r w:rsidRPr="008E2674">
                    <w:rPr>
                      <w:rFonts w:ascii="Verdana" w:hAnsi="Verdana"/>
                      <w:color w:val="92D050"/>
                      <w:sz w:val="28"/>
                      <w:szCs w:val="28"/>
                      <w:lang w:val="it-IT"/>
                    </w:rPr>
                    <w:t>Baza materiala</w:t>
                  </w:r>
                </w:p>
                <w:p w:rsidR="004C7EDB" w:rsidRDefault="004C7EDB" w:rsidP="008E2674">
                  <w:pPr>
                    <w:ind w:left="165"/>
                    <w:rPr>
                      <w:lang w:val="ro-RO"/>
                    </w:rPr>
                  </w:pPr>
                </w:p>
                <w:p w:rsidR="004C7EDB" w:rsidRPr="008E2674" w:rsidRDefault="004C7EDB" w:rsidP="008E2674">
                  <w:pPr>
                    <w:ind w:left="165"/>
                    <w:rPr>
                      <w:b/>
                      <w:lang w:val="ro-RO"/>
                    </w:rPr>
                  </w:pPr>
                  <w:r>
                    <w:rPr>
                      <w:lang w:val="ro-RO"/>
                    </w:rPr>
                    <w:t xml:space="preserve"> </w:t>
                  </w:r>
                  <w:r w:rsidRPr="008E2674">
                    <w:rPr>
                      <w:lang w:val="ro-RO"/>
                    </w:rPr>
                    <w:t xml:space="preserve">● </w:t>
                  </w:r>
                  <w:r w:rsidRPr="008E2674">
                    <w:rPr>
                      <w:b/>
                      <w:lang w:val="ro-RO"/>
                    </w:rPr>
                    <w:t>10 sãli de clasã;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  <w:r w:rsidRPr="008E2674">
                    <w:rPr>
                      <w:b/>
                      <w:lang w:val="ro-RO"/>
                    </w:rPr>
                    <w:t xml:space="preserve">    ● laborator de </w:t>
                  </w:r>
                  <w:r>
                    <w:rPr>
                      <w:b/>
                      <w:lang w:val="ro-RO"/>
                    </w:rPr>
                    <w:t>fizica-</w:t>
                  </w:r>
                  <w:r w:rsidRPr="008E2674">
                    <w:rPr>
                      <w:b/>
                      <w:lang w:val="ro-RO"/>
                    </w:rPr>
                    <w:t>chimie;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  <w:r w:rsidRPr="008E2674">
                    <w:rPr>
                      <w:b/>
                      <w:lang w:val="ro-RO"/>
                    </w:rPr>
                    <w:t xml:space="preserve">    ● laborator de biologie;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 xml:space="preserve">    ● 1 laborator</w:t>
                  </w:r>
                  <w:r w:rsidRPr="008E2674">
                    <w:rPr>
                      <w:b/>
                      <w:lang w:val="ro-RO"/>
                    </w:rPr>
                    <w:t xml:space="preserve"> de informaticã</w:t>
                  </w:r>
                  <w:r>
                    <w:rPr>
                      <w:b/>
                      <w:lang w:val="ro-RO"/>
                    </w:rPr>
                    <w:t xml:space="preserve"> AEL</w:t>
                  </w:r>
                  <w:r w:rsidRPr="008E2674">
                    <w:rPr>
                      <w:b/>
                      <w:lang w:val="ro-RO"/>
                    </w:rPr>
                    <w:t>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 xml:space="preserve">    </w:t>
                  </w:r>
                  <w:r w:rsidRPr="008E2674">
                    <w:rPr>
                      <w:b/>
                      <w:lang w:val="ro-RO"/>
                    </w:rPr>
                    <w:t>● cabinet de abilitãţi practice;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 xml:space="preserve">    ● o bibliotecã cu peste 5</w:t>
                  </w:r>
                  <w:r w:rsidRPr="008E2674">
                    <w:rPr>
                      <w:b/>
                      <w:lang w:val="ro-RO"/>
                    </w:rPr>
                    <w:t xml:space="preserve"> 000  de volume;</w:t>
                  </w:r>
                </w:p>
                <w:p w:rsidR="004C7EDB" w:rsidRDefault="004C7EDB" w:rsidP="008E2674">
                  <w:pPr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 xml:space="preserve">    </w:t>
                  </w:r>
                  <w:r w:rsidRPr="008E2674">
                    <w:rPr>
                      <w:b/>
                      <w:lang w:val="ro-RO"/>
                    </w:rPr>
                    <w:t xml:space="preserve">● </w:t>
                  </w:r>
                  <w:r>
                    <w:rPr>
                      <w:b/>
                      <w:lang w:val="ro-RO"/>
                    </w:rPr>
                    <w:t>un teren de sport</w:t>
                  </w:r>
                  <w:r w:rsidRPr="008E2674">
                    <w:rPr>
                      <w:b/>
                      <w:lang w:val="ro-RO"/>
                    </w:rPr>
                    <w:t>;</w:t>
                  </w:r>
                </w:p>
                <w:p w:rsidR="004C7EDB" w:rsidRPr="008E2674" w:rsidRDefault="004C7EDB" w:rsidP="008E2674">
                  <w:pPr>
                    <w:rPr>
                      <w:b/>
                      <w:lang w:val="ro-RO"/>
                    </w:rPr>
                  </w:pPr>
                </w:p>
                <w:p w:rsidR="004C7EDB" w:rsidRPr="008E2674" w:rsidRDefault="001C4F0B" w:rsidP="007376A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0" cy="933450"/>
                        <wp:effectExtent l="19050" t="0" r="0" b="0"/>
                        <wp:docPr id="2" name="Imagine 6" descr="Imagine0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ine 6" descr="Imagine0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EDB" w:rsidRDefault="004C7EDB" w:rsidP="008E2674">
                  <w:pPr>
                    <w:jc w:val="both"/>
                    <w:rPr>
                      <w:rFonts w:ascii="Verdana" w:hAnsi="Verdana"/>
                      <w:color w:val="92D050"/>
                      <w:sz w:val="28"/>
                      <w:szCs w:val="28"/>
                      <w:lang w:val="it-IT"/>
                    </w:rPr>
                  </w:pPr>
                </w:p>
                <w:p w:rsidR="004C7EDB" w:rsidRDefault="004C7EDB" w:rsidP="00461D5E">
                  <w:pPr>
                    <w:jc w:val="center"/>
                    <w:rPr>
                      <w:color w:val="C00000"/>
                      <w:sz w:val="28"/>
                      <w:szCs w:val="28"/>
                      <w:lang w:val="it-IT"/>
                    </w:rPr>
                  </w:pPr>
                </w:p>
                <w:p w:rsidR="004C7EDB" w:rsidRPr="00461D5E" w:rsidRDefault="004C7EDB" w:rsidP="00461D5E">
                  <w:pPr>
                    <w:jc w:val="center"/>
                    <w:rPr>
                      <w:color w:val="C00000"/>
                      <w:sz w:val="28"/>
                      <w:szCs w:val="28"/>
                      <w:lang w:val="it-IT"/>
                    </w:rPr>
                  </w:pPr>
                  <w:r w:rsidRPr="00461D5E">
                    <w:rPr>
                      <w:color w:val="C00000"/>
                      <w:sz w:val="28"/>
                      <w:szCs w:val="28"/>
                      <w:lang w:val="it-IT"/>
                    </w:rPr>
                    <w:t>PERFORMANTELE ELEVILOR</w:t>
                  </w:r>
                </w:p>
                <w:p w:rsidR="004C7EDB" w:rsidRDefault="004C7EDB" w:rsidP="00461D5E">
                  <w:pPr>
                    <w:jc w:val="center"/>
                    <w:rPr>
                      <w:lang w:val="it-IT"/>
                    </w:rPr>
                  </w:pPr>
                </w:p>
                <w:p w:rsidR="004C7EDB" w:rsidRPr="00461D5E" w:rsidRDefault="004C7EDB" w:rsidP="00461D5E">
                  <w:pPr>
                    <w:pStyle w:val="Listparagraf"/>
                    <w:numPr>
                      <w:ilvl w:val="0"/>
                      <w:numId w:val="12"/>
                    </w:numPr>
                    <w:ind w:left="142" w:firstLine="218"/>
                    <w:jc w:val="both"/>
                    <w:rPr>
                      <w:lang w:val="it-IT"/>
                    </w:rPr>
                  </w:pPr>
                  <w:r w:rsidRPr="00461D5E">
                    <w:rPr>
                      <w:lang w:val="it-IT"/>
                    </w:rPr>
                    <w:t>Rezultate bune la Evaluarea Nationala si admiterea tuturor elevilor in invatamantul liceal;</w:t>
                  </w:r>
                </w:p>
                <w:p w:rsidR="004C7EDB" w:rsidRPr="00461D5E" w:rsidRDefault="004C7EDB" w:rsidP="00461D5E">
                  <w:pPr>
                    <w:pStyle w:val="Listparagraf"/>
                    <w:numPr>
                      <w:ilvl w:val="0"/>
                      <w:numId w:val="12"/>
                    </w:numPr>
                    <w:jc w:val="both"/>
                    <w:rPr>
                      <w:lang w:val="it-IT"/>
                    </w:rPr>
                  </w:pPr>
                  <w:r w:rsidRPr="00461D5E">
                    <w:rPr>
                      <w:lang w:val="it-IT"/>
                    </w:rPr>
                    <w:t>Participari la olimpiade;</w:t>
                  </w:r>
                </w:p>
                <w:p w:rsidR="004C7EDB" w:rsidRDefault="004C7EDB" w:rsidP="00461D5E">
                  <w:pPr>
                    <w:pStyle w:val="Listparagraf"/>
                    <w:numPr>
                      <w:ilvl w:val="0"/>
                      <w:numId w:val="12"/>
                    </w:numPr>
                    <w:ind w:left="142" w:firstLine="218"/>
                    <w:jc w:val="both"/>
                    <w:rPr>
                      <w:lang w:val="it-IT"/>
                    </w:rPr>
                  </w:pPr>
                  <w:r w:rsidRPr="00461D5E">
                    <w:rPr>
                      <w:lang w:val="it-IT"/>
                    </w:rPr>
                    <w:t>Locuri fruntase la concursurile int</w:t>
                  </w:r>
                  <w:r>
                    <w:rPr>
                      <w:lang w:val="it-IT"/>
                    </w:rPr>
                    <w:t>ernationale, judetene si locale;</w:t>
                  </w:r>
                </w:p>
                <w:p w:rsidR="004C7EDB" w:rsidRDefault="004C7EDB" w:rsidP="003932E0">
                  <w:pPr>
                    <w:pStyle w:val="Listparagraf"/>
                    <w:ind w:left="360"/>
                    <w:jc w:val="both"/>
                    <w:rPr>
                      <w:lang w:val="it-IT"/>
                    </w:rPr>
                  </w:pPr>
                </w:p>
                <w:p w:rsidR="004C7EDB" w:rsidRPr="00461D5E" w:rsidRDefault="004C7EDB" w:rsidP="00F3251B">
                  <w:pPr>
                    <w:pStyle w:val="Listparagraf"/>
                    <w:ind w:left="360"/>
                    <w:jc w:val="both"/>
                    <w:rPr>
                      <w:lang w:val="it-IT"/>
                    </w:rPr>
                  </w:pPr>
                </w:p>
                <w:p w:rsidR="004C7EDB" w:rsidRPr="00AF1304" w:rsidRDefault="004C7EDB" w:rsidP="006A29CC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7611F">
        <w:rPr>
          <w:noProof/>
          <w:lang w:val="ro-RO" w:eastAsia="ro-RO"/>
        </w:rPr>
        <w:pict>
          <v:rect id="_x0000_s1029" style="position:absolute;margin-left:570.35pt;margin-top:9pt;width:224.4pt;height:513pt;z-index:251654656" fillcolor="#ffc" strokeweight="6pt">
            <v:stroke linestyle="thickBetweenThin"/>
            <v:textbox>
              <w:txbxContent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lang w:val="fr-FR"/>
                    </w:rPr>
                  </w:pPr>
                </w:p>
                <w:p w:rsidR="004C7EDB" w:rsidRDefault="001C4F0B">
                  <w:pPr>
                    <w:rPr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2225" cy="1924050"/>
                        <wp:effectExtent l="19050" t="0" r="9525" b="0"/>
                        <wp:docPr id="4" name="Imagine 0" descr="Imagine0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ine 0" descr="Imagine0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EDB" w:rsidRPr="00FD516B" w:rsidRDefault="004C7EDB">
                  <w:pPr>
                    <w:rPr>
                      <w:lang w:val="fr-FR"/>
                    </w:rPr>
                  </w:pPr>
                </w:p>
                <w:p w:rsidR="004C7EDB" w:rsidRDefault="004C7EDB">
                  <w:pPr>
                    <w:rPr>
                      <w:color w:val="000080"/>
                      <w:lang w:val="it-IT"/>
                    </w:rPr>
                  </w:pPr>
                </w:p>
                <w:p w:rsidR="004C7EDB" w:rsidRPr="00FD516B" w:rsidRDefault="004C7EDB">
                  <w:pPr>
                    <w:rPr>
                      <w:color w:val="000080"/>
                      <w:lang w:val="it-IT"/>
                    </w:rPr>
                  </w:pPr>
                </w:p>
                <w:p w:rsidR="004C7EDB" w:rsidRPr="00FD516B" w:rsidRDefault="004C7EDB">
                  <w:pPr>
                    <w:rPr>
                      <w:color w:val="000080"/>
                      <w:lang w:val="it-IT"/>
                    </w:rPr>
                  </w:pPr>
                </w:p>
                <w:p w:rsidR="004C7EDB" w:rsidRPr="00FD516B" w:rsidRDefault="004C7EDB" w:rsidP="00EF0ACB">
                  <w:pPr>
                    <w:jc w:val="both"/>
                    <w:rPr>
                      <w:rFonts w:ascii="Monotype Corsiva" w:hAnsi="Monotype Corsiva"/>
                      <w:color w:val="000080"/>
                      <w:sz w:val="32"/>
                      <w:szCs w:val="32"/>
                      <w:lang w:val="fr-FR"/>
                    </w:rPr>
                  </w:pPr>
                  <w:r w:rsidRPr="00FD516B">
                    <w:rPr>
                      <w:rFonts w:ascii="Monotype Corsiva" w:hAnsi="Monotype Corsiva"/>
                      <w:color w:val="000080"/>
                      <w:sz w:val="32"/>
                      <w:szCs w:val="32"/>
                      <w:lang w:val="it-IT"/>
                    </w:rPr>
                    <w:t xml:space="preserve">“Ne naştem slabi şi avem nevoie de putere ; ne naştem neputincioşi şi avem nevoie de ajutor; ne naştem mãrginiţi şi avem nevoie de judecatã. </w:t>
                  </w:r>
                  <w:r w:rsidRPr="00FD516B">
                    <w:rPr>
                      <w:rFonts w:ascii="Monotype Corsiva" w:hAnsi="Monotype Corsiva"/>
                      <w:color w:val="000080"/>
                      <w:sz w:val="32"/>
                      <w:szCs w:val="32"/>
                      <w:lang w:val="fr-FR"/>
                    </w:rPr>
                    <w:t>Ceea ce ne lipseşte când venim pe lume, şi de care avem nevoie mai târziu ne este dat prin educaţie.</w:t>
                  </w:r>
                  <w:r w:rsidRPr="00FD516B">
                    <w:rPr>
                      <w:rFonts w:ascii="Monotype Corsiva" w:hAnsi="Monotype Corsiva" w:cs="Arial"/>
                      <w:color w:val="000080"/>
                      <w:sz w:val="32"/>
                      <w:szCs w:val="32"/>
                      <w:lang w:val="fr-FR"/>
                    </w:rPr>
                    <w:t>”</w:t>
                  </w:r>
                </w:p>
                <w:p w:rsidR="004C7EDB" w:rsidRPr="00FD516B" w:rsidRDefault="004C7EDB" w:rsidP="00EF0ACB">
                  <w:pPr>
                    <w:rPr>
                      <w:rFonts w:ascii="Monotype Corsiva" w:hAnsi="Monotype Corsiva"/>
                      <w:color w:val="000080"/>
                      <w:sz w:val="32"/>
                      <w:szCs w:val="32"/>
                      <w:lang w:val="fr-FR"/>
                    </w:rPr>
                  </w:pPr>
                  <w:r w:rsidRPr="00FD516B">
                    <w:rPr>
                      <w:rFonts w:ascii="Monotype Corsiva" w:hAnsi="Monotype Corsiva"/>
                      <w:color w:val="000080"/>
                      <w:sz w:val="32"/>
                      <w:szCs w:val="32"/>
                      <w:lang w:val="fr-FR"/>
                    </w:rPr>
                    <w:t xml:space="preserve">                                 (J.J. Rousseau)</w:t>
                  </w:r>
                </w:p>
                <w:p w:rsidR="004C7EDB" w:rsidRPr="00EF0ACB" w:rsidRDefault="004C7EDB">
                  <w:pPr>
                    <w:rPr>
                      <w:color w:val="333399"/>
                      <w:lang w:val="fr-FR"/>
                    </w:rPr>
                  </w:pPr>
                </w:p>
              </w:txbxContent>
            </v:textbox>
          </v:rect>
        </w:pict>
      </w:r>
      <w:r w:rsidR="004C7EDB">
        <w:t xml:space="preserve"> </w:t>
      </w:r>
    </w:p>
    <w:p w:rsidR="004C7EDB" w:rsidRPr="00E054EE" w:rsidRDefault="0047611F" w:rsidP="00E054EE">
      <w:r w:rsidRPr="0047611F">
        <w:rPr>
          <w:noProof/>
          <w:lang w:val="ro-RO" w:eastAsia="ro-RO"/>
        </w:rPr>
        <w:pict>
          <v:shape id="_x0000_s1030" type="#_x0000_t202" style="position:absolute;margin-left:336.6pt;margin-top:13.05pt;width:158.95pt;height:32.4pt;z-index:251662848" wrapcoords="0 0 21600 0 21600 21600 0 21600 0 0" filled="f" stroked="f">
            <v:textbox>
              <w:txbxContent>
                <w:p w:rsidR="004C7EDB" w:rsidRPr="00A65D27" w:rsidRDefault="004C7EDB" w:rsidP="00A65D27">
                  <w:pPr>
                    <w:rPr>
                      <w:rFonts w:ascii="Elephant" w:hAnsi="Elephant"/>
                      <w:color w:val="993300"/>
                      <w:sz w:val="28"/>
                      <w:szCs w:val="28"/>
                    </w:rPr>
                  </w:pPr>
                  <w:r w:rsidRPr="00A65D27">
                    <w:rPr>
                      <w:rFonts w:ascii="Elephant" w:hAnsi="Elephant"/>
                      <w:color w:val="993300"/>
                      <w:sz w:val="28"/>
                      <w:szCs w:val="28"/>
                    </w:rPr>
                    <w:t>Resurse umane</w:t>
                  </w:r>
                </w:p>
                <w:p w:rsidR="004C7EDB" w:rsidRPr="00913A39" w:rsidRDefault="004C7EDB" w:rsidP="00913A39">
                  <w:pPr>
                    <w:rPr>
                      <w:szCs w:val="36"/>
                    </w:rPr>
                  </w:pPr>
                </w:p>
              </w:txbxContent>
            </v:textbox>
            <w10:wrap type="tight"/>
          </v:shape>
        </w:pict>
      </w:r>
    </w:p>
    <w:p w:rsidR="004C7EDB" w:rsidRPr="00E054EE" w:rsidRDefault="0047611F" w:rsidP="006A29CC">
      <w:pPr>
        <w:tabs>
          <w:tab w:val="left" w:pos="7380"/>
        </w:tabs>
      </w:pPr>
      <w:r w:rsidRPr="0047611F">
        <w:rPr>
          <w:noProof/>
          <w:lang w:val="ro-RO" w:eastAsia="ro-RO"/>
        </w:rPr>
        <w:pict>
          <v:shape id="_x0000_s1031" type="#_x0000_t202" style="position:absolute;margin-left:570.35pt;margin-top:-.6pt;width:224.4pt;height:1in;z-index:251658752" filled="f" stroked="f">
            <v:textbox>
              <w:txbxContent>
                <w:p w:rsidR="004C7EDB" w:rsidRPr="008310C8" w:rsidRDefault="004C7EDB" w:rsidP="00CA686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8310C8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ŞCOALA </w:t>
                  </w:r>
                  <w:r w:rsidR="00CA686A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GIMNAZIALA</w:t>
                  </w:r>
                </w:p>
                <w:p w:rsidR="004C7EDB" w:rsidRPr="008310C8" w:rsidRDefault="004C7EDB" w:rsidP="003A5B2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8310C8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TRAIAN</w:t>
                  </w:r>
                </w:p>
                <w:p w:rsidR="004C7EDB" w:rsidRPr="008310C8" w:rsidRDefault="004C7EDB" w:rsidP="003A5B2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C7EDB">
        <w:tab/>
      </w:r>
    </w:p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7611F" w:rsidP="00E054EE">
      <w:r w:rsidRPr="0047611F">
        <w:rPr>
          <w:noProof/>
          <w:lang w:val="ro-RO" w:eastAsia="ro-RO"/>
        </w:rPr>
        <w:pict>
          <v:shape id="_x0000_s1032" type="#_x0000_t202" style="position:absolute;margin-left:18.7pt;margin-top:2.3pt;width:196.35pt;height:128.25pt;z-index:251661824" wrapcoords="0 0 21600 0 21600 21600 0 21600 0 0" filled="f" stroked="f">
            <v:textbox style="mso-next-textbox:#_x0000_s1032">
              <w:txbxContent>
                <w:p w:rsidR="004C7EDB" w:rsidRPr="00522720" w:rsidRDefault="004C7EDB" w:rsidP="00522720">
                  <w:pPr>
                    <w:rPr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Pr="00E054EE" w:rsidRDefault="004C7EDB" w:rsidP="00E054EE"/>
    <w:p w:rsidR="004C7EDB" w:rsidRDefault="004C7EDB" w:rsidP="00E054EE">
      <w:pPr>
        <w:tabs>
          <w:tab w:val="left" w:pos="2060"/>
        </w:tabs>
      </w:pPr>
      <w:r>
        <w:tab/>
      </w:r>
    </w:p>
    <w:p w:rsidR="004C7EDB" w:rsidRDefault="004C7EDB" w:rsidP="00E054EE">
      <w:pPr>
        <w:tabs>
          <w:tab w:val="left" w:pos="2060"/>
        </w:tabs>
      </w:pPr>
    </w:p>
    <w:p w:rsidR="004C7EDB" w:rsidRDefault="0047611F" w:rsidP="00E054EE">
      <w:pPr>
        <w:tabs>
          <w:tab w:val="left" w:pos="2060"/>
        </w:tabs>
      </w:pPr>
      <w:r w:rsidRPr="0047611F">
        <w:rPr>
          <w:noProof/>
          <w:lang w:val="ro-RO" w:eastAsia="ro-RO"/>
        </w:rPr>
        <w:lastRenderedPageBreak/>
        <w:pict>
          <v:shape id="_x0000_s1033" type="#_x0000_t202" style="position:absolute;margin-left:570.35pt;margin-top:9pt;width:224.4pt;height:7in;z-index:251655680" fillcolor="#ffc" strokeweight="6pt">
            <v:stroke linestyle="thickBetweenThin"/>
            <v:textbox style="mso-next-textbox:#_x0000_s1033">
              <w:txbxContent>
                <w:p w:rsidR="004C7EDB" w:rsidRDefault="004C7EDB" w:rsidP="007623DB">
                  <w:pPr>
                    <w:jc w:val="center"/>
                    <w:rPr>
                      <w:rFonts w:ascii="Monotype Corsiva" w:hAnsi="Monotype Corsiva"/>
                      <w:color w:val="009800"/>
                      <w:sz w:val="36"/>
                      <w:szCs w:val="36"/>
                      <w:lang w:val="ro-RO"/>
                    </w:rPr>
                  </w:pPr>
                </w:p>
                <w:p w:rsidR="004C7EDB" w:rsidRDefault="004C7EDB" w:rsidP="00E65951">
                  <w:pPr>
                    <w:rPr>
                      <w:rFonts w:ascii="Monotype Corsiva" w:hAnsi="Monotype Corsiva"/>
                      <w:color w:val="009800"/>
                      <w:sz w:val="36"/>
                      <w:szCs w:val="36"/>
                      <w:lang w:val="ro-RO"/>
                    </w:rPr>
                  </w:pPr>
                </w:p>
                <w:p w:rsidR="004C7EDB" w:rsidRPr="00E043AD" w:rsidRDefault="004C7EDB" w:rsidP="00AE7CF8">
                  <w:pPr>
                    <w:jc w:val="center"/>
                    <w:rPr>
                      <w:b/>
                      <w:sz w:val="32"/>
                      <w:szCs w:val="32"/>
                      <w:lang w:val="ro-RO"/>
                    </w:rPr>
                  </w:pPr>
                  <w:r w:rsidRPr="00E043AD">
                    <w:rPr>
                      <w:b/>
                      <w:sz w:val="32"/>
                      <w:szCs w:val="32"/>
                      <w:lang w:val="ro-RO"/>
                    </w:rPr>
                    <w:t>Resurse umane</w:t>
                  </w:r>
                </w:p>
                <w:p w:rsidR="004C7EDB" w:rsidRDefault="004C7EDB" w:rsidP="00AE7CF8">
                  <w:pPr>
                    <w:rPr>
                      <w:lang w:val="ro-RO"/>
                    </w:rPr>
                  </w:pPr>
                </w:p>
                <w:p w:rsidR="004C7EDB" w:rsidRDefault="004C7EDB" w:rsidP="00AE7CF8">
                  <w:p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 xml:space="preserve">Director: prof. </w:t>
                  </w:r>
                  <w:r>
                    <w:rPr>
                      <w:sz w:val="28"/>
                      <w:szCs w:val="28"/>
                      <w:lang w:val="ro-RO"/>
                    </w:rPr>
                    <w:t>Cojoaca Constantin</w:t>
                  </w:r>
                </w:p>
                <w:p w:rsidR="004C7EDB" w:rsidRDefault="004C7EDB" w:rsidP="00AE7CF8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5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Personal didactic:</w:t>
                  </w:r>
                </w:p>
                <w:p w:rsidR="004C7EDB" w:rsidRPr="00AE7CF8" w:rsidRDefault="004C7EDB" w:rsidP="00AE7CF8">
                  <w:pPr>
                    <w:pStyle w:val="Listparagraf"/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2 educatoare calificate;</w:t>
                  </w:r>
                </w:p>
                <w:p w:rsidR="004C7EDB" w:rsidRDefault="00715CE8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2</w:t>
                  </w:r>
                  <w:r w:rsidR="004C7EDB">
                    <w:rPr>
                      <w:sz w:val="28"/>
                      <w:szCs w:val="28"/>
                      <w:lang w:val="ro-RO"/>
                    </w:rPr>
                    <w:t xml:space="preserve"> învăţătoare , grad didactic I;</w:t>
                  </w: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14 profesori calificati.</w:t>
                  </w:r>
                </w:p>
                <w:p w:rsidR="004C7EDB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5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 xml:space="preserve">Personal nedidactic: </w:t>
                  </w: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2 îngrijitoare</w:t>
                  </w:r>
                </w:p>
                <w:p w:rsidR="004C7EDB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5"/>
                    </w:numPr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 xml:space="preserve">Elevi: </w:t>
                  </w:r>
                  <w:r w:rsidR="00715CE8">
                    <w:rPr>
                      <w:sz w:val="28"/>
                      <w:szCs w:val="28"/>
                      <w:lang w:val="ro-RO"/>
                    </w:rPr>
                    <w:t>84</w:t>
                  </w:r>
                  <w:r>
                    <w:rPr>
                      <w:sz w:val="28"/>
                      <w:szCs w:val="28"/>
                      <w:lang w:val="ro-RO"/>
                    </w:rPr>
                    <w:t xml:space="preserve"> cuprinsi in invatamantul primar si gimnazial;</w:t>
                  </w:r>
                </w:p>
                <w:p w:rsidR="004C7EDB" w:rsidRPr="00AE7CF8" w:rsidRDefault="004C7EDB" w:rsidP="00AE7CF8">
                  <w:pPr>
                    <w:ind w:left="720"/>
                    <w:rPr>
                      <w:sz w:val="28"/>
                      <w:szCs w:val="28"/>
                      <w:lang w:val="ro-RO"/>
                    </w:rPr>
                  </w:pPr>
                  <w:r>
                    <w:rPr>
                      <w:sz w:val="28"/>
                      <w:szCs w:val="28"/>
                      <w:lang w:val="ro-RO"/>
                    </w:rPr>
                    <w:t>Prescolari: 3</w:t>
                  </w:r>
                  <w:r w:rsidR="00715CE8">
                    <w:rPr>
                      <w:sz w:val="28"/>
                      <w:szCs w:val="28"/>
                      <w:lang w:val="ro-RO"/>
                    </w:rPr>
                    <w:t>0</w:t>
                  </w:r>
                  <w:r>
                    <w:rPr>
                      <w:sz w:val="28"/>
                      <w:szCs w:val="28"/>
                      <w:lang w:val="ro-RO"/>
                    </w:rPr>
                    <w:t xml:space="preserve"> cuprinsi in doua grupe.</w:t>
                  </w:r>
                </w:p>
                <w:p w:rsidR="004C7EDB" w:rsidRDefault="004C7EDB" w:rsidP="00AE7CF8">
                  <w:pPr>
                    <w:jc w:val="right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Pr="003F7104" w:rsidRDefault="004C7EDB" w:rsidP="00AE7CF8">
                  <w:pPr>
                    <w:tabs>
                      <w:tab w:val="left" w:pos="3240"/>
                      <w:tab w:val="left" w:pos="3420"/>
                    </w:tabs>
                    <w:ind w:left="360" w:right="240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         </w:t>
                  </w:r>
                  <w:r w:rsidR="001C4F0B">
                    <w:rPr>
                      <w:noProof/>
                    </w:rPr>
                    <w:drawing>
                      <wp:inline distT="0" distB="0" distL="0" distR="0">
                        <wp:extent cx="2076450" cy="1562100"/>
                        <wp:effectExtent l="19050" t="0" r="0" b="0"/>
                        <wp:docPr id="6" name="Imagine 7" descr="P304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ine 7" descr="P3040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EDB" w:rsidRDefault="004C7EDB" w:rsidP="00AE7CF8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12AEC">
                  <w:pPr>
                    <w:rPr>
                      <w:rFonts w:ascii="Monotype Corsiva" w:hAnsi="Monotype Corsiva"/>
                      <w:color w:val="009800"/>
                      <w:sz w:val="36"/>
                      <w:szCs w:val="36"/>
                      <w:lang w:val="ro-RO"/>
                    </w:rPr>
                  </w:pPr>
                </w:p>
                <w:p w:rsidR="004C7EDB" w:rsidRDefault="004C7EDB">
                  <w:pPr>
                    <w:rPr>
                      <w:noProof/>
                      <w:lang w:val="ro-RO" w:eastAsia="ro-RO"/>
                    </w:rPr>
                  </w:pPr>
                </w:p>
                <w:p w:rsidR="004C7EDB" w:rsidRDefault="004C7EDB"/>
              </w:txbxContent>
            </v:textbox>
          </v:shape>
        </w:pict>
      </w:r>
      <w:r w:rsidRPr="0047611F">
        <w:rPr>
          <w:noProof/>
          <w:lang w:val="ro-RO" w:eastAsia="ro-RO"/>
        </w:rPr>
        <w:pict>
          <v:rect id="_x0000_s1034" style="position:absolute;margin-left:0;margin-top:9pt;width:243.1pt;height:7in;z-index:251653632" fillcolor="#ffc" strokeweight="6pt">
            <v:stroke linestyle="thickBetweenThin"/>
            <v:textbox style="mso-next-textbox:#_x0000_s1034">
              <w:txbxContent>
                <w:p w:rsidR="004C7EDB" w:rsidRDefault="004C7EDB">
                  <w:pPr>
                    <w:rPr>
                      <w:lang w:val="ro-RO"/>
                    </w:rPr>
                  </w:pPr>
                </w:p>
                <w:p w:rsidR="004C7EDB" w:rsidRDefault="004C7EDB">
                  <w:pPr>
                    <w:rPr>
                      <w:lang w:val="ro-RO"/>
                    </w:rPr>
                  </w:pPr>
                </w:p>
                <w:p w:rsidR="004C7EDB" w:rsidRDefault="004C7EDB" w:rsidP="00AE7CF8">
                  <w:pPr>
                    <w:jc w:val="center"/>
                    <w:rPr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b/>
                      <w:sz w:val="32"/>
                      <w:szCs w:val="32"/>
                      <w:lang w:val="ro-RO"/>
                    </w:rPr>
                    <w:t xml:space="preserve">     </w:t>
                  </w:r>
                  <w:r w:rsidRPr="003F38ED">
                    <w:rPr>
                      <w:b/>
                      <w:sz w:val="32"/>
                      <w:szCs w:val="32"/>
                      <w:lang w:val="ro-RO"/>
                    </w:rPr>
                    <w:t>Oferta educaţională</w:t>
                  </w:r>
                </w:p>
                <w:p w:rsidR="004C7EDB" w:rsidRPr="003F38ED" w:rsidRDefault="004C7EDB" w:rsidP="00AE7CF8">
                  <w:pPr>
                    <w:jc w:val="center"/>
                    <w:rPr>
                      <w:b/>
                      <w:sz w:val="32"/>
                      <w:szCs w:val="32"/>
                      <w:lang w:val="ro-RO"/>
                    </w:rPr>
                  </w:pPr>
                </w:p>
                <w:p w:rsidR="004C7EDB" w:rsidRPr="00E043AD" w:rsidRDefault="004C7EDB" w:rsidP="00AE7CF8">
                  <w:pPr>
                    <w:numPr>
                      <w:ilvl w:val="0"/>
                      <w:numId w:val="13"/>
                    </w:numPr>
                    <w:jc w:val="both"/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</w:pP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Activităţi instructiv-educative: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Limbă şi comunicare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Matematică şi ştiinţe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Om şi societate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Arte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Tehnologii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Educaţie fizică şi sport</w:t>
                  </w:r>
                </w:p>
                <w:p w:rsidR="004C7EDB" w:rsidRPr="00E043AD" w:rsidRDefault="004C7EDB" w:rsidP="00AE7CF8">
                  <w:pPr>
                    <w:numPr>
                      <w:ilvl w:val="0"/>
                      <w:numId w:val="13"/>
                    </w:numPr>
                    <w:jc w:val="both"/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</w:pP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Activităţi opţionale: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- T.I.C.</w:t>
                  </w:r>
                  <w:r w:rsidRPr="00E043AD">
                    <w:rPr>
                      <w:lang w:val="ro-RO"/>
                    </w:rPr>
                    <w:t>;</w:t>
                  </w:r>
                </w:p>
                <w:p w:rsidR="004C7EDB" w:rsidRPr="00E043AD" w:rsidRDefault="004C7EDB" w:rsidP="00AE7CF8">
                  <w:pPr>
                    <w:numPr>
                      <w:ilvl w:val="0"/>
                      <w:numId w:val="13"/>
                    </w:numPr>
                    <w:jc w:val="both"/>
                    <w:rPr>
                      <w:i/>
                      <w:sz w:val="28"/>
                      <w:szCs w:val="28"/>
                      <w:u w:val="single"/>
                      <w:lang w:val="ro-RO"/>
                    </w:rPr>
                  </w:pP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Activităţi extraşcolar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e</w:t>
                  </w: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 xml:space="preserve"> cu conţinut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 xml:space="preserve"> educativ</w:t>
                  </w:r>
                  <w:r w:rsidRPr="00E043AD">
                    <w:rPr>
                      <w:i/>
                      <w:sz w:val="28"/>
                      <w:szCs w:val="28"/>
                      <w:u w:val="single"/>
                      <w:lang w:val="ro-RO"/>
                    </w:rPr>
                    <w:t>: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Activităţi cultural-artistice;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Concursuri;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Expoziţii;</w:t>
                  </w:r>
                </w:p>
                <w:p w:rsidR="004C7EDB" w:rsidRPr="00E043AD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Excursii;</w:t>
                  </w:r>
                </w:p>
                <w:p w:rsidR="004C7EDB" w:rsidRDefault="004C7EDB" w:rsidP="00AE7CF8">
                  <w:pPr>
                    <w:ind w:left="720"/>
                    <w:jc w:val="both"/>
                    <w:rPr>
                      <w:lang w:val="ro-RO"/>
                    </w:rPr>
                  </w:pPr>
                  <w:r w:rsidRPr="00E043AD">
                    <w:rPr>
                      <w:lang w:val="ro-RO"/>
                    </w:rPr>
                    <w:t>- Plimbări.</w:t>
                  </w:r>
                </w:p>
                <w:p w:rsidR="004C7EDB" w:rsidRPr="003F38ED" w:rsidRDefault="004C7EDB" w:rsidP="00AE7CF8">
                  <w:pPr>
                    <w:ind w:left="720" w:hanging="720"/>
                    <w:jc w:val="both"/>
                    <w:rPr>
                      <w:b/>
                      <w:i/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    </w:t>
                  </w:r>
                  <w:r w:rsidRPr="003F38ED">
                    <w:rPr>
                      <w:b/>
                      <w:i/>
                      <w:lang w:val="ro-RO"/>
                    </w:rPr>
                    <w:t xml:space="preserve">D. </w:t>
                  </w:r>
                  <w:r w:rsidRPr="003F38E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Activităţi de aprofundare a                  materiei pentru elevii cu perfomanţe la învăţătură</w:t>
                  </w:r>
                </w:p>
                <w:p w:rsidR="004C7EDB" w:rsidRPr="00E043AD" w:rsidRDefault="004C7EDB" w:rsidP="00AE7CF8">
                  <w:pPr>
                    <w:ind w:left="720" w:hanging="360"/>
                    <w:jc w:val="both"/>
                    <w:rPr>
                      <w:i/>
                      <w:lang w:val="ro-RO"/>
                    </w:rPr>
                  </w:pPr>
                  <w:r>
                    <w:rPr>
                      <w:b/>
                      <w:i/>
                      <w:lang w:val="ro-RO"/>
                    </w:rPr>
                    <w:t>E</w:t>
                  </w:r>
                  <w:r w:rsidRPr="00E043AD">
                    <w:rPr>
                      <w:b/>
                      <w:i/>
                      <w:lang w:val="ro-RO"/>
                    </w:rPr>
                    <w:t>.</w:t>
                  </w:r>
                  <w:r w:rsidRPr="00E043AD">
                    <w:rPr>
                      <w:i/>
                      <w:lang w:val="ro-RO"/>
                    </w:rPr>
                    <w:t xml:space="preserve"> </w:t>
                  </w: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 xml:space="preserve">Activităţi de recuperare a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 xml:space="preserve"> </w:t>
                  </w:r>
                  <w:r w:rsidRPr="00E043AD"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>rămânerilor în urmă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  <w:lang w:val="ro-RO"/>
                    </w:rPr>
                    <w:t xml:space="preserve"> la învăţătură</w:t>
                  </w:r>
                </w:p>
                <w:p w:rsidR="004C7EDB" w:rsidRDefault="004C7EDB">
                  <w:pPr>
                    <w:rPr>
                      <w:lang w:val="ro-RO"/>
                    </w:rPr>
                  </w:pPr>
                </w:p>
                <w:p w:rsidR="004C7EDB" w:rsidRDefault="004C7EDB" w:rsidP="002F33B7">
                  <w:pPr>
                    <w:jc w:val="center"/>
                    <w:rPr>
                      <w:lang w:val="ro-RO"/>
                    </w:rPr>
                  </w:pPr>
                </w:p>
                <w:p w:rsidR="004C7EDB" w:rsidRPr="00AE7CF8" w:rsidRDefault="004C7EDB" w:rsidP="00AE7CF8">
                  <w:pPr>
                    <w:jc w:val="both"/>
                    <w:rPr>
                      <w:bCs/>
                    </w:rPr>
                  </w:pPr>
                  <w:r>
                    <w:rPr>
                      <w:lang w:val="ro-RO"/>
                    </w:rPr>
                    <w:tab/>
                  </w:r>
                </w:p>
              </w:txbxContent>
            </v:textbox>
          </v:rect>
        </w:pict>
      </w:r>
      <w:r w:rsidRPr="0047611F">
        <w:rPr>
          <w:noProof/>
          <w:lang w:val="ro-RO" w:eastAsia="ro-RO"/>
        </w:rPr>
        <w:pict>
          <v:rect id="_x0000_s1035" style="position:absolute;margin-left:289.85pt;margin-top:9pt;width:233.75pt;height:507pt;z-index:251657728" fillcolor="#ffc" strokeweight="6pt">
            <v:stroke linestyle="thickBetweenThin"/>
            <v:textbox style="mso-next-textbox:#_x0000_s1035">
              <w:txbxContent>
                <w:p w:rsidR="004C7EDB" w:rsidRDefault="004C7EDB" w:rsidP="006A29CC">
                  <w:pPr>
                    <w:rPr>
                      <w:lang w:val="ro-RO"/>
                    </w:rPr>
                  </w:pPr>
                </w:p>
                <w:p w:rsidR="004C7EDB" w:rsidRDefault="004C7EDB" w:rsidP="00AE7CF8">
                  <w:pPr>
                    <w:jc w:val="center"/>
                    <w:rPr>
                      <w:b/>
                      <w:i/>
                      <w:sz w:val="32"/>
                      <w:szCs w:val="32"/>
                      <w:lang w:val="ro-RO"/>
                    </w:rPr>
                  </w:pPr>
                </w:p>
                <w:p w:rsidR="004C7EDB" w:rsidRDefault="004C7EDB" w:rsidP="00AE7CF8">
                  <w:pPr>
                    <w:jc w:val="center"/>
                    <w:rPr>
                      <w:b/>
                      <w:i/>
                      <w:sz w:val="32"/>
                      <w:szCs w:val="32"/>
                      <w:lang w:val="ro-RO"/>
                    </w:rPr>
                  </w:pPr>
                  <w:r w:rsidRPr="00D004F0">
                    <w:rPr>
                      <w:b/>
                      <w:i/>
                      <w:sz w:val="32"/>
                      <w:szCs w:val="32"/>
                      <w:lang w:val="ro-RO"/>
                    </w:rPr>
                    <w:t>Ţinte strategice</w:t>
                  </w:r>
                </w:p>
                <w:p w:rsidR="004C7EDB" w:rsidRPr="00D004F0" w:rsidRDefault="004C7EDB" w:rsidP="00AE7CF8">
                  <w:pPr>
                    <w:jc w:val="center"/>
                    <w:rPr>
                      <w:b/>
                      <w:i/>
                      <w:sz w:val="32"/>
                      <w:szCs w:val="32"/>
                      <w:lang w:val="ro-RO"/>
                    </w:rPr>
                  </w:pPr>
                </w:p>
                <w:p w:rsidR="004C7EDB" w:rsidRDefault="004C7EDB" w:rsidP="00AE7CF8">
                  <w:pPr>
                    <w:rPr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>atingerea standardelor educaţionale de către copii;</w:t>
                  </w:r>
                </w:p>
                <w:p w:rsidR="004C7EDB" w:rsidRPr="00D004F0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>formarea continuă a calităţii resurselor umane;</w:t>
                  </w:r>
                </w:p>
                <w:p w:rsidR="004C7EDB" w:rsidRDefault="004C7EDB" w:rsidP="00AE7CF8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Pr="00D004F0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>păstrarea şi îmbogăţirea permanentă a bazei materiale;</w:t>
                  </w:r>
                </w:p>
                <w:p w:rsidR="004C7EDB" w:rsidRPr="00D004F0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>dezvoltarea de parteneriate cu comunitatea, părinţii copiilor şi alte instituţii şcolare;</w:t>
                  </w:r>
                </w:p>
                <w:p w:rsidR="004C7EDB" w:rsidRDefault="004C7EDB" w:rsidP="00AE7CF8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Pr="00D004F0" w:rsidRDefault="004C7EDB" w:rsidP="00AE7CF8">
                  <w:pPr>
                    <w:ind w:left="360"/>
                    <w:rPr>
                      <w:sz w:val="28"/>
                      <w:szCs w:val="28"/>
                      <w:lang w:val="ro-RO"/>
                    </w:rPr>
                  </w:pPr>
                </w:p>
                <w:p w:rsidR="004C7EDB" w:rsidRPr="00D004F0" w:rsidRDefault="004C7EDB" w:rsidP="00AE7CF8">
                  <w:pPr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  <w:lang w:val="ro-RO"/>
                    </w:rPr>
                  </w:pPr>
                  <w:r w:rsidRPr="00D004F0">
                    <w:rPr>
                      <w:sz w:val="28"/>
                      <w:szCs w:val="28"/>
                      <w:lang w:val="ro-RO"/>
                    </w:rPr>
                    <w:t>dezvoltarea personalităţii copiilor prin activităţi extracurriculare.</w:t>
                  </w:r>
                </w:p>
                <w:p w:rsidR="004C7EDB" w:rsidRDefault="004C7EDB" w:rsidP="00AE7CF8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4C7EDB" w:rsidRDefault="004C7EDB" w:rsidP="006A29CC">
      <w:pPr>
        <w:jc w:val="center"/>
        <w:rPr>
          <w:rFonts w:ascii="Monotype Corsiva" w:hAnsi="Monotype Corsiva"/>
          <w:color w:val="009800"/>
          <w:sz w:val="36"/>
          <w:szCs w:val="36"/>
          <w:lang w:val="ro-RO"/>
        </w:rPr>
      </w:pPr>
    </w:p>
    <w:p w:rsidR="004C7EDB" w:rsidRDefault="004C7EDB" w:rsidP="00E054EE">
      <w:pPr>
        <w:tabs>
          <w:tab w:val="left" w:pos="2060"/>
        </w:tabs>
      </w:pPr>
    </w:p>
    <w:p w:rsidR="004C7EDB" w:rsidRPr="006A29CC" w:rsidRDefault="004C7EDB" w:rsidP="006A29CC"/>
    <w:p w:rsidR="004C7EDB" w:rsidRDefault="004C7EDB" w:rsidP="006A29CC"/>
    <w:p w:rsidR="004C7EDB" w:rsidRDefault="004C7EDB" w:rsidP="006A29CC"/>
    <w:p w:rsidR="004C7EDB" w:rsidRPr="006A29CC" w:rsidRDefault="0047611F" w:rsidP="006A29CC">
      <w:pPr>
        <w:jc w:val="center"/>
      </w:pPr>
      <w:r w:rsidRPr="0047611F">
        <w:rPr>
          <w:noProof/>
          <w:lang w:val="ro-RO" w:eastAsia="ro-RO"/>
        </w:rPr>
        <w:pict>
          <v:shape id="_x0000_s1036" type="#_x0000_t202" style="position:absolute;left:0;text-align:left;margin-left:336.6pt;margin-top:277.7pt;width:149.6pt;height:41.25pt;z-index:251659776" wrapcoords="0 0 21600 0 21600 21600 0 21600 0 0" filled="f" stroked="f">
            <v:textbox style="mso-next-textbox:#_x0000_s1036">
              <w:txbxContent>
                <w:p w:rsidR="004C7EDB" w:rsidRPr="008F5758" w:rsidRDefault="004C7EDB" w:rsidP="008F5758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  <w10:wrap type="tight"/>
          </v:shape>
        </w:pict>
      </w:r>
      <w:bookmarkStart w:id="0" w:name="_PictureBullets"/>
      <w:r w:rsidR="001C4F0B">
        <w:rPr>
          <w:noProof/>
          <w:vanish/>
        </w:rPr>
        <w:drawing>
          <wp:inline distT="0" distB="0" distL="0" distR="0">
            <wp:extent cx="142875" cy="142875"/>
            <wp:effectExtent l="19050" t="0" r="952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C7EDB" w:rsidRPr="006A29CC" w:rsidSect="00E054EE">
      <w:pgSz w:w="16834" w:h="11909" w:orient="landscape" w:code="9"/>
      <w:pgMar w:top="432" w:right="432" w:bottom="432" w:left="432" w:header="288" w:footer="28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enne">
    <w:altName w:val="Courier New"/>
    <w:charset w:val="00"/>
    <w:family w:val="decorative"/>
    <w:pitch w:val="variable"/>
    <w:sig w:usb0="80000027" w:usb1="4000004A" w:usb2="00000000" w:usb3="00000000" w:csb0="00000001" w:csb1="00000000"/>
  </w:font>
  <w:font w:name="Algeri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17B5"/>
    <w:multiLevelType w:val="hybridMultilevel"/>
    <w:tmpl w:val="4B9C28AA"/>
    <w:lvl w:ilvl="0" w:tplc="040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675656B"/>
    <w:multiLevelType w:val="multilevel"/>
    <w:tmpl w:val="2F20498E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D7A24ED"/>
    <w:multiLevelType w:val="hybridMultilevel"/>
    <w:tmpl w:val="97AC0D16"/>
    <w:lvl w:ilvl="0" w:tplc="0418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16846B81"/>
    <w:multiLevelType w:val="hybridMultilevel"/>
    <w:tmpl w:val="3162F07A"/>
    <w:lvl w:ilvl="0" w:tplc="CFA0C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E46BF"/>
    <w:multiLevelType w:val="hybridMultilevel"/>
    <w:tmpl w:val="A394E0EA"/>
    <w:lvl w:ilvl="0" w:tplc="17242B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BD1807"/>
    <w:multiLevelType w:val="hybridMultilevel"/>
    <w:tmpl w:val="23CCC4A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D2AB2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95277DE"/>
    <w:multiLevelType w:val="hybridMultilevel"/>
    <w:tmpl w:val="E7289634"/>
    <w:lvl w:ilvl="0" w:tplc="0409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307C4C8E"/>
    <w:multiLevelType w:val="hybridMultilevel"/>
    <w:tmpl w:val="2F20498E"/>
    <w:lvl w:ilvl="0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534414D4"/>
    <w:multiLevelType w:val="hybridMultilevel"/>
    <w:tmpl w:val="E22E881C"/>
    <w:lvl w:ilvl="0" w:tplc="AD2AB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796400"/>
    <w:multiLevelType w:val="hybridMultilevel"/>
    <w:tmpl w:val="3230B7B6"/>
    <w:lvl w:ilvl="0" w:tplc="0418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21142B"/>
    <w:multiLevelType w:val="hybridMultilevel"/>
    <w:tmpl w:val="C3C01734"/>
    <w:lvl w:ilvl="0" w:tplc="2F762E5A">
      <w:start w:val="1"/>
      <w:numFmt w:val="bullet"/>
      <w:lvlText w:val=""/>
      <w:lvlJc w:val="left"/>
      <w:pPr>
        <w:ind w:left="107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627F5D45"/>
    <w:multiLevelType w:val="hybridMultilevel"/>
    <w:tmpl w:val="EBB2B4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E4F36"/>
    <w:multiLevelType w:val="hybridMultilevel"/>
    <w:tmpl w:val="08B8CB2C"/>
    <w:lvl w:ilvl="0" w:tplc="CFA0C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A0911"/>
    <w:multiLevelType w:val="hybridMultilevel"/>
    <w:tmpl w:val="F79808B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C4ADE"/>
    <w:multiLevelType w:val="multilevel"/>
    <w:tmpl w:val="A784F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14"/>
  </w:num>
  <w:num w:numId="6">
    <w:abstractNumId w:val="11"/>
  </w:num>
  <w:num w:numId="7">
    <w:abstractNumId w:val="2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evenAndOddHeaders/>
  <w:drawingGridHorizontalSpacing w:val="187"/>
  <w:displayVerticalDrawingGridEvery w:val="2"/>
  <w:characterSpacingControl w:val="doNotCompress"/>
  <w:doNotValidateAgainstSchema/>
  <w:doNotDemarcateInvalidXml/>
  <w:compat/>
  <w:rsids>
    <w:rsidRoot w:val="00235C19"/>
    <w:rsid w:val="000078C9"/>
    <w:rsid w:val="00034552"/>
    <w:rsid w:val="00081B31"/>
    <w:rsid w:val="00082BF0"/>
    <w:rsid w:val="000B3B7F"/>
    <w:rsid w:val="001C4F0B"/>
    <w:rsid w:val="002055CB"/>
    <w:rsid w:val="00235C19"/>
    <w:rsid w:val="00245B25"/>
    <w:rsid w:val="002738DD"/>
    <w:rsid w:val="00277E80"/>
    <w:rsid w:val="002E0D7E"/>
    <w:rsid w:val="002F33B7"/>
    <w:rsid w:val="002F547F"/>
    <w:rsid w:val="003517DD"/>
    <w:rsid w:val="00353ADB"/>
    <w:rsid w:val="00364CA8"/>
    <w:rsid w:val="003932E0"/>
    <w:rsid w:val="003A5B27"/>
    <w:rsid w:val="003C0C6C"/>
    <w:rsid w:val="003D53A4"/>
    <w:rsid w:val="003F38ED"/>
    <w:rsid w:val="003F7104"/>
    <w:rsid w:val="00401F26"/>
    <w:rsid w:val="00426CDA"/>
    <w:rsid w:val="004347B8"/>
    <w:rsid w:val="00461D5E"/>
    <w:rsid w:val="0047611F"/>
    <w:rsid w:val="00490FCE"/>
    <w:rsid w:val="004C7EDB"/>
    <w:rsid w:val="00504EA8"/>
    <w:rsid w:val="00505565"/>
    <w:rsid w:val="00522720"/>
    <w:rsid w:val="00551451"/>
    <w:rsid w:val="00594279"/>
    <w:rsid w:val="005A3CB2"/>
    <w:rsid w:val="005C7BA0"/>
    <w:rsid w:val="005E16DD"/>
    <w:rsid w:val="005E7F65"/>
    <w:rsid w:val="005F123D"/>
    <w:rsid w:val="005F2CFC"/>
    <w:rsid w:val="00604A3F"/>
    <w:rsid w:val="00612961"/>
    <w:rsid w:val="00620E0C"/>
    <w:rsid w:val="006A29CC"/>
    <w:rsid w:val="00715CE8"/>
    <w:rsid w:val="007376A3"/>
    <w:rsid w:val="00753BBF"/>
    <w:rsid w:val="007623DB"/>
    <w:rsid w:val="00783908"/>
    <w:rsid w:val="007D1633"/>
    <w:rsid w:val="00814741"/>
    <w:rsid w:val="008310C8"/>
    <w:rsid w:val="00846873"/>
    <w:rsid w:val="008606B5"/>
    <w:rsid w:val="008C24A3"/>
    <w:rsid w:val="008E2674"/>
    <w:rsid w:val="008F0A77"/>
    <w:rsid w:val="008F5758"/>
    <w:rsid w:val="00913A39"/>
    <w:rsid w:val="00915B0A"/>
    <w:rsid w:val="00922032"/>
    <w:rsid w:val="00967258"/>
    <w:rsid w:val="00976EEC"/>
    <w:rsid w:val="00983BDE"/>
    <w:rsid w:val="009A6E88"/>
    <w:rsid w:val="009C26CF"/>
    <w:rsid w:val="00A12AEC"/>
    <w:rsid w:val="00A43B76"/>
    <w:rsid w:val="00A63839"/>
    <w:rsid w:val="00A65B47"/>
    <w:rsid w:val="00A65D27"/>
    <w:rsid w:val="00A96B1A"/>
    <w:rsid w:val="00AA0F29"/>
    <w:rsid w:val="00AB2BBF"/>
    <w:rsid w:val="00AB3367"/>
    <w:rsid w:val="00AD30EE"/>
    <w:rsid w:val="00AD64BA"/>
    <w:rsid w:val="00AD6CE5"/>
    <w:rsid w:val="00AE7CF8"/>
    <w:rsid w:val="00AF1304"/>
    <w:rsid w:val="00B14B52"/>
    <w:rsid w:val="00B64C40"/>
    <w:rsid w:val="00BE4EB5"/>
    <w:rsid w:val="00C40881"/>
    <w:rsid w:val="00C5391C"/>
    <w:rsid w:val="00C61A49"/>
    <w:rsid w:val="00C624C6"/>
    <w:rsid w:val="00C7463C"/>
    <w:rsid w:val="00C870AE"/>
    <w:rsid w:val="00CA686A"/>
    <w:rsid w:val="00D004F0"/>
    <w:rsid w:val="00DA6F36"/>
    <w:rsid w:val="00DB3332"/>
    <w:rsid w:val="00DE6067"/>
    <w:rsid w:val="00E031F1"/>
    <w:rsid w:val="00E043AD"/>
    <w:rsid w:val="00E054EE"/>
    <w:rsid w:val="00E55684"/>
    <w:rsid w:val="00E65951"/>
    <w:rsid w:val="00E93F2F"/>
    <w:rsid w:val="00EC7F0F"/>
    <w:rsid w:val="00EF0ACB"/>
    <w:rsid w:val="00F3251B"/>
    <w:rsid w:val="00F9018B"/>
    <w:rsid w:val="00FD5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F65"/>
    <w:rPr>
      <w:sz w:val="24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26CDA"/>
    <w:pPr>
      <w:spacing w:before="100" w:beforeAutospacing="1" w:after="100" w:afterAutospacing="1"/>
    </w:pPr>
  </w:style>
  <w:style w:type="character" w:styleId="Robust">
    <w:name w:val="Strong"/>
    <w:basedOn w:val="Fontdeparagrafimplicit"/>
    <w:uiPriority w:val="99"/>
    <w:qFormat/>
    <w:rsid w:val="00AD6CE5"/>
    <w:rPr>
      <w:rFonts w:cs="Times New Roman"/>
      <w:b/>
      <w:bCs/>
    </w:rPr>
  </w:style>
  <w:style w:type="paragraph" w:styleId="TextnBalon">
    <w:name w:val="Balloon Text"/>
    <w:basedOn w:val="Normal"/>
    <w:link w:val="TextnBalonCaracter"/>
    <w:uiPriority w:val="99"/>
    <w:semiHidden/>
    <w:rsid w:val="003A5B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rsid w:val="003A5B27"/>
    <w:rPr>
      <w:rFonts w:ascii="Tahoma" w:hAnsi="Tahoma" w:cs="Tahoma"/>
      <w:sz w:val="16"/>
      <w:szCs w:val="16"/>
      <w:lang w:val="en-US" w:eastAsia="en-US"/>
    </w:rPr>
  </w:style>
  <w:style w:type="paragraph" w:styleId="Listparagraf">
    <w:name w:val="List Paragraph"/>
    <w:basedOn w:val="Normal"/>
    <w:uiPriority w:val="99"/>
    <w:qFormat/>
    <w:rsid w:val="008E2674"/>
    <w:pPr>
      <w:ind w:left="720"/>
    </w:pPr>
  </w:style>
  <w:style w:type="character" w:styleId="Accentuat">
    <w:name w:val="Emphasis"/>
    <w:basedOn w:val="Fontdeparagrafimplicit"/>
    <w:uiPriority w:val="99"/>
    <w:qFormat/>
    <w:rsid w:val="002738D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99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9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9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9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alii xmlns="55C6DC58-00AD-4136-B0E8-4D7C3FBC4509">Pliant cu informatii despre oferta educationala si baza umana si materiala a scolii.</Detalii>
    <Tip_x0020_documentTaxHTField0 xmlns="55C6DC58-00AD-4136-B0E8-4D7C3FBC45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Oferta educationala - Oferta educationala</TermName>
          <TermId xmlns="http://schemas.microsoft.com/office/infopath/2007/PartnerControls">59d089b3-6b92-45c0-9da6-9e588c176d6b</TermId>
        </TermInfo>
      </Terms>
    </Tip_x0020_documentTaxHTField0>
    <TaxCatchAll xmlns="cc01d8d8-b293-40a3-8c32-c5e987cb72de"/>
    <IsNonconforming xmlns="55C6DC58-00AD-4136-B0E8-4D7C3FBC4509">false</IsNonconform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racipDocument" ma:contentTypeID="0x01010036BEB979287441E78998CF5F6335F6340000D2430ADC51F443A2424E433C9B0707" ma:contentTypeVersion="0" ma:contentTypeDescription="My Content Type" ma:contentTypeScope="" ma:versionID="0127b6459ed30d569add1fc2e9a22cf6">
  <xsd:schema xmlns:xsd="http://www.w3.org/2001/XMLSchema" xmlns:xs="http://www.w3.org/2001/XMLSchema" xmlns:p="http://schemas.microsoft.com/office/2006/metadata/properties" xmlns:ns2="55C6DC58-00AD-4136-B0E8-4D7C3FBC4509" xmlns:ns3="cc01d8d8-b293-40a3-8c32-c5e987cb72de" targetNamespace="http://schemas.microsoft.com/office/2006/metadata/properties" ma:root="true" ma:fieldsID="b06510697110a6692262a62287f4141c" ns2:_="" ns3:_="">
    <xsd:import namespace="55C6DC58-00AD-4136-B0E8-4D7C3FBC4509"/>
    <xsd:import namespace="cc01d8d8-b293-40a3-8c32-c5e987cb72de"/>
    <xsd:element name="properties">
      <xsd:complexType>
        <xsd:sequence>
          <xsd:element name="documentManagement">
            <xsd:complexType>
              <xsd:all>
                <xsd:element ref="ns2:Tip_x0020_documentTaxHTField0" minOccurs="0"/>
                <xsd:element ref="ns2:Detalii" minOccurs="0"/>
                <xsd:element ref="ns3:TaxCatchAll" minOccurs="0"/>
                <xsd:element ref="ns3:TaxCatchAllLabel" minOccurs="0"/>
                <xsd:element ref="ns2:IsNonconform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6DC58-00AD-4136-B0E8-4D7C3FBC4509" elementFormDefault="qualified">
    <xsd:import namespace="http://schemas.microsoft.com/office/2006/documentManagement/types"/>
    <xsd:import namespace="http://schemas.microsoft.com/office/infopath/2007/PartnerControls"/>
    <xsd:element name="Tip_x0020_documentTaxHTField0" ma:index="8" ma:taxonomy="true" ma:internalName="Tip_x0020_documentTaxHTField0" ma:taxonomyFieldName="Tip_x0020_document" ma:displayName="Tip document" ma:readOnly="false" ma:fieldId="{abc67b4b-dd05-4d20-97a2-96355bd01ca8}" ma:sspId="9ef2d00c-af47-4033-88b9-913b6d5c0335" ma:termSetId="dc5b8e23-e712-4fdb-abda-6198c31b9f51" ma:anchorId="b32b9a9c-8340-48fb-a6d2-2ed277235015" ma:open="false" ma:isKeyword="false">
      <xsd:complexType>
        <xsd:sequence>
          <xsd:element ref="pc:Terms" minOccurs="0" maxOccurs="1"/>
        </xsd:sequence>
      </xsd:complexType>
    </xsd:element>
    <xsd:element name="Detalii" ma:index="10" nillable="true" ma:displayName="Detalii" ma:internalName="Detalii">
      <xsd:simpleType>
        <xsd:restriction base="dms:Note">
          <xsd:maxLength value="255"/>
        </xsd:restriction>
      </xsd:simpleType>
    </xsd:element>
    <xsd:element name="IsNonconforming" ma:index="13" nillable="true" ma:displayName="Este neconform" ma:default="0" ma:internalName="IsNonconform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1d8d8-b293-40a3-8c32-c5e987cb72de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description="" ma:hidden="true" ma:list="{0f2a1268-199c-443c-b67a-4349b6751611}" ma:internalName="TaxCatchAll" ma:showField="CatchAllData" ma:web="cc01d8d8-b293-40a3-8c32-c5e987cb7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0f2a1268-199c-443c-b67a-4349b6751611}" ma:internalName="TaxCatchAllLabel" ma:readOnly="true" ma:showField="CatchAllDataLabel" ma:web="cc01d8d8-b293-40a3-8c32-c5e987cb7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087A85-213D-4631-8BE4-9A8844B207DE}">
  <ds:schemaRefs>
    <ds:schemaRef ds:uri="http://schemas.microsoft.com/office/2006/metadata/properties"/>
    <ds:schemaRef ds:uri="http://schemas.microsoft.com/office/infopath/2007/PartnerControls"/>
    <ds:schemaRef ds:uri="55C6DC58-00AD-4136-B0E8-4D7C3FBC4509"/>
    <ds:schemaRef ds:uri="cc01d8d8-b293-40a3-8c32-c5e987cb72de"/>
  </ds:schemaRefs>
</ds:datastoreItem>
</file>

<file path=customXml/itemProps2.xml><?xml version="1.0" encoding="utf-8"?>
<ds:datastoreItem xmlns:ds="http://schemas.openxmlformats.org/officeDocument/2006/customXml" ds:itemID="{D627DB6E-95F3-4128-BDEB-88400E98D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E9A82-FB7C-43FC-8EB9-3C4CEA237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6DC58-00AD-4136-B0E8-4D7C3FBC4509"/>
    <ds:schemaRef ds:uri="cc01d8d8-b293-40a3-8c32-c5e987cb7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Company>HCData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educationala</dc:title>
  <dc:creator>dan</dc:creator>
  <cp:lastModifiedBy>Alex</cp:lastModifiedBy>
  <cp:revision>2</cp:revision>
  <cp:lastPrinted>2008-06-05T22:47:00Z</cp:lastPrinted>
  <dcterms:created xsi:type="dcterms:W3CDTF">2015-07-28T08:30:00Z</dcterms:created>
  <dcterms:modified xsi:type="dcterms:W3CDTF">2015-07-28T08:30:00Z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0x01010036BEB979287441E78998CF5F6335F6340000D2430ADC51F443A2424E433C9B0707</vt:lpwstr>
  </property>
  <property fmtid="{D5CDD505-2E9C-101B-9397-08002B2CF9AE}" pid="3" name="ItemRetentionFormula">
    <vt:lpwstr>&lt;formula id="Microsoft.Office.RecordsManagement.PolicyFeatures.Expiration.Formula.BuiltIn"&gt;&lt;number&gt;1&lt;/number&gt;&lt;property&gt;Created&lt;/property&gt;&lt;period&gt;months&lt;/period&gt;&lt;/formula&gt;</vt:lpwstr>
  </property>
  <property fmtid="{D5CDD505-2E9C-101B-9397-08002B2CF9AE}" pid="4" name="_dlc_policyId">
    <vt:lpwstr>/Aracip/Tehnice/Lists/DocumenteTemporare</vt:lpwstr>
  </property>
  <property fmtid="{D5CDD505-2E9C-101B-9397-08002B2CF9AE}" pid="5" name="Tip document">
    <vt:lpwstr>20</vt:lpwstr>
  </property>
</Properties>
</file>