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E4" w:rsidRDefault="00B14A13">
      <w:pPr>
        <w:pStyle w:val="Bodytext20"/>
        <w:shd w:val="clear" w:color="auto" w:fill="auto"/>
        <w:spacing w:after="260" w:line="240" w:lineRule="auto"/>
        <w:ind w:firstLine="0"/>
      </w:pPr>
      <w:r>
        <w:t>Scoala Gimnaziala Turulung</w:t>
      </w:r>
    </w:p>
    <w:p w:rsidR="004A72E4" w:rsidRDefault="00B14A13">
      <w:pPr>
        <w:pStyle w:val="Picturecaption0"/>
        <w:shd w:val="clear" w:color="auto" w:fill="auto"/>
        <w:spacing w:line="240" w:lineRule="auto"/>
        <w:ind w:left="4555"/>
        <w:rPr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Avizat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4A72E4" w:rsidRDefault="00B14A13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03650" cy="131064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380365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2E4" w:rsidRDefault="004A72E4">
      <w:pPr>
        <w:spacing w:after="259" w:line="1" w:lineRule="exact"/>
      </w:pPr>
    </w:p>
    <w:p w:rsidR="004A72E4" w:rsidRDefault="00B14A13">
      <w:pPr>
        <w:pStyle w:val="Bodytext20"/>
        <w:shd w:val="clear" w:color="auto" w:fill="auto"/>
        <w:spacing w:after="0" w:line="266" w:lineRule="auto"/>
      </w:pPr>
      <w:r>
        <w:t xml:space="preserve">In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Art. 19 </w:t>
      </w:r>
      <w:proofErr w:type="spellStart"/>
      <w:r>
        <w:t>si</w:t>
      </w:r>
      <w:proofErr w:type="spellEnd"/>
      <w:r>
        <w:t xml:space="preserve"> Art. 97, </w:t>
      </w:r>
      <w:proofErr w:type="spellStart"/>
      <w:r>
        <w:t>alin</w:t>
      </w:r>
      <w:proofErr w:type="spellEnd"/>
      <w:r>
        <w:t xml:space="preserve"> (2), </w:t>
      </w:r>
      <w:proofErr w:type="spellStart"/>
      <w:r>
        <w:t>litera</w:t>
      </w:r>
      <w:proofErr w:type="spellEnd"/>
      <w:r>
        <w:t xml:space="preserve"> b, din </w:t>
      </w:r>
      <w:proofErr w:type="spellStart"/>
      <w:r>
        <w:t>Legea</w:t>
      </w:r>
      <w:proofErr w:type="spellEnd"/>
      <w:r>
        <w:t xml:space="preserve"> Educate! </w:t>
      </w:r>
      <w:proofErr w:type="spellStart"/>
      <w:r>
        <w:t>Nationale</w:t>
      </w:r>
      <w:proofErr w:type="spellEnd"/>
      <w:r>
        <w:t xml:space="preserve"> nr. 1/2011 </w:t>
      </w:r>
      <w:proofErr w:type="spellStart"/>
      <w:r>
        <w:t>cu</w:t>
      </w:r>
      <w:proofErr w:type="spellEnd"/>
      <w:r>
        <w:t xml:space="preserve">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coroborat</w:t>
      </w:r>
      <w:proofErr w:type="spellEnd"/>
      <w:r>
        <w:t xml:space="preserve"> cu</w:t>
      </w:r>
    </w:p>
    <w:p w:rsidR="004A72E4" w:rsidRDefault="00B14A13">
      <w:pPr>
        <w:pStyle w:val="Bodytext20"/>
        <w:shd w:val="clear" w:color="auto" w:fill="auto"/>
        <w:spacing w:after="0" w:line="266" w:lineRule="auto"/>
      </w:pPr>
      <w:r>
        <w:t xml:space="preserve">Art. 72, </w:t>
      </w:r>
      <w:proofErr w:type="spellStart"/>
      <w:r>
        <w:t>alin</w:t>
      </w:r>
      <w:proofErr w:type="spellEnd"/>
      <w:r>
        <w:t xml:space="preserve"> (1) din </w:t>
      </w:r>
      <w:proofErr w:type="spellStart"/>
      <w:r>
        <w:t>Regulamentul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functionare</w:t>
      </w:r>
      <w:proofErr w:type="spellEnd"/>
      <w:r>
        <w:t xml:space="preserve"> a </w:t>
      </w:r>
      <w:proofErr w:type="spellStart"/>
      <w:r>
        <w:t>unitatilor</w:t>
      </w:r>
      <w:proofErr w:type="spellEnd"/>
      <w:r>
        <w:t xml:space="preserve"> de invatamant </w:t>
      </w:r>
      <w:proofErr w:type="spellStart"/>
      <w:r>
        <w:t>preuniversitar</w:t>
      </w:r>
      <w:proofErr w:type="spellEnd"/>
      <w:r>
        <w:t xml:space="preserve"> de stat, </w:t>
      </w:r>
      <w:proofErr w:type="spellStart"/>
      <w:r>
        <w:t>aprobat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Ordinul</w:t>
      </w:r>
      <w:proofErr w:type="spellEnd"/>
      <w:r>
        <w:t xml:space="preserve"> MEC nr. 5447 din 9.09.2020,</w:t>
      </w:r>
    </w:p>
    <w:p w:rsidR="004A72E4" w:rsidRDefault="00B14A13">
      <w:pPr>
        <w:pStyle w:val="Bodytext20"/>
        <w:shd w:val="clear" w:color="auto" w:fill="auto"/>
        <w:spacing w:after="800" w:line="266" w:lineRule="auto"/>
      </w:pPr>
      <w:proofErr w:type="spellStart"/>
      <w:r>
        <w:t>Jinand</w:t>
      </w:r>
      <w:proofErr w:type="spellEnd"/>
      <w:r>
        <w:t xml:space="preserve"> cont de Art. 47, </w:t>
      </w:r>
      <w:proofErr w:type="spellStart"/>
      <w:r>
        <w:t>alin</w:t>
      </w:r>
      <w:proofErr w:type="spellEnd"/>
      <w:r>
        <w:t xml:space="preserve"> (4), </w:t>
      </w:r>
      <w:proofErr w:type="spellStart"/>
      <w:r>
        <w:t>litera</w:t>
      </w:r>
      <w:proofErr w:type="spellEnd"/>
      <w:r>
        <w:t xml:space="preserve"> h, §</w:t>
      </w:r>
      <w:proofErr w:type="spellStart"/>
      <w:r>
        <w:t>i</w:t>
      </w:r>
      <w:proofErr w:type="spellEnd"/>
      <w:r>
        <w:t xml:space="preserve"> Art. 48, </w:t>
      </w:r>
      <w:proofErr w:type="spellStart"/>
      <w:r>
        <w:t>alin</w:t>
      </w:r>
      <w:proofErr w:type="spellEnd"/>
      <w:r>
        <w:t xml:space="preserve"> (1) din </w:t>
      </w:r>
      <w:proofErr w:type="spellStart"/>
      <w:r>
        <w:t>Anexa</w:t>
      </w:r>
      <w:proofErr w:type="spellEnd"/>
      <w:r>
        <w:t xml:space="preserve"> nr. 1 la </w:t>
      </w:r>
      <w:proofErr w:type="spellStart"/>
      <w:r>
        <w:t>Ordinul</w:t>
      </w:r>
      <w:proofErr w:type="spellEnd"/>
      <w:r>
        <w:t xml:space="preserve"> ME nr. 3473 din 10.03.2021,</w:t>
      </w:r>
    </w:p>
    <w:p w:rsidR="004A72E4" w:rsidRDefault="00B14A13">
      <w:pPr>
        <w:pStyle w:val="Bodytext20"/>
        <w:shd w:val="clear" w:color="auto" w:fill="auto"/>
        <w:spacing w:after="260" w:line="240" w:lineRule="auto"/>
        <w:ind w:firstLine="0"/>
        <w:jc w:val="center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Directorul</w:t>
      </w:r>
      <w:proofErr w:type="spellEnd"/>
      <w:r>
        <w:rPr>
          <w:b/>
          <w:bCs/>
          <w:sz w:val="20"/>
          <w:szCs w:val="20"/>
        </w:rPr>
        <w:t xml:space="preserve"> decide:</w:t>
      </w:r>
    </w:p>
    <w:p w:rsidR="004A72E4" w:rsidRDefault="00B14A13">
      <w:pPr>
        <w:pStyle w:val="Bodytext20"/>
        <w:shd w:val="clear" w:color="auto" w:fill="auto"/>
      </w:pPr>
      <w:proofErr w:type="spellStart"/>
      <w:r>
        <w:t>Artic</w:t>
      </w:r>
      <w:r>
        <w:t>ol</w:t>
      </w:r>
      <w:proofErr w:type="spellEnd"/>
      <w:r>
        <w:t xml:space="preserve"> 1. Se </w:t>
      </w:r>
      <w:proofErr w:type="spellStart"/>
      <w:r>
        <w:t>numeste</w:t>
      </w:r>
      <w:proofErr w:type="spellEnd"/>
      <w:r>
        <w:t xml:space="preserve"> </w:t>
      </w:r>
      <w:proofErr w:type="spellStart"/>
      <w:r>
        <w:rPr>
          <w:b/>
          <w:bCs/>
          <w:sz w:val="20"/>
          <w:szCs w:val="20"/>
        </w:rPr>
        <w:t>Comisia</w:t>
      </w:r>
      <w:proofErr w:type="spellEnd"/>
      <w:r>
        <w:rPr>
          <w:b/>
          <w:bCs/>
          <w:sz w:val="20"/>
          <w:szCs w:val="20"/>
        </w:rPr>
        <w:t xml:space="preserve"> de </w:t>
      </w:r>
      <w:proofErr w:type="spellStart"/>
      <w:r>
        <w:rPr>
          <w:b/>
          <w:bCs/>
          <w:sz w:val="20"/>
          <w:szCs w:val="20"/>
        </w:rPr>
        <w:t>inscriere</w:t>
      </w:r>
      <w:proofErr w:type="spellEnd"/>
      <w:r>
        <w:rPr>
          <w:b/>
          <w:bCs/>
          <w:sz w:val="20"/>
          <w:szCs w:val="20"/>
        </w:rPr>
        <w:t xml:space="preserve"> a </w:t>
      </w:r>
      <w:proofErr w:type="spellStart"/>
      <w:r>
        <w:rPr>
          <w:b/>
          <w:bCs/>
          <w:sz w:val="20"/>
          <w:szCs w:val="20"/>
        </w:rPr>
        <w:t>copiilor</w:t>
      </w:r>
      <w:proofErr w:type="spellEnd"/>
      <w:r>
        <w:rPr>
          <w:b/>
          <w:bCs/>
          <w:sz w:val="20"/>
          <w:szCs w:val="20"/>
        </w:rPr>
        <w:t xml:space="preserve"> in </w:t>
      </w:r>
      <w:proofErr w:type="spellStart"/>
      <w:r>
        <w:rPr>
          <w:b/>
          <w:bCs/>
          <w:sz w:val="20"/>
          <w:szCs w:val="20"/>
        </w:rPr>
        <w:t>inva|amantul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primar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pentru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anul</w:t>
      </w:r>
      <w:proofErr w:type="spellEnd"/>
      <w:r>
        <w:rPr>
          <w:b/>
          <w:bCs/>
          <w:sz w:val="20"/>
          <w:szCs w:val="20"/>
        </w:rPr>
        <w:t xml:space="preserve"> $</w:t>
      </w:r>
      <w:proofErr w:type="spellStart"/>
      <w:r>
        <w:rPr>
          <w:b/>
          <w:bCs/>
          <w:sz w:val="20"/>
          <w:szCs w:val="20"/>
        </w:rPr>
        <w:t>colar</w:t>
      </w:r>
      <w:proofErr w:type="spellEnd"/>
      <w:r>
        <w:rPr>
          <w:b/>
          <w:bCs/>
          <w:sz w:val="20"/>
          <w:szCs w:val="20"/>
        </w:rPr>
        <w:t xml:space="preserve"> 2021-2022 </w:t>
      </w:r>
      <w:r>
        <w:t xml:space="preserve">din </w:t>
      </w:r>
      <w:proofErr w:type="spellStart"/>
      <w:r>
        <w:t>unitatea</w:t>
      </w:r>
      <w:proofErr w:type="spellEnd"/>
      <w:r>
        <w:t xml:space="preserve"> de invatamant Scoala Gimnaziala Turulung, in </w:t>
      </w:r>
      <w:proofErr w:type="spellStart"/>
      <w:r>
        <w:t>urmatoarea</w:t>
      </w:r>
      <w:proofErr w:type="spellEnd"/>
      <w:r>
        <w:t xml:space="preserve"> component^:</w:t>
      </w:r>
    </w:p>
    <w:p w:rsidR="004A72E4" w:rsidRDefault="00B14A13">
      <w:pPr>
        <w:pStyle w:val="Bodytext20"/>
        <w:shd w:val="clear" w:color="auto" w:fill="auto"/>
      </w:pPr>
      <w:proofErr w:type="spellStart"/>
      <w:r>
        <w:t>Pre§edinte</w:t>
      </w:r>
      <w:proofErr w:type="spellEnd"/>
      <w:r>
        <w:t xml:space="preserve">: </w:t>
      </w:r>
      <w:proofErr w:type="spellStart"/>
      <w:r>
        <w:t>Sarosi</w:t>
      </w:r>
      <w:proofErr w:type="spellEnd"/>
      <w:r>
        <w:t xml:space="preserve"> </w:t>
      </w:r>
      <w:proofErr w:type="spellStart"/>
      <w:r>
        <w:t>Tiberiu</w:t>
      </w:r>
      <w:proofErr w:type="spellEnd"/>
      <w:r>
        <w:t xml:space="preserve"> - director</w:t>
      </w:r>
    </w:p>
    <w:p w:rsidR="004A72E4" w:rsidRDefault="00B14A13">
      <w:pPr>
        <w:pStyle w:val="Bodytext20"/>
        <w:shd w:val="clear" w:color="auto" w:fill="auto"/>
      </w:pPr>
      <w:proofErr w:type="spellStart"/>
      <w:r>
        <w:t>Secretar</w:t>
      </w:r>
      <w:proofErr w:type="spellEnd"/>
      <w:r>
        <w:t xml:space="preserve">: </w:t>
      </w:r>
      <w:proofErr w:type="spellStart"/>
      <w:r>
        <w:t>Sarosi</w:t>
      </w:r>
      <w:proofErr w:type="spellEnd"/>
      <w:r>
        <w:t xml:space="preserve"> Andrea - </w:t>
      </w:r>
      <w:proofErr w:type="spellStart"/>
      <w:r>
        <w:t>secretar</w:t>
      </w:r>
      <w:proofErr w:type="spellEnd"/>
    </w:p>
    <w:p w:rsidR="004A72E4" w:rsidRDefault="00B14A13">
      <w:pPr>
        <w:pStyle w:val="Bodytext20"/>
        <w:shd w:val="clear" w:color="auto" w:fill="auto"/>
      </w:pPr>
      <w:proofErr w:type="spellStart"/>
      <w:r>
        <w:t>M</w:t>
      </w:r>
      <w:r>
        <w:t>embri</w:t>
      </w:r>
      <w:proofErr w:type="spellEnd"/>
      <w:r>
        <w:t xml:space="preserve">: - </w:t>
      </w:r>
      <w:proofErr w:type="spellStart"/>
      <w:r>
        <w:t>Pekli</w:t>
      </w:r>
      <w:proofErr w:type="spellEnd"/>
      <w:r>
        <w:t xml:space="preserve"> </w:t>
      </w:r>
      <w:proofErr w:type="spellStart"/>
      <w:r>
        <w:t>Erzsebet</w:t>
      </w:r>
      <w:proofErr w:type="spellEnd"/>
      <w:r>
        <w:t xml:space="preserve"> - </w:t>
      </w:r>
      <w:proofErr w:type="spellStart"/>
      <w:r>
        <w:t>profesor</w:t>
      </w:r>
      <w:proofErr w:type="spellEnd"/>
      <w:r>
        <w:t xml:space="preserve"> invatamant </w:t>
      </w:r>
      <w:proofErr w:type="spellStart"/>
      <w:r>
        <w:t>prescolar</w:t>
      </w:r>
      <w:proofErr w:type="spellEnd"/>
    </w:p>
    <w:p w:rsidR="004A72E4" w:rsidRDefault="00B14A13">
      <w:pPr>
        <w:pStyle w:val="Bodytext20"/>
        <w:numPr>
          <w:ilvl w:val="0"/>
          <w:numId w:val="1"/>
        </w:numPr>
        <w:shd w:val="clear" w:color="auto" w:fill="auto"/>
        <w:tabs>
          <w:tab w:val="left" w:pos="1882"/>
        </w:tabs>
        <w:ind w:left="1620" w:firstLine="0"/>
      </w:pPr>
      <w:proofErr w:type="spellStart"/>
      <w:r>
        <w:t>Schonberger</w:t>
      </w:r>
      <w:proofErr w:type="spellEnd"/>
      <w:r>
        <w:t xml:space="preserve"> Andrea - </w:t>
      </w:r>
      <w:proofErr w:type="spellStart"/>
      <w:r>
        <w:t>profesor</w:t>
      </w:r>
      <w:proofErr w:type="spellEnd"/>
      <w:r>
        <w:t xml:space="preserve"> invatamant </w:t>
      </w:r>
      <w:proofErr w:type="spellStart"/>
      <w:r>
        <w:t>prescolar</w:t>
      </w:r>
      <w:proofErr w:type="spellEnd"/>
    </w:p>
    <w:p w:rsidR="004A72E4" w:rsidRDefault="00B14A13">
      <w:pPr>
        <w:pStyle w:val="Bodytext20"/>
        <w:numPr>
          <w:ilvl w:val="0"/>
          <w:numId w:val="1"/>
        </w:numPr>
        <w:shd w:val="clear" w:color="auto" w:fill="auto"/>
        <w:tabs>
          <w:tab w:val="left" w:pos="1882"/>
        </w:tabs>
        <w:ind w:left="1620" w:firstLine="0"/>
      </w:pPr>
      <w:proofErr w:type="spellStart"/>
      <w:r>
        <w:t>Csatari</w:t>
      </w:r>
      <w:proofErr w:type="spellEnd"/>
      <w:r>
        <w:t xml:space="preserve"> Elvira - </w:t>
      </w:r>
      <w:proofErr w:type="spellStart"/>
      <w:r>
        <w:t>profesor</w:t>
      </w:r>
      <w:proofErr w:type="spellEnd"/>
      <w:r>
        <w:t xml:space="preserve"> invatamant </w:t>
      </w:r>
      <w:proofErr w:type="spellStart"/>
      <w:r>
        <w:t>prescolar</w:t>
      </w:r>
      <w:proofErr w:type="spellEnd"/>
    </w:p>
    <w:p w:rsidR="004A72E4" w:rsidRDefault="00B14A13">
      <w:pPr>
        <w:pStyle w:val="Bodytext20"/>
        <w:numPr>
          <w:ilvl w:val="0"/>
          <w:numId w:val="1"/>
        </w:numPr>
        <w:shd w:val="clear" w:color="auto" w:fill="auto"/>
        <w:tabs>
          <w:tab w:val="left" w:pos="1882"/>
        </w:tabs>
        <w:spacing w:after="720"/>
        <w:ind w:left="1620" w:firstLine="0"/>
      </w:pPr>
      <w:r>
        <w:t xml:space="preserve">Maier Eniko Eva - </w:t>
      </w:r>
      <w:proofErr w:type="spellStart"/>
      <w:r>
        <w:t>profesor</w:t>
      </w:r>
      <w:proofErr w:type="spellEnd"/>
      <w:r>
        <w:t xml:space="preserve"> invatamant </w:t>
      </w:r>
      <w:proofErr w:type="spellStart"/>
      <w:r>
        <w:t>primar</w:t>
      </w:r>
      <w:proofErr w:type="spellEnd"/>
    </w:p>
    <w:p w:rsidR="004A72E4" w:rsidRDefault="00B14A13">
      <w:pPr>
        <w:pStyle w:val="Bodytext20"/>
        <w:shd w:val="clear" w:color="auto" w:fill="auto"/>
        <w:spacing w:line="300" w:lineRule="auto"/>
      </w:pPr>
      <w:proofErr w:type="spellStart"/>
      <w:r>
        <w:t>Articol</w:t>
      </w:r>
      <w:proofErr w:type="spellEnd"/>
      <w:r>
        <w:t xml:space="preserve"> 2. </w:t>
      </w:r>
      <w:proofErr w:type="spellStart"/>
      <w:r>
        <w:t>Comisia</w:t>
      </w:r>
      <w:proofErr w:type="spellEnd"/>
      <w:r>
        <w:t xml:space="preserve"> </w:t>
      </w:r>
      <w:proofErr w:type="spellStart"/>
      <w:r>
        <w:t>i§i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desfa§ura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in </w:t>
      </w:r>
      <w:proofErr w:type="spellStart"/>
      <w:r>
        <w:t>conformitate</w:t>
      </w:r>
      <w:proofErr w:type="spellEnd"/>
      <w:r>
        <w:t xml:space="preserve"> cu Art. 48. </w:t>
      </w:r>
      <w:proofErr w:type="spellStart"/>
      <w:r>
        <w:t>alin</w:t>
      </w:r>
      <w:proofErr w:type="spellEnd"/>
      <w:r>
        <w:t xml:space="preserve"> (2) din </w:t>
      </w:r>
      <w:proofErr w:type="spellStart"/>
      <w:r>
        <w:t>Anexa</w:t>
      </w:r>
      <w:proofErr w:type="spellEnd"/>
      <w:r>
        <w:t xml:space="preserve"> 1 la </w:t>
      </w:r>
      <w:proofErr w:type="spellStart"/>
      <w:r>
        <w:t>Ordinul</w:t>
      </w:r>
      <w:proofErr w:type="spellEnd"/>
      <w:r>
        <w:t xml:space="preserve"> ME nr. 3473/10.03.2021, in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mentionata</w:t>
      </w:r>
      <w:proofErr w:type="spellEnd"/>
      <w:r>
        <w:t xml:space="preserve"> in </w:t>
      </w:r>
      <w:proofErr w:type="spellStart"/>
      <w:r>
        <w:t>Anexa</w:t>
      </w:r>
      <w:proofErr w:type="spellEnd"/>
      <w:r>
        <w:t xml:space="preserve"> 2 la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ordin</w:t>
      </w:r>
      <w:proofErr w:type="spellEnd"/>
      <w:r>
        <w:t>.</w:t>
      </w:r>
    </w:p>
    <w:p w:rsidR="004A72E4" w:rsidRDefault="00B14A13">
      <w:pPr>
        <w:pStyle w:val="Bodytext20"/>
        <w:shd w:val="clear" w:color="auto" w:fill="auto"/>
        <w:spacing w:after="720" w:line="310" w:lineRule="auto"/>
      </w:pPr>
      <w:proofErr w:type="spellStart"/>
      <w:r>
        <w:t>Articol</w:t>
      </w:r>
      <w:proofErr w:type="spellEnd"/>
      <w:r>
        <w:t xml:space="preserve"> 3. </w:t>
      </w:r>
      <w:proofErr w:type="spellStart"/>
      <w:r>
        <w:t>Ducerea</w:t>
      </w:r>
      <w:proofErr w:type="spellEnd"/>
      <w:r>
        <w:t xml:space="preserve"> la </w:t>
      </w:r>
      <w:proofErr w:type="spellStart"/>
      <w:r>
        <w:t>indeplinire</w:t>
      </w:r>
      <w:proofErr w:type="spellEnd"/>
      <w:r>
        <w:t xml:space="preserve"> a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decizii</w:t>
      </w:r>
      <w:proofErr w:type="spellEnd"/>
      <w:r>
        <w:t xml:space="preserve"> </w:t>
      </w:r>
      <w:proofErr w:type="spellStart"/>
      <w:r>
        <w:t>cade</w:t>
      </w:r>
      <w:proofErr w:type="spellEnd"/>
      <w:r>
        <w:t xml:space="preserve"> in </w:t>
      </w:r>
      <w:proofErr w:type="spellStart"/>
      <w:r>
        <w:t>sarcina</w:t>
      </w:r>
      <w:proofErr w:type="spellEnd"/>
      <w:r>
        <w:t xml:space="preserve"> </w:t>
      </w:r>
      <w:proofErr w:type="spellStart"/>
      <w:r>
        <w:t>pre§edintelui</w:t>
      </w:r>
      <w:proofErr w:type="spellEnd"/>
      <w:r>
        <w:t xml:space="preserve"> §</w:t>
      </w:r>
      <w:proofErr w:type="spellStart"/>
      <w:r>
        <w:t>i</w:t>
      </w:r>
      <w:proofErr w:type="spellEnd"/>
      <w:r>
        <w:t xml:space="preserve"> a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>.</w:t>
      </w:r>
    </w:p>
    <w:p w:rsidR="004A72E4" w:rsidRDefault="00B14A13">
      <w:pPr>
        <w:jc w:val="center"/>
        <w:rPr>
          <w:sz w:val="2"/>
          <w:szCs w:val="2"/>
        </w:rPr>
        <w:sectPr w:rsidR="004A72E4">
          <w:pgSz w:w="11900" w:h="16840"/>
          <w:pgMar w:top="548" w:right="725" w:bottom="548" w:left="1397" w:header="120" w:footer="120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>
            <wp:extent cx="2371090" cy="132270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237109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2E4" w:rsidRDefault="00B14A13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50800" distR="50800" simplePos="0" relativeHeight="125829378" behindDoc="0" locked="0" layoutInCell="1" allowOverlap="1">
            <wp:simplePos x="0" y="0"/>
            <wp:positionH relativeFrom="page">
              <wp:posOffset>195580</wp:posOffset>
            </wp:positionH>
            <wp:positionV relativeFrom="paragraph">
              <wp:posOffset>12700</wp:posOffset>
            </wp:positionV>
            <wp:extent cx="755650" cy="737870"/>
            <wp:effectExtent l="0" t="0" r="0" b="0"/>
            <wp:wrapSquare wrapText="righ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75565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125829379" behindDoc="0" locked="0" layoutInCell="1" allowOverlap="1">
            <wp:simplePos x="0" y="0"/>
            <wp:positionH relativeFrom="page">
              <wp:posOffset>7053580</wp:posOffset>
            </wp:positionH>
            <wp:positionV relativeFrom="paragraph">
              <wp:posOffset>173990</wp:posOffset>
            </wp:positionV>
            <wp:extent cx="3200400" cy="572770"/>
            <wp:effectExtent l="0" t="0" r="0" b="0"/>
            <wp:wrapSquare wrapText="left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32004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72E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.1pt;margin-top:391.2pt;width:101.5pt;height:26.4pt;z-index:-125829373;mso-wrap-distance-top:4pt;mso-wrap-distance-right:732.85pt;mso-wrap-distance-bottom:81.1pt;mso-position-horizontal-relative:page;mso-position-vertical-relative:text" filled="f" stroked="f">
            <v:textbox inset="0,0,0,0">
              <w:txbxContent>
                <w:p w:rsidR="004A72E4" w:rsidRDefault="00B14A13">
                  <w:pPr>
                    <w:pStyle w:val="Bodytext0"/>
                    <w:shd w:val="clear" w:color="auto" w:fill="auto"/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Inspector §</w:t>
                  </w:r>
                  <w:proofErr w:type="spellStart"/>
                  <w:r>
                    <w:rPr>
                      <w:sz w:val="20"/>
                      <w:szCs w:val="20"/>
                    </w:rPr>
                    <w:t>colar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general, </w:t>
                  </w:r>
                  <w:proofErr w:type="spellStart"/>
                  <w:r>
                    <w:rPr>
                      <w:sz w:val="20"/>
                      <w:szCs w:val="20"/>
                    </w:rPr>
                    <w:t>Anijoara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Boitor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rPr>
          <w:noProof/>
          <w:lang w:bidi="ar-SA"/>
        </w:rPr>
        <w:drawing>
          <wp:anchor distT="74930" distB="0" distL="1086485" distR="8054340" simplePos="0" relativeHeight="125829382" behindDoc="0" locked="0" layoutInCell="1" allowOverlap="1">
            <wp:simplePos x="0" y="0"/>
            <wp:positionH relativeFrom="page">
              <wp:posOffset>1036955</wp:posOffset>
            </wp:positionH>
            <wp:positionV relativeFrom="paragraph">
              <wp:posOffset>4992370</wp:posOffset>
            </wp:positionV>
            <wp:extent cx="1572895" cy="134112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1572895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72E4">
        <w:pict>
          <v:shape id="_x0000_s1037" type="#_x0000_t202" style="position:absolute;margin-left:356.95pt;margin-top:391.9pt;width:132.7pt;height:14.15pt;z-index:-125829370;mso-wrap-distance-left:360.85pt;mso-wrap-distance-top:4.7pt;mso-wrap-distance-right:349.8pt;mso-wrap-distance-bottom:92.65pt;mso-position-horizontal-relative:page;mso-position-vertical-relative:text" filled="f" stroked="f">
            <v:textbox inset="0,0,0,0">
              <w:txbxContent>
                <w:p w:rsidR="004A72E4" w:rsidRDefault="00B14A13">
                  <w:pPr>
                    <w:pStyle w:val="Bodytext0"/>
                    <w:shd w:val="clear" w:color="auto" w:fill="auto"/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Inspector §</w:t>
                  </w:r>
                  <w:proofErr w:type="spellStart"/>
                  <w:r>
                    <w:rPr>
                      <w:sz w:val="20"/>
                      <w:szCs w:val="20"/>
                    </w:rPr>
                    <w:t>colar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general adjunct,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bidi="ar-SA"/>
        </w:rPr>
        <w:drawing>
          <wp:anchor distT="260985" distB="127635" distL="5368925" distR="3601085" simplePos="0" relativeHeight="125829385" behindDoc="0" locked="0" layoutInCell="1" allowOverlap="1">
            <wp:simplePos x="0" y="0"/>
            <wp:positionH relativeFrom="page">
              <wp:posOffset>5319395</wp:posOffset>
            </wp:positionH>
            <wp:positionV relativeFrom="paragraph">
              <wp:posOffset>5178425</wp:posOffset>
            </wp:positionV>
            <wp:extent cx="1743710" cy="1029970"/>
            <wp:effectExtent l="0" t="0" r="0" b="0"/>
            <wp:wrapTopAndBottom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2" cstate="print"/>
                    <a:stretch/>
                  </pic:blipFill>
                  <pic:spPr>
                    <a:xfrm>
                      <a:off x="0" y="0"/>
                      <a:ext cx="174371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72E4">
        <w:pict>
          <v:shape id="_x0000_s1041" type="#_x0000_t202" style="position:absolute;margin-left:721.75pt;margin-top:392.65pt;width:93.6pt;height:25.2pt;z-index:-125829367;mso-wrap-distance-left:725.65pt;mso-wrap-distance-top:5.45pt;mso-wrap-distance-right:24.1pt;mso-wrap-distance-bottom:80.85pt;mso-position-horizontal-relative:page;mso-position-vertical-relative:text" filled="f" stroked="f">
            <v:textbox inset="0,0,0,0">
              <w:txbxContent>
                <w:p w:rsidR="004A72E4" w:rsidRDefault="00B14A13">
                  <w:pPr>
                    <w:pStyle w:val="Bodytext0"/>
                    <w:shd w:val="clear" w:color="auto" w:fill="auto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Consilier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re$ea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jcolara</w:t>
                  </w:r>
                  <w:proofErr w:type="spellEnd"/>
                  <w:r>
                    <w:rPr>
                      <w:sz w:val="20"/>
                      <w:szCs w:val="20"/>
                    </w:rPr>
                    <w:t>,</w:t>
                  </w:r>
                </w:p>
                <w:p w:rsidR="004A72E4" w:rsidRDefault="00B14A13">
                  <w:pPr>
                    <w:pStyle w:val="Bodytext0"/>
                    <w:shd w:val="clear" w:color="auto" w:fill="auto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Simona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Sibianu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rPr>
          <w:noProof/>
          <w:lang w:bidi="ar-SA"/>
        </w:rPr>
        <w:drawing>
          <wp:anchor distT="392430" distB="447675" distL="9349740" distR="114300" simplePos="0" relativeHeight="125829388" behindDoc="0" locked="0" layoutInCell="1" allowOverlap="1">
            <wp:simplePos x="0" y="0"/>
            <wp:positionH relativeFrom="page">
              <wp:posOffset>9300210</wp:posOffset>
            </wp:positionH>
            <wp:positionV relativeFrom="paragraph">
              <wp:posOffset>5309870</wp:posOffset>
            </wp:positionV>
            <wp:extent cx="1249680" cy="579120"/>
            <wp:effectExtent l="0" t="0" r="0" b="0"/>
            <wp:wrapTopAndBottom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3" cstate="print"/>
                    <a:stretch/>
                  </pic:blipFill>
                  <pic:spPr>
                    <a:xfrm>
                      <a:off x="0" y="0"/>
                      <a:ext cx="124968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2E4" w:rsidRDefault="00B14A13">
      <w:pPr>
        <w:pStyle w:val="Bodytext60"/>
        <w:shd w:val="clear" w:color="auto" w:fill="auto"/>
      </w:pPr>
      <w:r>
        <w:t>INSPECTORATUL §COLAR JUDETEAN SATU MARE</w:t>
      </w:r>
    </w:p>
    <w:p w:rsidR="004A72E4" w:rsidRDefault="00B14A13">
      <w:pPr>
        <w:pStyle w:val="Bodytext0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Nr.569/01.02.2021</w:t>
      </w:r>
    </w:p>
    <w:p w:rsidR="004A72E4" w:rsidRDefault="00B14A13">
      <w:pPr>
        <w:pStyle w:val="Bodytext0"/>
        <w:shd w:val="clear" w:color="auto" w:fill="auto"/>
        <w:rPr>
          <w:sz w:val="20"/>
          <w:szCs w:val="20"/>
        </w:rPr>
      </w:pPr>
      <w:proofErr w:type="spellStart"/>
      <w:r>
        <w:rPr>
          <w:sz w:val="20"/>
          <w:szCs w:val="20"/>
        </w:rPr>
        <w:t>Domnului</w:t>
      </w:r>
      <w:proofErr w:type="spellEnd"/>
      <w:r>
        <w:rPr>
          <w:sz w:val="20"/>
          <w:szCs w:val="20"/>
        </w:rPr>
        <w:t xml:space="preserve"> director </w:t>
      </w:r>
      <w:proofErr w:type="spellStart"/>
      <w:r>
        <w:rPr>
          <w:sz w:val="20"/>
          <w:szCs w:val="20"/>
        </w:rPr>
        <w:t>Sarosi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Tiberiu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$COALA GIMNAZIALATURULUNG</w:t>
      </w:r>
    </w:p>
    <w:p w:rsidR="004A72E4" w:rsidRDefault="00B14A13">
      <w:pPr>
        <w:pStyle w:val="Bodytext0"/>
        <w:shd w:val="clear" w:color="auto" w:fill="auto"/>
        <w:rPr>
          <w:sz w:val="20"/>
          <w:szCs w:val="20"/>
        </w:rPr>
      </w:pPr>
      <w:proofErr w:type="spellStart"/>
      <w:r>
        <w:rPr>
          <w:sz w:val="20"/>
          <w:szCs w:val="20"/>
        </w:rPr>
        <w:t>Stimate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domnule</w:t>
      </w:r>
      <w:proofErr w:type="spellEnd"/>
      <w:r>
        <w:rPr>
          <w:sz w:val="20"/>
          <w:szCs w:val="20"/>
        </w:rPr>
        <w:t xml:space="preserve"> director,</w:t>
      </w:r>
    </w:p>
    <w:p w:rsidR="004A72E4" w:rsidRDefault="00B14A13">
      <w:pPr>
        <w:pStyle w:val="Bodytext30"/>
        <w:shd w:val="clear" w:color="auto" w:fill="auto"/>
        <w:spacing w:after="120" w:line="257" w:lineRule="auto"/>
      </w:pPr>
      <w:proofErr w:type="spellStart"/>
      <w:r>
        <w:t>Va</w:t>
      </w:r>
      <w:proofErr w:type="spellEnd"/>
      <w:r>
        <w:t xml:space="preserve"> </w:t>
      </w:r>
      <w:proofErr w:type="spellStart"/>
      <w:r>
        <w:t>comunicam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</w:t>
      </w:r>
      <w:proofErr w:type="spellStart"/>
      <w:r>
        <w:t>planului</w:t>
      </w:r>
      <w:proofErr w:type="spellEnd"/>
      <w:r>
        <w:t xml:space="preserve"> de </w:t>
      </w:r>
      <w:proofErr w:type="spellStart"/>
      <w:r>
        <w:t>jcolarizare</w:t>
      </w:r>
      <w:proofErr w:type="spellEnd"/>
      <w:r>
        <w:t xml:space="preserve"> la </w:t>
      </w:r>
      <w:proofErr w:type="spellStart"/>
      <w:r>
        <w:t>tnvatamantul</w:t>
      </w:r>
      <w:proofErr w:type="spellEnd"/>
      <w:r>
        <w:t xml:space="preserve"> </w:t>
      </w:r>
      <w:proofErr w:type="spellStart"/>
      <w:r>
        <w:t>primar</w:t>
      </w:r>
      <w:proofErr w:type="spellEnd"/>
      <w:r>
        <w:t xml:space="preserve"> $</w:t>
      </w:r>
      <w:proofErr w:type="spellStart"/>
      <w:r>
        <w:t>i</w:t>
      </w:r>
      <w:proofErr w:type="spellEnd"/>
      <w:r>
        <w:t xml:space="preserve"> </w:t>
      </w:r>
      <w:proofErr w:type="spellStart"/>
      <w:r>
        <w:t>gimnazial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jcolar</w:t>
      </w:r>
      <w:proofErr w:type="spellEnd"/>
      <w:r>
        <w:t xml:space="preserve"> 2021-2022 </w:t>
      </w:r>
      <w:proofErr w:type="spellStart"/>
      <w:r>
        <w:t>aprobat</w:t>
      </w:r>
      <w:proofErr w:type="spellEnd"/>
      <w:r>
        <w:t xml:space="preserve"> in </w:t>
      </w:r>
      <w:proofErr w:type="spellStart"/>
      <w:r>
        <w:t>Consiliul</w:t>
      </w:r>
      <w:proofErr w:type="spellEnd"/>
      <w:r>
        <w:t xml:space="preserve"> de administrate al </w:t>
      </w:r>
      <w:proofErr w:type="spellStart"/>
      <w:r>
        <w:t>Inspectoratului</w:t>
      </w:r>
      <w:proofErr w:type="spellEnd"/>
      <w:r>
        <w:t xml:space="preserve"> $</w:t>
      </w:r>
      <w:proofErr w:type="spellStart"/>
      <w:r>
        <w:t>colar</w:t>
      </w:r>
      <w:proofErr w:type="spellEnd"/>
      <w:r>
        <w:t xml:space="preserve"> </w:t>
      </w:r>
      <w:proofErr w:type="spellStart"/>
      <w:r>
        <w:t>Judetean</w:t>
      </w:r>
      <w:proofErr w:type="spellEnd"/>
      <w:r>
        <w:t xml:space="preserve"> Satu Mare din data d</w:t>
      </w:r>
      <w:r>
        <w:t xml:space="preserve">e 29.01.2021. </w:t>
      </w:r>
      <w:proofErr w:type="spellStart"/>
      <w:r>
        <w:t>Conducerea</w:t>
      </w:r>
      <w:proofErr w:type="spellEnd"/>
      <w:r>
        <w:t xml:space="preserve"> </w:t>
      </w:r>
      <w:proofErr w:type="spellStart"/>
      <w:r>
        <w:t>unitatii</w:t>
      </w:r>
      <w:proofErr w:type="spellEnd"/>
      <w:r>
        <w:t xml:space="preserve"> de </w:t>
      </w:r>
      <w:proofErr w:type="spellStart"/>
      <w:r>
        <w:t>tnvatamant</w:t>
      </w:r>
      <w:proofErr w:type="spellEnd"/>
      <w:r>
        <w:t xml:space="preserve"> are </w:t>
      </w:r>
      <w:proofErr w:type="spellStart"/>
      <w:r>
        <w:t>obligafia</w:t>
      </w:r>
      <w:proofErr w:type="spellEnd"/>
      <w:r>
        <w:t xml:space="preserve"> de a </w:t>
      </w:r>
      <w:proofErr w:type="spellStart"/>
      <w:r>
        <w:t>lua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masurile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tncadrarea</w:t>
      </w:r>
      <w:proofErr w:type="spellEnd"/>
      <w:r>
        <w:t xml:space="preserve"> </w:t>
      </w:r>
      <w:proofErr w:type="spellStart"/>
      <w:r>
        <w:t>tn</w:t>
      </w:r>
      <w:proofErr w:type="spellEnd"/>
      <w:r>
        <w:t xml:space="preserve"> </w:t>
      </w:r>
      <w:proofErr w:type="spellStart"/>
      <w:r>
        <w:t>bugetui</w:t>
      </w:r>
      <w:proofErr w:type="spellEnd"/>
      <w:r>
        <w:t xml:space="preserve"> </w:t>
      </w:r>
      <w:proofErr w:type="spellStart"/>
      <w:r>
        <w:t>calculat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legislafiei</w:t>
      </w:r>
      <w:proofErr w:type="spellEnd"/>
      <w:r>
        <w:t xml:space="preserve"> </w:t>
      </w:r>
      <w:proofErr w:type="spellStart"/>
      <w:r>
        <w:t>tn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costul</w:t>
      </w:r>
      <w:proofErr w:type="spellEnd"/>
      <w:r>
        <w:t xml:space="preserve"> standard per </w:t>
      </w:r>
      <w:proofErr w:type="spellStart"/>
      <w:r>
        <w:t>elev</w:t>
      </w:r>
      <w:proofErr w:type="spellEnd"/>
      <w:r>
        <w:t xml:space="preserve"> $</w:t>
      </w:r>
      <w:proofErr w:type="spellStart"/>
      <w:r>
        <w:t>i</w:t>
      </w:r>
      <w:proofErr w:type="spellEnd"/>
      <w:r>
        <w:t xml:space="preserve"> </w:t>
      </w:r>
      <w:proofErr w:type="spellStart"/>
      <w:r>
        <w:t>tncadrarea</w:t>
      </w:r>
      <w:proofErr w:type="spellEnd"/>
      <w:r>
        <w:t xml:space="preserve"> </w:t>
      </w:r>
      <w:proofErr w:type="spellStart"/>
      <w:r>
        <w:t>tn</w:t>
      </w:r>
      <w:proofErr w:type="spellEnd"/>
      <w:r>
        <w:t xml:space="preserve"> </w:t>
      </w:r>
      <w:proofErr w:type="spellStart"/>
      <w:r>
        <w:t>numarul</w:t>
      </w:r>
      <w:proofErr w:type="spellEnd"/>
      <w:r>
        <w:t xml:space="preserve"> de </w:t>
      </w:r>
      <w:proofErr w:type="spellStart"/>
      <w:r>
        <w:t>norme</w:t>
      </w:r>
      <w:proofErr w:type="spellEnd"/>
      <w:r>
        <w:t xml:space="preserve"> </w:t>
      </w:r>
      <w:proofErr w:type="spellStart"/>
      <w:r>
        <w:t>aprobate</w:t>
      </w:r>
      <w:proofErr w:type="spellEnd"/>
      <w:r>
        <w:t>.</w:t>
      </w:r>
    </w:p>
    <w:p w:rsidR="004A72E4" w:rsidRDefault="00B14A13">
      <w:pPr>
        <w:pStyle w:val="Bodytext30"/>
        <w:shd w:val="clear" w:color="auto" w:fill="auto"/>
        <w:spacing w:line="252" w:lineRule="auto"/>
        <w:jc w:val="both"/>
      </w:pPr>
      <w:r>
        <w:t xml:space="preserve">Conform </w:t>
      </w:r>
      <w:proofErr w:type="spellStart"/>
      <w:r>
        <w:t>Legii</w:t>
      </w:r>
      <w:proofErr w:type="spellEnd"/>
      <w:r>
        <w:t xml:space="preserve"> </w:t>
      </w:r>
      <w:r>
        <w:t xml:space="preserve">nr.500 din 11 </w:t>
      </w:r>
      <w:proofErr w:type="spellStart"/>
      <w:r>
        <w:t>iulie</w:t>
      </w:r>
      <w:proofErr w:type="spellEnd"/>
      <w:r>
        <w:t xml:space="preserve"> 2002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finanfele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cu </w:t>
      </w:r>
      <w:proofErr w:type="spellStart"/>
      <w:r>
        <w:t>modificarile</w:t>
      </w:r>
      <w:proofErr w:type="spellEnd"/>
      <w:r>
        <w:t xml:space="preserve"> $</w:t>
      </w:r>
      <w:proofErr w:type="spellStart"/>
      <w:r>
        <w:t>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art.21 (4) </w:t>
      </w:r>
      <w:proofErr w:type="spellStart"/>
      <w:r>
        <w:t>ordonatorii</w:t>
      </w:r>
      <w:proofErr w:type="spellEnd"/>
      <w:r>
        <w:t xml:space="preserve"> </w:t>
      </w:r>
      <w:proofErr w:type="spellStart"/>
      <w:r>
        <w:t>terfiari</w:t>
      </w:r>
      <w:proofErr w:type="spellEnd"/>
      <w:r>
        <w:t xml:space="preserve"> de </w:t>
      </w:r>
      <w:proofErr w:type="spellStart"/>
      <w:r>
        <w:t>credite</w:t>
      </w:r>
      <w:proofErr w:type="spellEnd"/>
      <w:r>
        <w:t xml:space="preserve"> </w:t>
      </w:r>
      <w:proofErr w:type="spellStart"/>
      <w:r>
        <w:t>angajeaza</w:t>
      </w:r>
      <w:proofErr w:type="spellEnd"/>
      <w:r>
        <w:t xml:space="preserve"> </w:t>
      </w:r>
      <w:proofErr w:type="spellStart"/>
      <w:r>
        <w:t>cheltuieli</w:t>
      </w:r>
      <w:proofErr w:type="spellEnd"/>
      <w:r>
        <w:t xml:space="preserve"> in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creditelor</w:t>
      </w:r>
      <w:proofErr w:type="spellEnd"/>
      <w:r>
        <w:t xml:space="preserve"> de </w:t>
      </w:r>
      <w:proofErr w:type="spellStart"/>
      <w:r>
        <w:t>angajament</w:t>
      </w:r>
      <w:proofErr w:type="spellEnd"/>
      <w:r>
        <w:t xml:space="preserve"> </w:t>
      </w:r>
      <w:proofErr w:type="spellStart"/>
      <w:r>
        <w:t>repartizate</w:t>
      </w:r>
      <w:proofErr w:type="spellEnd"/>
      <w:r>
        <w:t xml:space="preserve"> $</w:t>
      </w:r>
      <w:proofErr w:type="spellStart"/>
      <w:r>
        <w:t>i</w:t>
      </w:r>
      <w:proofErr w:type="spellEnd"/>
      <w:r>
        <w:t xml:space="preserve"> </w:t>
      </w:r>
      <w:proofErr w:type="spellStart"/>
      <w:r>
        <w:t>utilizeaza</w:t>
      </w:r>
      <w:proofErr w:type="spellEnd"/>
      <w:r>
        <w:t xml:space="preserve"> </w:t>
      </w:r>
      <w:proofErr w:type="spellStart"/>
      <w:r>
        <w:t>creditele</w:t>
      </w:r>
      <w:proofErr w:type="spellEnd"/>
      <w:r>
        <w:t xml:space="preserve"> </w:t>
      </w:r>
      <w:proofErr w:type="spellStart"/>
      <w:r>
        <w:t>bugetare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le-au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re</w:t>
      </w:r>
      <w:r>
        <w:t>partizate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sarcinilor</w:t>
      </w:r>
      <w:proofErr w:type="spellEnd"/>
      <w:r>
        <w:t xml:space="preserve"> </w:t>
      </w:r>
      <w:proofErr w:type="spellStart"/>
      <w:r>
        <w:t>institufiilor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le </w:t>
      </w:r>
      <w:proofErr w:type="spellStart"/>
      <w:r>
        <w:t>conduc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din </w:t>
      </w:r>
      <w:proofErr w:type="spellStart"/>
      <w:r>
        <w:t>bugetele</w:t>
      </w:r>
      <w:proofErr w:type="spellEnd"/>
      <w:r>
        <w:t xml:space="preserve"> </w:t>
      </w:r>
      <w:proofErr w:type="spellStart"/>
      <w:r>
        <w:t>aprobate</w:t>
      </w:r>
      <w:proofErr w:type="spellEnd"/>
      <w:r>
        <w:t xml:space="preserve"> ?</w:t>
      </w:r>
      <w:proofErr w:type="spellStart"/>
      <w:r>
        <w:t>i</w:t>
      </w:r>
      <w:proofErr w:type="spellEnd"/>
      <w:r>
        <w:t xml:space="preserve"> </w:t>
      </w:r>
      <w:proofErr w:type="spellStart"/>
      <w:r>
        <w:t>tn</w:t>
      </w:r>
      <w:proofErr w:type="spellEnd"/>
      <w:r>
        <w:t xml:space="preserve"> </w:t>
      </w:r>
      <w:proofErr w:type="spellStart"/>
      <w:r>
        <w:t>condifiile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dispozitiile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. </w:t>
      </w:r>
      <w:proofErr w:type="spellStart"/>
      <w:r>
        <w:t>Tn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art.22 (2) al </w:t>
      </w:r>
      <w:proofErr w:type="spellStart"/>
      <w:r>
        <w:t>Legii</w:t>
      </w:r>
      <w:proofErr w:type="spellEnd"/>
      <w:r>
        <w:t xml:space="preserve"> nr.500/2002 </w:t>
      </w:r>
      <w:proofErr w:type="spellStart"/>
      <w:r>
        <w:t>ordonatorii</w:t>
      </w:r>
      <w:proofErr w:type="spellEnd"/>
      <w:r>
        <w:t xml:space="preserve"> de </w:t>
      </w:r>
      <w:proofErr w:type="spellStart"/>
      <w:r>
        <w:t>credite</w:t>
      </w:r>
      <w:proofErr w:type="spellEnd"/>
      <w:r>
        <w:t xml:space="preserve"> </w:t>
      </w:r>
      <w:proofErr w:type="spellStart"/>
      <w:r>
        <w:t>raspund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de: </w:t>
      </w:r>
      <w:proofErr w:type="spellStart"/>
      <w:r>
        <w:t>angajarea</w:t>
      </w:r>
      <w:proofErr w:type="spellEnd"/>
      <w:r>
        <w:t xml:space="preserve">, </w:t>
      </w:r>
      <w:proofErr w:type="spellStart"/>
      <w:r>
        <w:t>lichidarea</w:t>
      </w:r>
      <w:proofErr w:type="spellEnd"/>
      <w:r>
        <w:t xml:space="preserve"> ?</w:t>
      </w:r>
      <w:proofErr w:type="spellStart"/>
      <w:r>
        <w:t>i</w:t>
      </w:r>
      <w:proofErr w:type="spellEnd"/>
      <w:r>
        <w:t xml:space="preserve"> </w:t>
      </w:r>
      <w:proofErr w:type="spellStart"/>
      <w:r>
        <w:t>ordonanfarea</w:t>
      </w:r>
      <w:proofErr w:type="spellEnd"/>
      <w:r>
        <w:t xml:space="preserve"> </w:t>
      </w:r>
      <w:proofErr w:type="spellStart"/>
      <w:r>
        <w:t>cheltuielilorfn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creditelor</w:t>
      </w:r>
      <w:proofErr w:type="spellEnd"/>
      <w:r>
        <w:t xml:space="preserve"> de </w:t>
      </w:r>
      <w:proofErr w:type="spellStart"/>
      <w:r>
        <w:t>angajament</w:t>
      </w:r>
      <w:proofErr w:type="spellEnd"/>
      <w:r>
        <w:t xml:space="preserve"> $</w:t>
      </w:r>
      <w:proofErr w:type="spellStart"/>
      <w:r>
        <w:t>i</w:t>
      </w:r>
      <w:proofErr w:type="spellEnd"/>
      <w:r>
        <w:t xml:space="preserve"> </w:t>
      </w:r>
      <w:proofErr w:type="spellStart"/>
      <w:r>
        <w:t>creditelor</w:t>
      </w:r>
      <w:proofErr w:type="spellEnd"/>
      <w:r>
        <w:t xml:space="preserve"> </w:t>
      </w:r>
      <w:proofErr w:type="spellStart"/>
      <w:r>
        <w:t>bugetare</w:t>
      </w:r>
      <w:proofErr w:type="spellEnd"/>
      <w:r>
        <w:t xml:space="preserve"> </w:t>
      </w:r>
      <w:proofErr w:type="spellStart"/>
      <w:r>
        <w:t>repartizate</w:t>
      </w:r>
      <w:proofErr w:type="spellEnd"/>
      <w:r>
        <w:t xml:space="preserve"> $</w:t>
      </w:r>
      <w:proofErr w:type="spellStart"/>
      <w:r>
        <w:t>i</w:t>
      </w:r>
      <w:proofErr w:type="spellEnd"/>
      <w:r>
        <w:t xml:space="preserve"> </w:t>
      </w:r>
      <w:proofErr w:type="spellStart"/>
      <w:r>
        <w:t>aprobate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art. 21.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91"/>
        <w:gridCol w:w="475"/>
        <w:gridCol w:w="1531"/>
        <w:gridCol w:w="1190"/>
        <w:gridCol w:w="610"/>
        <w:gridCol w:w="614"/>
        <w:gridCol w:w="691"/>
        <w:gridCol w:w="619"/>
        <w:gridCol w:w="691"/>
        <w:gridCol w:w="605"/>
        <w:gridCol w:w="686"/>
        <w:gridCol w:w="614"/>
        <w:gridCol w:w="686"/>
        <w:gridCol w:w="614"/>
        <w:gridCol w:w="691"/>
        <w:gridCol w:w="619"/>
        <w:gridCol w:w="691"/>
      </w:tblGrid>
      <w:tr w:rsidR="004A72E4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2E4" w:rsidRDefault="00B14A13">
            <w:pPr>
              <w:pStyle w:val="Other0"/>
              <w:shd w:val="clear" w:color="auto" w:fill="auto"/>
              <w:spacing w:before="400"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Unitate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cu </w:t>
            </w:r>
            <w:proofErr w:type="spellStart"/>
            <w:r>
              <w:rPr>
                <w:b/>
                <w:bCs/>
                <w:sz w:val="20"/>
                <w:szCs w:val="20"/>
              </w:rPr>
              <w:t>personalitate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juridica</w:t>
            </w:r>
            <w:proofErr w:type="spellEnd"/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A72E4" w:rsidRDefault="00B14A13">
            <w:pPr>
              <w:pStyle w:val="Other0"/>
              <w:shd w:val="clear" w:color="auto" w:fill="auto"/>
              <w:spacing w:before="16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Forma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2E4" w:rsidRDefault="00B14A13">
            <w:pPr>
              <w:pStyle w:val="Other0"/>
              <w:shd w:val="clear" w:color="auto" w:fill="auto"/>
              <w:spacing w:before="460" w:after="0" w:line="163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&lt;u U.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A72E4" w:rsidRDefault="00B14A13">
            <w:pPr>
              <w:pStyle w:val="Other0"/>
              <w:shd w:val="clear" w:color="auto" w:fill="auto"/>
              <w:spacing w:before="520"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Nivel</w:t>
            </w:r>
            <w:proofErr w:type="spellEnd"/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A72E4" w:rsidRDefault="00B14A13">
            <w:pPr>
              <w:pStyle w:val="Other0"/>
              <w:shd w:val="clear" w:color="auto" w:fill="auto"/>
              <w:spacing w:before="100"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Limba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bCs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Nr.cl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Nr.el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Nr.cl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Nr.el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Nr.cl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Nr.el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Nr.cl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Nr.el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Nr.cl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Nr.el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2E4" w:rsidRDefault="00B14A13">
            <w:pPr>
              <w:pStyle w:val="Other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Nr.cl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Nr.el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4A72E4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72E4" w:rsidRDefault="004A72E4"/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A72E4" w:rsidRDefault="004A72E4"/>
        </w:tc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72E4" w:rsidRDefault="004A72E4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A72E4" w:rsidRDefault="004A72E4"/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A72E4" w:rsidRDefault="004A72E4"/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pregatitoare</w:t>
            </w:r>
            <w:proofErr w:type="spellEnd"/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1/V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11/VI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111/VII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IV/VIII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4A72E4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$COALA GIMNAZIALA TURULUNG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2E4" w:rsidRDefault="00B14A13">
            <w:pPr>
              <w:pStyle w:val="Other0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Zl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2E4" w:rsidRDefault="00B14A13">
            <w:pPr>
              <w:pStyle w:val="Other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NORMAL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2E4" w:rsidRDefault="00B14A13">
            <w:pPr>
              <w:pStyle w:val="Other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PRIMAR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LMA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2E4" w:rsidRDefault="00B14A13">
            <w:pPr>
              <w:pStyle w:val="Other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2E4" w:rsidRDefault="00B14A13">
            <w:pPr>
              <w:pStyle w:val="Other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</w:t>
            </w:r>
          </w:p>
        </w:tc>
      </w:tr>
      <w:tr w:rsidR="004A72E4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72E4" w:rsidRDefault="004A72E4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2E4" w:rsidRDefault="00B14A13">
            <w:pPr>
              <w:pStyle w:val="Other0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Zl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2E4" w:rsidRDefault="00B14A13">
            <w:pPr>
              <w:pStyle w:val="Other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NORMAL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2E4" w:rsidRDefault="00B14A13">
            <w:pPr>
              <w:pStyle w:val="Other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GIMNAZIAL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LMA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2E4" w:rsidRDefault="004A72E4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2E4" w:rsidRDefault="004A72E4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2E4" w:rsidRDefault="00B14A13">
            <w:pPr>
              <w:pStyle w:val="Other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2E4" w:rsidRDefault="00B14A13">
            <w:pPr>
              <w:pStyle w:val="Other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</w:t>
            </w:r>
          </w:p>
        </w:tc>
      </w:tr>
      <w:tr w:rsidR="004A72E4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2E4" w:rsidRDefault="004A72E4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2E4" w:rsidRDefault="00B14A13">
            <w:pPr>
              <w:pStyle w:val="Other0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Zl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2E4" w:rsidRDefault="00B14A13">
            <w:pPr>
              <w:pStyle w:val="Other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DOUA $ANSA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2E4" w:rsidRDefault="00B14A13">
            <w:pPr>
              <w:pStyle w:val="Other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PRIMAR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LMA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2E4" w:rsidRDefault="004A72E4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2E4" w:rsidRDefault="004A72E4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2E4" w:rsidRDefault="004A72E4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2E4" w:rsidRDefault="004A72E4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2E4" w:rsidRDefault="00B14A13">
            <w:pPr>
              <w:pStyle w:val="Other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2E4" w:rsidRDefault="00B14A13">
            <w:pPr>
              <w:pStyle w:val="Other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</w:tr>
    </w:tbl>
    <w:p w:rsidR="004A72E4" w:rsidRDefault="004A72E4">
      <w:pPr>
        <w:sectPr w:rsidR="004A72E4">
          <w:footerReference w:type="default" r:id="rId14"/>
          <w:pgSz w:w="16840" w:h="11900" w:orient="landscape"/>
          <w:pgMar w:top="150" w:right="174" w:bottom="989" w:left="92" w:header="0" w:footer="3" w:gutter="0"/>
          <w:cols w:space="720"/>
          <w:noEndnote/>
          <w:docGrid w:linePitch="360"/>
        </w:sectPr>
      </w:pPr>
    </w:p>
    <w:p w:rsidR="004A72E4" w:rsidRDefault="004A72E4">
      <w:pPr>
        <w:spacing w:before="13" w:after="13" w:line="240" w:lineRule="exact"/>
        <w:rPr>
          <w:sz w:val="19"/>
          <w:szCs w:val="19"/>
        </w:rPr>
      </w:pPr>
    </w:p>
    <w:p w:rsidR="004A72E4" w:rsidRDefault="004A72E4">
      <w:pPr>
        <w:spacing w:line="1" w:lineRule="exact"/>
        <w:sectPr w:rsidR="004A72E4">
          <w:type w:val="continuous"/>
          <w:pgSz w:w="16840" w:h="11900" w:orient="landscape"/>
          <w:pgMar w:top="150" w:right="0" w:bottom="989" w:left="0" w:header="0" w:footer="3" w:gutter="0"/>
          <w:cols w:space="720"/>
          <w:noEndnote/>
          <w:docGrid w:linePitch="360"/>
        </w:sectPr>
      </w:pPr>
    </w:p>
    <w:p w:rsidR="004A72E4" w:rsidRDefault="00B14A13">
      <w:pPr>
        <w:pStyle w:val="Bodytext40"/>
        <w:shd w:val="clear" w:color="auto" w:fill="auto"/>
      </w:pPr>
      <w:r>
        <w:lastRenderedPageBreak/>
        <w:t xml:space="preserve">Str. 1 </w:t>
      </w:r>
      <w:proofErr w:type="spellStart"/>
      <w:r>
        <w:t>Decembrie</w:t>
      </w:r>
      <w:proofErr w:type="spellEnd"/>
      <w:r>
        <w:t xml:space="preserve"> 1918 nr. 6 Cod 440010 Satu Mare Tel. +40 (0)261712175</w:t>
      </w:r>
    </w:p>
    <w:p w:rsidR="004A72E4" w:rsidRDefault="00B14A13">
      <w:pPr>
        <w:pStyle w:val="Bodytext40"/>
        <w:shd w:val="clear" w:color="auto" w:fill="auto"/>
        <w:sectPr w:rsidR="004A72E4">
          <w:type w:val="continuous"/>
          <w:pgSz w:w="16840" w:h="11900" w:orient="landscape"/>
          <w:pgMar w:top="150" w:right="174" w:bottom="989" w:left="92" w:header="0" w:footer="3" w:gutter="0"/>
          <w:cols w:space="720"/>
          <w:noEndnote/>
          <w:docGrid w:linePitch="360"/>
        </w:sectPr>
      </w:pPr>
      <w:r>
        <w:t xml:space="preserve">Fax: +40 (0)261713441 </w:t>
      </w:r>
      <w:hyperlink r:id="rId15" w:history="1">
        <w:r>
          <w:rPr>
            <w:u w:val="single"/>
          </w:rPr>
          <w:t>www.satmar.ro</w:t>
        </w:r>
      </w:hyperlink>
    </w:p>
    <w:p w:rsidR="004A72E4" w:rsidRDefault="00B14A13">
      <w:pPr>
        <w:pStyle w:val="Picturecaption0"/>
        <w:framePr w:w="1800" w:h="1138" w:wrap="none" w:hAnchor="page" w:x="2454" w:y="59"/>
        <w:shd w:val="clear" w:color="auto" w:fill="auto"/>
        <w:jc w:val="both"/>
      </w:pPr>
      <w:r>
        <w:lastRenderedPageBreak/>
        <w:t>INSPECTORATUL §COLAR JUDETEAN SATU MARE</w:t>
      </w:r>
    </w:p>
    <w:p w:rsidR="004A72E4" w:rsidRDefault="00B14A13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27305" distL="0" distR="1200785" simplePos="0" relativeHeight="62914692" behindDoc="1" locked="0" layoutInCell="1" allowOverlap="1">
            <wp:simplePos x="0" y="0"/>
            <wp:positionH relativeFrom="page">
              <wp:posOffset>765175</wp:posOffset>
            </wp:positionH>
            <wp:positionV relativeFrom="margin">
              <wp:posOffset>0</wp:posOffset>
            </wp:positionV>
            <wp:extent cx="737870" cy="731520"/>
            <wp:effectExtent l="0" t="0" r="0" b="0"/>
            <wp:wrapNone/>
            <wp:docPr id="22" name="Shap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box 23"/>
                    <pic:cNvPicPr/>
                  </pic:nvPicPr>
                  <pic:blipFill>
                    <a:blip r:embed="rId16" cstate="print"/>
                    <a:stretch/>
                  </pic:blipFill>
                  <pic:spPr>
                    <a:xfrm>
                      <a:off x="0" y="0"/>
                      <a:ext cx="73787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3688080</wp:posOffset>
            </wp:positionH>
            <wp:positionV relativeFrom="margin">
              <wp:posOffset>152400</wp:posOffset>
            </wp:positionV>
            <wp:extent cx="3176270" cy="487680"/>
            <wp:effectExtent l="0" t="0" r="0" b="0"/>
            <wp:wrapNone/>
            <wp:docPr id="24" name="Shap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box 25"/>
                    <pic:cNvPicPr/>
                  </pic:nvPicPr>
                  <pic:blipFill>
                    <a:blip r:embed="rId17" cstate="print"/>
                    <a:stretch/>
                  </pic:blipFill>
                  <pic:spPr>
                    <a:xfrm>
                      <a:off x="0" y="0"/>
                      <a:ext cx="317627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2E4" w:rsidRDefault="004A72E4">
      <w:pPr>
        <w:spacing w:line="360" w:lineRule="exact"/>
      </w:pPr>
    </w:p>
    <w:p w:rsidR="004A72E4" w:rsidRDefault="004A72E4">
      <w:pPr>
        <w:spacing w:after="474" w:line="1" w:lineRule="exact"/>
      </w:pPr>
    </w:p>
    <w:p w:rsidR="004A72E4" w:rsidRDefault="004A72E4">
      <w:pPr>
        <w:spacing w:line="1" w:lineRule="exact"/>
        <w:sectPr w:rsidR="004A72E4">
          <w:footerReference w:type="default" r:id="rId18"/>
          <w:pgSz w:w="11900" w:h="16840"/>
          <w:pgMar w:top="209" w:right="745" w:bottom="1234" w:left="927" w:header="0" w:footer="3" w:gutter="0"/>
          <w:cols w:space="720"/>
          <w:noEndnote/>
          <w:docGrid w:linePitch="360"/>
        </w:sectPr>
      </w:pPr>
    </w:p>
    <w:p w:rsidR="004A72E4" w:rsidRDefault="004A72E4">
      <w:pPr>
        <w:spacing w:before="30" w:after="30" w:line="240" w:lineRule="exact"/>
        <w:rPr>
          <w:sz w:val="19"/>
          <w:szCs w:val="19"/>
        </w:rPr>
      </w:pPr>
    </w:p>
    <w:p w:rsidR="004A72E4" w:rsidRDefault="004A72E4">
      <w:pPr>
        <w:spacing w:line="1" w:lineRule="exact"/>
        <w:sectPr w:rsidR="004A72E4">
          <w:type w:val="continuous"/>
          <w:pgSz w:w="11900" w:h="16840"/>
          <w:pgMar w:top="152" w:right="0" w:bottom="1133" w:left="0" w:header="0" w:footer="3" w:gutter="0"/>
          <w:cols w:space="720"/>
          <w:noEndnote/>
          <w:docGrid w:linePitch="360"/>
        </w:sectPr>
      </w:pPr>
    </w:p>
    <w:p w:rsidR="004A72E4" w:rsidRDefault="00B14A13">
      <w:pPr>
        <w:pStyle w:val="Bodytext0"/>
        <w:shd w:val="clear" w:color="auto" w:fill="auto"/>
        <w:spacing w:after="720"/>
      </w:pPr>
      <w:r>
        <w:lastRenderedPageBreak/>
        <w:t>570/01.02.2021</w:t>
      </w:r>
    </w:p>
    <w:p w:rsidR="004A72E4" w:rsidRDefault="00B14A13">
      <w:pPr>
        <w:pStyle w:val="Bodytext0"/>
        <w:shd w:val="clear" w:color="auto" w:fill="auto"/>
        <w:spacing w:after="260"/>
      </w:pPr>
      <w:proofErr w:type="spellStart"/>
      <w:r>
        <w:t>Domnului</w:t>
      </w:r>
      <w:proofErr w:type="spellEnd"/>
      <w:r>
        <w:t xml:space="preserve"> director </w:t>
      </w:r>
      <w:proofErr w:type="spellStart"/>
      <w:r>
        <w:t>Sarosi</w:t>
      </w:r>
      <w:proofErr w:type="spellEnd"/>
      <w:r>
        <w:t xml:space="preserve"> </w:t>
      </w:r>
      <w:proofErr w:type="spellStart"/>
      <w:r>
        <w:t>Tiberiu</w:t>
      </w:r>
      <w:proofErr w:type="spellEnd"/>
    </w:p>
    <w:p w:rsidR="004A72E4" w:rsidRDefault="00B14A13">
      <w:pPr>
        <w:pStyle w:val="Bodytext0"/>
        <w:shd w:val="clear" w:color="auto" w:fill="auto"/>
        <w:spacing w:after="500"/>
      </w:pPr>
      <w:r>
        <w:t>$COALA GIMNAZIALA TURULUNG</w:t>
      </w:r>
    </w:p>
    <w:p w:rsidR="004A72E4" w:rsidRDefault="00B14A13">
      <w:pPr>
        <w:pStyle w:val="Bodytext0"/>
        <w:shd w:val="clear" w:color="auto" w:fill="auto"/>
        <w:spacing w:after="260"/>
      </w:pPr>
      <w:proofErr w:type="spellStart"/>
      <w:r>
        <w:t>Stimate</w:t>
      </w:r>
      <w:proofErr w:type="spellEnd"/>
      <w:r>
        <w:t xml:space="preserve"> </w:t>
      </w:r>
      <w:proofErr w:type="spellStart"/>
      <w:r>
        <w:t>domnule</w:t>
      </w:r>
      <w:proofErr w:type="spellEnd"/>
      <w:r>
        <w:t xml:space="preserve"> director,</w:t>
      </w:r>
    </w:p>
    <w:p w:rsidR="004A72E4" w:rsidRDefault="00B14A13">
      <w:pPr>
        <w:pStyle w:val="Bodytext0"/>
        <w:shd w:val="clear" w:color="auto" w:fill="auto"/>
        <w:spacing w:after="120" w:line="252" w:lineRule="auto"/>
        <w:jc w:val="both"/>
      </w:pPr>
      <w:proofErr w:type="spellStart"/>
      <w:r>
        <w:t>Va</w:t>
      </w:r>
      <w:proofErr w:type="spellEnd"/>
      <w:r>
        <w:t xml:space="preserve"> </w:t>
      </w:r>
      <w:proofErr w:type="spellStart"/>
      <w:r>
        <w:t>comunicam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</w:t>
      </w:r>
      <w:proofErr w:type="spellStart"/>
      <w:r>
        <w:t>planului</w:t>
      </w:r>
      <w:proofErr w:type="spellEnd"/>
      <w:r>
        <w:t xml:space="preserve"> de §</w:t>
      </w:r>
      <w:proofErr w:type="spellStart"/>
      <w:r>
        <w:t>colarizare</w:t>
      </w:r>
      <w:proofErr w:type="spellEnd"/>
      <w:r>
        <w:t xml:space="preserve"> la </w:t>
      </w:r>
      <w:proofErr w:type="spellStart"/>
      <w:r>
        <w:t>invafamantul</w:t>
      </w:r>
      <w:proofErr w:type="spellEnd"/>
      <w:r>
        <w:t xml:space="preserve"> </w:t>
      </w:r>
      <w:proofErr w:type="spellStart"/>
      <w:r>
        <w:t>prejcolar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jcolar</w:t>
      </w:r>
      <w:proofErr w:type="spellEnd"/>
      <w:r>
        <w:t xml:space="preserve"> 2021-2022 </w:t>
      </w:r>
      <w:proofErr w:type="spellStart"/>
      <w:r>
        <w:t>aprobatin</w:t>
      </w:r>
      <w:proofErr w:type="spellEnd"/>
      <w:r>
        <w:t xml:space="preserve"> </w:t>
      </w:r>
      <w:proofErr w:type="spellStart"/>
      <w:r>
        <w:t>Consiliul</w:t>
      </w:r>
      <w:proofErr w:type="spellEnd"/>
      <w:r>
        <w:t xml:space="preserve"> de administrate al </w:t>
      </w:r>
      <w:proofErr w:type="spellStart"/>
      <w:r>
        <w:t>Inspectoratului</w:t>
      </w:r>
      <w:proofErr w:type="spellEnd"/>
      <w:r>
        <w:t xml:space="preserve"> $</w:t>
      </w:r>
      <w:proofErr w:type="spellStart"/>
      <w:r>
        <w:t>colar</w:t>
      </w:r>
      <w:proofErr w:type="spellEnd"/>
      <w:r>
        <w:t xml:space="preserve"> </w:t>
      </w:r>
      <w:proofErr w:type="spellStart"/>
      <w:r>
        <w:t>Judefean</w:t>
      </w:r>
      <w:proofErr w:type="spellEnd"/>
      <w:r>
        <w:t xml:space="preserve"> Satu Mare in data de 29.01.2021. </w:t>
      </w:r>
      <w:proofErr w:type="spellStart"/>
      <w:r>
        <w:t>Conducerea</w:t>
      </w:r>
      <w:proofErr w:type="spellEnd"/>
      <w:r>
        <w:t xml:space="preserve"> </w:t>
      </w:r>
      <w:proofErr w:type="spellStart"/>
      <w:r>
        <w:t>unitafii</w:t>
      </w:r>
      <w:proofErr w:type="spellEnd"/>
      <w:r>
        <w:t xml:space="preserve"> de invatamant are </w:t>
      </w:r>
      <w:proofErr w:type="spellStart"/>
      <w:r>
        <w:t>obligafia</w:t>
      </w:r>
      <w:proofErr w:type="spellEnd"/>
      <w:r>
        <w:t xml:space="preserve"> de</w:t>
      </w:r>
      <w:r>
        <w:t xml:space="preserve"> a </w:t>
      </w:r>
      <w:proofErr w:type="spellStart"/>
      <w:r>
        <w:t>lua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masurile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incadrarea</w:t>
      </w:r>
      <w:proofErr w:type="spellEnd"/>
      <w:r>
        <w:t xml:space="preserve"> in </w:t>
      </w:r>
      <w:proofErr w:type="spellStart"/>
      <w:r>
        <w:t>bugetui</w:t>
      </w:r>
      <w:proofErr w:type="spellEnd"/>
      <w:r>
        <w:t xml:space="preserve"> </w:t>
      </w:r>
      <w:proofErr w:type="spellStart"/>
      <w:r>
        <w:t>calculat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legisla|iei</w:t>
      </w:r>
      <w:proofErr w:type="spellEnd"/>
      <w:r>
        <w:t xml:space="preserve"> </w:t>
      </w:r>
      <w:proofErr w:type="spellStart"/>
      <w:r>
        <w:t>Tn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costul</w:t>
      </w:r>
      <w:proofErr w:type="spellEnd"/>
      <w:r>
        <w:t xml:space="preserve"> standard per </w:t>
      </w:r>
      <w:proofErr w:type="spellStart"/>
      <w:r>
        <w:t>elev</w:t>
      </w:r>
      <w:proofErr w:type="spellEnd"/>
      <w:r>
        <w:t xml:space="preserve"> $</w:t>
      </w:r>
      <w:proofErr w:type="spellStart"/>
      <w:r>
        <w:t>i</w:t>
      </w:r>
      <w:proofErr w:type="spellEnd"/>
      <w:r>
        <w:t xml:space="preserve"> </w:t>
      </w:r>
      <w:proofErr w:type="spellStart"/>
      <w:r>
        <w:t>incadrarea</w:t>
      </w:r>
      <w:proofErr w:type="spellEnd"/>
      <w:r>
        <w:t xml:space="preserve"> in </w:t>
      </w:r>
      <w:proofErr w:type="spellStart"/>
      <w:r>
        <w:t>numarul</w:t>
      </w:r>
      <w:proofErr w:type="spellEnd"/>
      <w:r>
        <w:t xml:space="preserve"> de </w:t>
      </w:r>
      <w:proofErr w:type="spellStart"/>
      <w:r>
        <w:t>norme</w:t>
      </w:r>
      <w:proofErr w:type="spellEnd"/>
      <w:r>
        <w:t xml:space="preserve"> </w:t>
      </w:r>
      <w:proofErr w:type="spellStart"/>
      <w:r>
        <w:t>aprobate</w:t>
      </w:r>
      <w:proofErr w:type="spellEnd"/>
      <w:r>
        <w:t>.</w:t>
      </w:r>
    </w:p>
    <w:p w:rsidR="004A72E4" w:rsidRDefault="00B14A13">
      <w:pPr>
        <w:pStyle w:val="Bodytext0"/>
        <w:shd w:val="clear" w:color="auto" w:fill="auto"/>
        <w:spacing w:after="360"/>
        <w:jc w:val="both"/>
      </w:pPr>
      <w:r>
        <w:rPr>
          <w:noProof/>
          <w:lang w:bidi="ar-SA"/>
        </w:rPr>
        <w:drawing>
          <wp:anchor distT="0" distB="0" distL="114300" distR="114300" simplePos="0" relativeHeight="125829389" behindDoc="0" locked="0" layoutInCell="1" allowOverlap="1">
            <wp:simplePos x="0" y="0"/>
            <wp:positionH relativeFrom="page">
              <wp:posOffset>612775</wp:posOffset>
            </wp:positionH>
            <wp:positionV relativeFrom="paragraph">
              <wp:posOffset>2806700</wp:posOffset>
            </wp:positionV>
            <wp:extent cx="2785745" cy="2475230"/>
            <wp:effectExtent l="0" t="0" r="0" b="0"/>
            <wp:wrapSquare wrapText="right"/>
            <wp:docPr id="29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19" cstate="print"/>
                    <a:stretch/>
                  </pic:blipFill>
                  <pic:spPr>
                    <a:xfrm>
                      <a:off x="0" y="0"/>
                      <a:ext cx="2785745" cy="2475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Conform </w:t>
      </w:r>
      <w:proofErr w:type="spellStart"/>
      <w:r>
        <w:t>Legii</w:t>
      </w:r>
      <w:proofErr w:type="spellEnd"/>
      <w:r>
        <w:t xml:space="preserve"> nr.500din 11 </w:t>
      </w:r>
      <w:proofErr w:type="spellStart"/>
      <w:r>
        <w:t>iulie</w:t>
      </w:r>
      <w:proofErr w:type="spellEnd"/>
      <w:r>
        <w:t xml:space="preserve"> 2002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finanfele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cu </w:t>
      </w:r>
      <w:proofErr w:type="spellStart"/>
      <w:r>
        <w:t>modificar</w:t>
      </w:r>
      <w:r>
        <w:t>ile</w:t>
      </w:r>
      <w:proofErr w:type="spellEnd"/>
      <w:r>
        <w:t xml:space="preserve"> $</w:t>
      </w:r>
      <w:proofErr w:type="spellStart"/>
      <w:r>
        <w:t>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art.21 (4) </w:t>
      </w:r>
      <w:proofErr w:type="spellStart"/>
      <w:r>
        <w:t>ordonatorii</w:t>
      </w:r>
      <w:proofErr w:type="spellEnd"/>
      <w:r>
        <w:t xml:space="preserve"> </w:t>
      </w:r>
      <w:proofErr w:type="spellStart"/>
      <w:r>
        <w:t>ter</w:t>
      </w:r>
      <w:proofErr w:type="spellEnd"/>
      <w:r>
        <w:t>(</w:t>
      </w:r>
      <w:proofErr w:type="spellStart"/>
      <w:r>
        <w:t>iari</w:t>
      </w:r>
      <w:proofErr w:type="spellEnd"/>
      <w:r>
        <w:t xml:space="preserve"> de </w:t>
      </w:r>
      <w:proofErr w:type="spellStart"/>
      <w:r>
        <w:t>credite</w:t>
      </w:r>
      <w:proofErr w:type="spellEnd"/>
      <w:r>
        <w:t xml:space="preserve"> </w:t>
      </w:r>
      <w:proofErr w:type="spellStart"/>
      <w:r>
        <w:t>angajeaza</w:t>
      </w:r>
      <w:proofErr w:type="spellEnd"/>
      <w:r>
        <w:t xml:space="preserve"> </w:t>
      </w:r>
      <w:proofErr w:type="spellStart"/>
      <w:r>
        <w:t>cheltuieli</w:t>
      </w:r>
      <w:proofErr w:type="spellEnd"/>
      <w:r>
        <w:t xml:space="preserve"> in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creditelor</w:t>
      </w:r>
      <w:proofErr w:type="spellEnd"/>
      <w:r>
        <w:t xml:space="preserve"> de </w:t>
      </w:r>
      <w:proofErr w:type="spellStart"/>
      <w:r>
        <w:t>angajament</w:t>
      </w:r>
      <w:proofErr w:type="spellEnd"/>
      <w:r>
        <w:t xml:space="preserve"> </w:t>
      </w:r>
      <w:proofErr w:type="spellStart"/>
      <w:r>
        <w:t>repartizate</w:t>
      </w:r>
      <w:proofErr w:type="spellEnd"/>
      <w:r>
        <w:t xml:space="preserve"> $</w:t>
      </w:r>
      <w:proofErr w:type="spellStart"/>
      <w:r>
        <w:t>i</w:t>
      </w:r>
      <w:proofErr w:type="spellEnd"/>
      <w:r>
        <w:t xml:space="preserve"> </w:t>
      </w:r>
      <w:proofErr w:type="spellStart"/>
      <w:r>
        <w:t>utilizeaza</w:t>
      </w:r>
      <w:proofErr w:type="spellEnd"/>
      <w:r>
        <w:t xml:space="preserve"> </w:t>
      </w:r>
      <w:proofErr w:type="spellStart"/>
      <w:r>
        <w:t>creditele</w:t>
      </w:r>
      <w:proofErr w:type="spellEnd"/>
      <w:r>
        <w:t xml:space="preserve"> </w:t>
      </w:r>
      <w:proofErr w:type="spellStart"/>
      <w:r>
        <w:t>bugetare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le-au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repartizate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sarcinilor</w:t>
      </w:r>
      <w:proofErr w:type="spellEnd"/>
      <w:r>
        <w:t xml:space="preserve"> </w:t>
      </w:r>
      <w:proofErr w:type="spellStart"/>
      <w:r>
        <w:t>institufiilor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</w:t>
      </w:r>
      <w:r>
        <w:t xml:space="preserve">re le </w:t>
      </w:r>
      <w:proofErr w:type="spellStart"/>
      <w:r>
        <w:t>conduc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din </w:t>
      </w:r>
      <w:proofErr w:type="spellStart"/>
      <w:r>
        <w:t>bugetele</w:t>
      </w:r>
      <w:proofErr w:type="spellEnd"/>
      <w:r>
        <w:t xml:space="preserve"> </w:t>
      </w:r>
      <w:proofErr w:type="spellStart"/>
      <w:r>
        <w:t>aprobate</w:t>
      </w:r>
      <w:proofErr w:type="spellEnd"/>
      <w:r>
        <w:t xml:space="preserve"> $</w:t>
      </w:r>
      <w:proofErr w:type="spellStart"/>
      <w:r>
        <w:t>i</w:t>
      </w:r>
      <w:proofErr w:type="spellEnd"/>
      <w:r>
        <w:t xml:space="preserve"> in </w:t>
      </w:r>
      <w:proofErr w:type="spellStart"/>
      <w:r>
        <w:t>condifiile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dispozifiile</w:t>
      </w:r>
      <w:proofErr w:type="spellEnd"/>
      <w:r>
        <w:t xml:space="preserve"> </w:t>
      </w:r>
      <w:proofErr w:type="spellStart"/>
      <w:r>
        <w:t>legaleJn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art.22 (2) al </w:t>
      </w:r>
      <w:proofErr w:type="spellStart"/>
      <w:r>
        <w:t>Legii</w:t>
      </w:r>
      <w:proofErr w:type="spellEnd"/>
      <w:r>
        <w:t xml:space="preserve"> nr.500/2002 </w:t>
      </w:r>
      <w:proofErr w:type="spellStart"/>
      <w:r>
        <w:t>ordonatorii</w:t>
      </w:r>
      <w:proofErr w:type="spellEnd"/>
      <w:r>
        <w:t xml:space="preserve"> de </w:t>
      </w:r>
      <w:proofErr w:type="spellStart"/>
      <w:r>
        <w:t>credite</w:t>
      </w:r>
      <w:proofErr w:type="spellEnd"/>
      <w:r>
        <w:t xml:space="preserve"> </w:t>
      </w:r>
      <w:proofErr w:type="spellStart"/>
      <w:r>
        <w:t>raspund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de: </w:t>
      </w:r>
      <w:proofErr w:type="spellStart"/>
      <w:r>
        <w:t>angajarea</w:t>
      </w:r>
      <w:proofErr w:type="spellEnd"/>
      <w:r>
        <w:t xml:space="preserve">, </w:t>
      </w:r>
      <w:proofErr w:type="spellStart"/>
      <w:r>
        <w:t>lichidarea</w:t>
      </w:r>
      <w:proofErr w:type="spellEnd"/>
      <w:r>
        <w:t xml:space="preserve"> $</w:t>
      </w:r>
      <w:proofErr w:type="spellStart"/>
      <w:r>
        <w:t>i</w:t>
      </w:r>
      <w:proofErr w:type="spellEnd"/>
      <w:r>
        <w:t xml:space="preserve"> </w:t>
      </w:r>
      <w:proofErr w:type="spellStart"/>
      <w:r>
        <w:t>ordonanfarea</w:t>
      </w:r>
      <w:proofErr w:type="spellEnd"/>
      <w:r>
        <w:t xml:space="preserve"> </w:t>
      </w:r>
      <w:proofErr w:type="spellStart"/>
      <w:r>
        <w:t>cheltuie</w:t>
      </w:r>
      <w:r>
        <w:t>lilor</w:t>
      </w:r>
      <w:proofErr w:type="spellEnd"/>
      <w:r>
        <w:t xml:space="preserve"> in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creditelor</w:t>
      </w:r>
      <w:proofErr w:type="spellEnd"/>
      <w:r>
        <w:t xml:space="preserve"> de </w:t>
      </w:r>
      <w:proofErr w:type="spellStart"/>
      <w:r>
        <w:t>angajament</w:t>
      </w:r>
      <w:proofErr w:type="spellEnd"/>
      <w:r>
        <w:t xml:space="preserve"> $</w:t>
      </w:r>
      <w:proofErr w:type="spellStart"/>
      <w:r>
        <w:t>i</w:t>
      </w:r>
      <w:proofErr w:type="spellEnd"/>
      <w:r>
        <w:t xml:space="preserve"> </w:t>
      </w:r>
      <w:proofErr w:type="spellStart"/>
      <w:r>
        <w:t>creditelor</w:t>
      </w:r>
      <w:proofErr w:type="spellEnd"/>
      <w:r>
        <w:t xml:space="preserve"> </w:t>
      </w:r>
      <w:proofErr w:type="spellStart"/>
      <w:r>
        <w:t>bugetare</w:t>
      </w:r>
      <w:proofErr w:type="spellEnd"/>
      <w:r>
        <w:t xml:space="preserve"> </w:t>
      </w:r>
      <w:proofErr w:type="spellStart"/>
      <w:r>
        <w:t>repartizate</w:t>
      </w:r>
      <w:proofErr w:type="spellEnd"/>
      <w:r>
        <w:t xml:space="preserve"> $</w:t>
      </w:r>
      <w:proofErr w:type="spellStart"/>
      <w:r>
        <w:t>i</w:t>
      </w:r>
      <w:proofErr w:type="spellEnd"/>
      <w:r>
        <w:t xml:space="preserve"> </w:t>
      </w:r>
      <w:proofErr w:type="spellStart"/>
      <w:r>
        <w:t>aprobate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art. 21.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42"/>
        <w:gridCol w:w="2222"/>
        <w:gridCol w:w="835"/>
        <w:gridCol w:w="1320"/>
        <w:gridCol w:w="1282"/>
        <w:gridCol w:w="922"/>
        <w:gridCol w:w="806"/>
      </w:tblGrid>
      <w:tr w:rsidR="004A72E4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2E4" w:rsidRDefault="00B14A13">
            <w:pPr>
              <w:pStyle w:val="Other0"/>
              <w:shd w:val="clear" w:color="auto" w:fill="auto"/>
              <w:spacing w:after="0" w:line="290" w:lineRule="auto"/>
              <w:jc w:val="center"/>
              <w:rPr>
                <w:sz w:val="20"/>
                <w:szCs w:val="20"/>
              </w:rPr>
            </w:pPr>
            <w:r>
              <w:t xml:space="preserve">UNITATE CU PERSONALITATE </w:t>
            </w:r>
            <w:proofErr w:type="spellStart"/>
            <w:r>
              <w:rPr>
                <w:rFonts w:ascii="Tahoma" w:eastAsia="Tahoma" w:hAnsi="Tahoma" w:cs="Tahoma"/>
                <w:smallCaps/>
                <w:sz w:val="20"/>
                <w:szCs w:val="20"/>
              </w:rPr>
              <w:t>juridicA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</w:pPr>
            <w:r>
              <w:t>STRUCTURASCOLARA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A72E4" w:rsidRDefault="00B14A13">
            <w:pPr>
              <w:pStyle w:val="Other0"/>
              <w:shd w:val="clear" w:color="auto" w:fill="auto"/>
              <w:spacing w:before="2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2E4" w:rsidRDefault="00B14A13">
            <w:pPr>
              <w:pStyle w:val="Other0"/>
              <w:shd w:val="clear" w:color="auto" w:fill="auto"/>
              <w:spacing w:after="40"/>
              <w:jc w:val="center"/>
            </w:pPr>
            <w:r>
              <w:t>TIPUL</w:t>
            </w:r>
          </w:p>
          <w:p w:rsidR="004A72E4" w:rsidRDefault="00B14A13">
            <w:pPr>
              <w:pStyle w:val="Other0"/>
              <w:shd w:val="clear" w:color="auto" w:fill="auto"/>
              <w:spacing w:after="0"/>
              <w:jc w:val="center"/>
            </w:pPr>
            <w:r>
              <w:t>GRUPEI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2E4" w:rsidRDefault="00B14A13">
            <w:pPr>
              <w:pStyle w:val="Other0"/>
              <w:shd w:val="clear" w:color="auto" w:fill="auto"/>
              <w:spacing w:after="40"/>
              <w:jc w:val="center"/>
            </w:pPr>
            <w:r>
              <w:t>LIMBA DE</w:t>
            </w:r>
          </w:p>
          <w:p w:rsidR="004A72E4" w:rsidRDefault="00B14A13">
            <w:pPr>
              <w:pStyle w:val="Other0"/>
              <w:shd w:val="clear" w:color="auto" w:fill="auto"/>
              <w:spacing w:after="0"/>
              <w:jc w:val="center"/>
            </w:pPr>
            <w:r>
              <w:t>PREDARE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</w:pPr>
            <w:r>
              <w:t>GRUPE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</w:pPr>
            <w:r>
              <w:t>ELEVI</w:t>
            </w:r>
          </w:p>
        </w:tc>
      </w:tr>
      <w:tr w:rsidR="004A72E4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</w:pPr>
            <w:r>
              <w:t>SCOALA GIMNAZIALA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2E4" w:rsidRDefault="00B14A13">
            <w:pPr>
              <w:pStyle w:val="Other0"/>
              <w:shd w:val="clear" w:color="auto" w:fill="auto"/>
              <w:spacing w:after="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mallCaps/>
                <w:sz w:val="20"/>
                <w:szCs w:val="20"/>
              </w:rPr>
              <w:t>gradinitacu</w:t>
            </w:r>
            <w:proofErr w:type="spellEnd"/>
          </w:p>
          <w:p w:rsidR="004A72E4" w:rsidRDefault="00B14A13">
            <w:pPr>
              <w:pStyle w:val="Other0"/>
              <w:shd w:val="clear" w:color="auto" w:fill="auto"/>
              <w:spacing w:after="0"/>
              <w:jc w:val="center"/>
            </w:pPr>
            <w:r>
              <w:t>PROGRAM</w:t>
            </w:r>
            <w:r>
              <w:t xml:space="preserve"> PRELUNGIT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</w:pPr>
            <w:proofErr w:type="spellStart"/>
            <w:r>
              <w:t>Zl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</w:pPr>
            <w:r>
              <w:t>NORMAL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</w:pPr>
            <w:r>
              <w:t>MAG HI ARA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</w:pPr>
            <w: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</w:pPr>
            <w:r>
              <w:t>72</w:t>
            </w:r>
          </w:p>
        </w:tc>
      </w:tr>
      <w:tr w:rsidR="004A72E4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UKULUNb</w:t>
            </w:r>
            <w:proofErr w:type="spellEnd"/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2E4" w:rsidRDefault="00B14A13">
            <w:pPr>
              <w:pStyle w:val="Other0"/>
              <w:shd w:val="clear" w:color="auto" w:fill="auto"/>
              <w:spacing w:before="80" w:after="0"/>
              <w:jc w:val="center"/>
            </w:pPr>
            <w:r>
              <w:t>TURULUNG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</w:pPr>
            <w:proofErr w:type="spellStart"/>
            <w:r>
              <w:t>Zl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</w:pPr>
            <w:r>
              <w:t>PRELUNGIT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</w:pPr>
            <w:r>
              <w:t>MAGHIARA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2E4" w:rsidRDefault="00B14A13">
            <w:pPr>
              <w:pStyle w:val="Other0"/>
              <w:shd w:val="clear" w:color="auto" w:fill="auto"/>
              <w:spacing w:after="0"/>
              <w:jc w:val="center"/>
            </w:pPr>
            <w:r>
              <w:t>18</w:t>
            </w:r>
          </w:p>
        </w:tc>
      </w:tr>
    </w:tbl>
    <w:p w:rsidR="004A72E4" w:rsidRDefault="004A72E4">
      <w:pPr>
        <w:spacing w:after="499" w:line="1" w:lineRule="exact"/>
      </w:pPr>
    </w:p>
    <w:p w:rsidR="004A72E4" w:rsidRDefault="00B14A13">
      <w:pPr>
        <w:pStyle w:val="Bodytext0"/>
        <w:shd w:val="clear" w:color="auto" w:fill="auto"/>
        <w:spacing w:after="260"/>
        <w:jc w:val="right"/>
      </w:pPr>
      <w:r>
        <w:rPr>
          <w:noProof/>
          <w:lang w:bidi="ar-SA"/>
        </w:rPr>
        <w:drawing>
          <wp:anchor distT="0" distB="0" distL="114300" distR="114300" simplePos="0" relativeHeight="125829390" behindDoc="0" locked="0" layoutInCell="1" allowOverlap="1">
            <wp:simplePos x="0" y="0"/>
            <wp:positionH relativeFrom="page">
              <wp:posOffset>5962015</wp:posOffset>
            </wp:positionH>
            <wp:positionV relativeFrom="paragraph">
              <wp:posOffset>342900</wp:posOffset>
            </wp:positionV>
            <wp:extent cx="981710" cy="908050"/>
            <wp:effectExtent l="0" t="0" r="0" b="0"/>
            <wp:wrapTopAndBottom/>
            <wp:docPr id="31" name="Shap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20" cstate="print"/>
                    <a:stretch/>
                  </pic:blipFill>
                  <pic:spPr>
                    <a:xfrm>
                      <a:off x="0" y="0"/>
                      <a:ext cx="98171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Inspector §</w:t>
      </w:r>
      <w:proofErr w:type="spellStart"/>
      <w:r>
        <w:t>colar</w:t>
      </w:r>
      <w:proofErr w:type="spellEnd"/>
      <w:r>
        <w:t xml:space="preserve"> general adjunct,</w:t>
      </w:r>
    </w:p>
    <w:p w:rsidR="00275812" w:rsidRDefault="00B14A13">
      <w:pPr>
        <w:pStyle w:val="Bodytext50"/>
        <w:shd w:val="clear" w:color="auto" w:fill="auto"/>
      </w:pPr>
      <w:r>
        <w:t xml:space="preserve">Str. 1 </w:t>
      </w:r>
      <w:proofErr w:type="spellStart"/>
      <w:r>
        <w:t>Decembrie</w:t>
      </w:r>
      <w:proofErr w:type="spellEnd"/>
      <w:r>
        <w:t xml:space="preserve"> 1918 nr. 6 Cod 440010 Satu Mare Tel. +40 (0)261712175</w:t>
      </w:r>
    </w:p>
    <w:p w:rsidR="00275812" w:rsidRDefault="00275812">
      <w:pPr>
        <w:pStyle w:val="Bodytext50"/>
        <w:shd w:val="clear" w:color="auto" w:fill="auto"/>
      </w:pPr>
    </w:p>
    <w:p w:rsidR="004A72E4" w:rsidRDefault="00275812">
      <w:pPr>
        <w:pStyle w:val="Bodytext50"/>
        <w:shd w:val="clear" w:color="auto" w:fill="auto"/>
        <w:spacing w:before="0"/>
      </w:pPr>
      <w:r>
        <w:rPr>
          <w:noProof/>
          <w:lang w:bidi="ar-SA"/>
        </w:rPr>
        <w:drawing>
          <wp:inline distT="0" distB="0" distL="0" distR="0">
            <wp:extent cx="6494780" cy="6494780"/>
            <wp:effectExtent l="19050" t="0" r="1270" b="0"/>
            <wp:docPr id="4" name="Picture 3" descr="IMG-20210313-WA00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313-WA0000 (2)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4780" cy="649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72E4" w:rsidSect="004A72E4">
      <w:type w:val="continuous"/>
      <w:pgSz w:w="11900" w:h="16840"/>
      <w:pgMar w:top="152" w:right="745" w:bottom="1133" w:left="92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A13" w:rsidRDefault="00B14A13" w:rsidP="004A72E4">
      <w:r>
        <w:separator/>
      </w:r>
    </w:p>
  </w:endnote>
  <w:endnote w:type="continuationSeparator" w:id="0">
    <w:p w:rsidR="00B14A13" w:rsidRDefault="00B14A13" w:rsidP="004A7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2E4" w:rsidRDefault="004A72E4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73pt;margin-top:528.3pt;width:110.15pt;height:49.45pt;z-index:-25165824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4A72E4" w:rsidRDefault="00B14A13">
                <w:pPr>
                  <w:pStyle w:val="Headerorfooter20"/>
                  <w:shd w:val="clear" w:color="auto" w:fill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Str. General Berthelot nr. 28-30</w:t>
                </w:r>
              </w:p>
              <w:p w:rsidR="004A72E4" w:rsidRDefault="00B14A13">
                <w:pPr>
                  <w:pStyle w:val="Headerorfooter20"/>
                  <w:shd w:val="clear" w:color="auto" w:fill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Sector 1, 010168, </w:t>
                </w:r>
                <w:proofErr w:type="spellStart"/>
                <w:r>
                  <w:rPr>
                    <w:sz w:val="16"/>
                    <w:szCs w:val="16"/>
                  </w:rPr>
                  <w:t>Bucurejti</w:t>
                </w:r>
                <w:proofErr w:type="spellEnd"/>
              </w:p>
              <w:p w:rsidR="004A72E4" w:rsidRDefault="00B14A13">
                <w:pPr>
                  <w:pStyle w:val="Headerorfooter20"/>
                  <w:shd w:val="clear" w:color="auto" w:fill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Tel: +40 (0)21 405 57 06</w:t>
                </w:r>
              </w:p>
              <w:p w:rsidR="004A72E4" w:rsidRDefault="00B14A13">
                <w:pPr>
                  <w:pStyle w:val="Headerorfooter20"/>
                  <w:shd w:val="clear" w:color="auto" w:fill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Fax: +40(0)21310 32 05</w:t>
                </w:r>
              </w:p>
              <w:p w:rsidR="004A72E4" w:rsidRDefault="00B14A13">
                <w:pPr>
                  <w:pStyle w:val="Headerorfooter20"/>
                  <w:shd w:val="clear" w:color="auto" w:fill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www.edu.ro</w:t>
                </w:r>
              </w:p>
            </w:txbxContent>
          </v:textbox>
          <w10:wrap anchorx="page" anchory="page"/>
        </v:shape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6.5pt;margin-top:521.55pt;width:809.3pt;height:0;z-index:-251660288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2E4" w:rsidRDefault="004A72E4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7pt;margin-top:775.3pt;width:123.35pt;height:56.65pt;z-index:-25165721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4A72E4" w:rsidRDefault="00B14A13">
                <w:pPr>
                  <w:pStyle w:val="Headerorfooter20"/>
                  <w:shd w:val="clear" w:color="auto" w:fill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Str. General </w:t>
                </w:r>
                <w:r>
                  <w:rPr>
                    <w:sz w:val="18"/>
                    <w:szCs w:val="18"/>
                  </w:rPr>
                  <w:t>Berthelot nr. 28-30,</w:t>
                </w:r>
              </w:p>
              <w:p w:rsidR="004A72E4" w:rsidRDefault="00B14A13">
                <w:pPr>
                  <w:pStyle w:val="Headerorfooter20"/>
                  <w:shd w:val="clear" w:color="auto" w:fill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Sector 1, 010168, </w:t>
                </w:r>
                <w:proofErr w:type="spellStart"/>
                <w:r>
                  <w:rPr>
                    <w:sz w:val="18"/>
                    <w:szCs w:val="18"/>
                  </w:rPr>
                  <w:t>Bucurejti</w:t>
                </w:r>
                <w:proofErr w:type="spellEnd"/>
              </w:p>
              <w:p w:rsidR="004A72E4" w:rsidRDefault="00B14A13">
                <w:pPr>
                  <w:pStyle w:val="Headerorfooter20"/>
                  <w:shd w:val="clear" w:color="auto" w:fill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Tel: +40(0)21405 57 06</w:t>
                </w:r>
              </w:p>
              <w:p w:rsidR="004A72E4" w:rsidRDefault="00B14A13">
                <w:pPr>
                  <w:pStyle w:val="Headerorfooter20"/>
                  <w:shd w:val="clear" w:color="auto" w:fill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Fax: +40(0)21310 32 05</w:t>
                </w:r>
              </w:p>
              <w:p w:rsidR="004A72E4" w:rsidRDefault="00B14A13">
                <w:pPr>
                  <w:pStyle w:val="Headerorfooter20"/>
                  <w:shd w:val="clear" w:color="auto" w:fill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www.edu.ro</w:t>
                </w:r>
              </w:p>
            </w:txbxContent>
          </v:textbox>
          <w10:wrap anchorx="page" anchory="page"/>
        </v:shape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52.1pt;margin-top:768.2pt;width:498.95pt;height:0;z-index:-251659264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A13" w:rsidRDefault="00B14A13"/>
  </w:footnote>
  <w:footnote w:type="continuationSeparator" w:id="0">
    <w:p w:rsidR="00B14A13" w:rsidRDefault="00B14A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A3C91"/>
    <w:multiLevelType w:val="multilevel"/>
    <w:tmpl w:val="90987A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efaultTabStop w:val="720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  <o:rules v:ext="edit">
        <o:r id="V:Rule1" type="connector" idref="#_x0000_s2051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A72E4"/>
    <w:rsid w:val="00275812"/>
    <w:rsid w:val="004A72E4"/>
    <w:rsid w:val="00B1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A72E4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4A7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">
    <w:name w:val="Picture caption_"/>
    <w:basedOn w:val="DefaultParagraphFont"/>
    <w:link w:val="Picturecaption0"/>
    <w:rsid w:val="004A72E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">
    <w:name w:val="Body text_"/>
    <w:basedOn w:val="DefaultParagraphFont"/>
    <w:link w:val="Bodytext0"/>
    <w:rsid w:val="004A72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 (6)_"/>
    <w:basedOn w:val="DefaultParagraphFont"/>
    <w:link w:val="Bodytext60"/>
    <w:rsid w:val="004A72E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 (2)_"/>
    <w:basedOn w:val="DefaultParagraphFont"/>
    <w:link w:val="Headerorfooter20"/>
    <w:rsid w:val="004A7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sid w:val="004A72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Other">
    <w:name w:val="Other_"/>
    <w:basedOn w:val="DefaultParagraphFont"/>
    <w:link w:val="Other0"/>
    <w:rsid w:val="004A72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DefaultParagraphFont"/>
    <w:link w:val="Bodytext40"/>
    <w:rsid w:val="004A7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">
    <w:name w:val="Body text (5)_"/>
    <w:basedOn w:val="DefaultParagraphFont"/>
    <w:link w:val="Bodytext50"/>
    <w:rsid w:val="004A7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20">
    <w:name w:val="Body text (2)"/>
    <w:basedOn w:val="Normal"/>
    <w:link w:val="Bodytext2"/>
    <w:rsid w:val="004A72E4"/>
    <w:pPr>
      <w:shd w:val="clear" w:color="auto" w:fill="FFFFFF"/>
      <w:spacing w:after="200" w:line="305" w:lineRule="auto"/>
      <w:ind w:firstLine="7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0">
    <w:name w:val="Picture caption"/>
    <w:basedOn w:val="Normal"/>
    <w:link w:val="Picturecaption"/>
    <w:rsid w:val="004A72E4"/>
    <w:pPr>
      <w:shd w:val="clear" w:color="auto" w:fill="FFFFFF"/>
      <w:spacing w:line="266" w:lineRule="auto"/>
    </w:pPr>
    <w:rPr>
      <w:rFonts w:ascii="Book Antiqua" w:eastAsia="Book Antiqua" w:hAnsi="Book Antiqua" w:cs="Book Antiqua"/>
      <w:sz w:val="20"/>
      <w:szCs w:val="20"/>
    </w:rPr>
  </w:style>
  <w:style w:type="paragraph" w:customStyle="1" w:styleId="Bodytext0">
    <w:name w:val="Body text"/>
    <w:basedOn w:val="Normal"/>
    <w:link w:val="Bodytext"/>
    <w:qFormat/>
    <w:rsid w:val="004A72E4"/>
    <w:pPr>
      <w:shd w:val="clear" w:color="auto" w:fill="FFFFFF"/>
      <w:spacing w:after="240"/>
    </w:pPr>
    <w:rPr>
      <w:rFonts w:ascii="Calibri" w:eastAsia="Calibri" w:hAnsi="Calibri" w:cs="Calibri"/>
      <w:sz w:val="19"/>
      <w:szCs w:val="19"/>
    </w:rPr>
  </w:style>
  <w:style w:type="paragraph" w:customStyle="1" w:styleId="Bodytext60">
    <w:name w:val="Body text (6)"/>
    <w:basedOn w:val="Normal"/>
    <w:link w:val="Bodytext6"/>
    <w:rsid w:val="004A72E4"/>
    <w:pPr>
      <w:shd w:val="clear" w:color="auto" w:fill="FFFFFF"/>
      <w:spacing w:after="320" w:line="259" w:lineRule="auto"/>
    </w:pPr>
    <w:rPr>
      <w:rFonts w:ascii="Book Antiqua" w:eastAsia="Book Antiqua" w:hAnsi="Book Antiqua" w:cs="Book Antiqua"/>
      <w:sz w:val="20"/>
      <w:szCs w:val="20"/>
    </w:rPr>
  </w:style>
  <w:style w:type="paragraph" w:customStyle="1" w:styleId="Headerorfooter20">
    <w:name w:val="Header or footer (2)"/>
    <w:basedOn w:val="Normal"/>
    <w:link w:val="Headerorfooter2"/>
    <w:rsid w:val="004A72E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rsid w:val="004A72E4"/>
    <w:pPr>
      <w:shd w:val="clear" w:color="auto" w:fill="FFFFFF"/>
      <w:spacing w:after="580" w:line="254" w:lineRule="auto"/>
    </w:pPr>
    <w:rPr>
      <w:rFonts w:ascii="Calibri" w:eastAsia="Calibri" w:hAnsi="Calibri" w:cs="Calibri"/>
      <w:sz w:val="17"/>
      <w:szCs w:val="17"/>
    </w:rPr>
  </w:style>
  <w:style w:type="paragraph" w:customStyle="1" w:styleId="Other0">
    <w:name w:val="Other"/>
    <w:basedOn w:val="Normal"/>
    <w:link w:val="Other"/>
    <w:rsid w:val="004A72E4"/>
    <w:pPr>
      <w:shd w:val="clear" w:color="auto" w:fill="FFFFFF"/>
      <w:spacing w:after="240"/>
    </w:pPr>
    <w:rPr>
      <w:rFonts w:ascii="Calibri" w:eastAsia="Calibri" w:hAnsi="Calibri" w:cs="Calibri"/>
      <w:sz w:val="19"/>
      <w:szCs w:val="19"/>
    </w:rPr>
  </w:style>
  <w:style w:type="paragraph" w:customStyle="1" w:styleId="Bodytext40">
    <w:name w:val="Body text (4)"/>
    <w:basedOn w:val="Normal"/>
    <w:link w:val="Bodytext4"/>
    <w:rsid w:val="004A72E4"/>
    <w:pPr>
      <w:shd w:val="clear" w:color="auto" w:fill="FFFFFF"/>
      <w:spacing w:line="283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50">
    <w:name w:val="Body text (5)"/>
    <w:basedOn w:val="Normal"/>
    <w:link w:val="Bodytext5"/>
    <w:rsid w:val="004A72E4"/>
    <w:pPr>
      <w:shd w:val="clear" w:color="auto" w:fill="FFFFFF"/>
      <w:spacing w:before="2880" w:line="28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81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812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satmar.ro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Apa</cp:lastModifiedBy>
  <cp:revision>2</cp:revision>
  <dcterms:created xsi:type="dcterms:W3CDTF">2021-03-18T10:20:00Z</dcterms:created>
  <dcterms:modified xsi:type="dcterms:W3CDTF">2021-03-18T10:21:00Z</dcterms:modified>
</cp:coreProperties>
</file>