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6C" w:rsidRDefault="0053746C" w:rsidP="0053746C">
      <w:pPr>
        <w:pStyle w:val="NoSpacing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</w:rPr>
        <w:t>Europa. Test sumativ</w:t>
      </w:r>
    </w:p>
    <w:p w:rsidR="0053746C" w:rsidRPr="00B11849" w:rsidRDefault="0053746C" w:rsidP="0053746C">
      <w:pPr>
        <w:pStyle w:val="NoSpacing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B11849">
        <w:rPr>
          <w:rFonts w:ascii="Arial" w:hAnsi="Arial" w:cs="Arial"/>
          <w:b/>
          <w:i/>
          <w:sz w:val="24"/>
          <w:szCs w:val="24"/>
        </w:rPr>
        <w:t>Identificați răspunsurile corecte la următoarele cerințe:</w:t>
      </w:r>
    </w:p>
    <w:p w:rsidR="0053746C" w:rsidRPr="00FE236C" w:rsidRDefault="0053746C" w:rsidP="0053746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746C" w:rsidRPr="00FE236C" w:rsidRDefault="0053746C" w:rsidP="0053746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36C">
        <w:rPr>
          <w:rFonts w:ascii="Arial" w:hAnsi="Arial" w:cs="Arial"/>
          <w:sz w:val="24"/>
          <w:szCs w:val="24"/>
        </w:rPr>
        <w:t xml:space="preserve">1. Denumirea de </w:t>
      </w:r>
      <w:r>
        <w:rPr>
          <w:rFonts w:ascii="Arial" w:hAnsi="Arial" w:cs="Arial"/>
          <w:sz w:val="24"/>
          <w:szCs w:val="24"/>
        </w:rPr>
        <w:t>,,</w:t>
      </w:r>
      <w:proofErr w:type="spellStart"/>
      <w:r w:rsidRPr="00FE236C">
        <w:rPr>
          <w:rFonts w:ascii="Arial" w:hAnsi="Arial" w:cs="Arial"/>
          <w:sz w:val="24"/>
          <w:szCs w:val="24"/>
        </w:rPr>
        <w:t>nemira</w:t>
      </w:r>
      <w:proofErr w:type="spellEnd"/>
      <w:r>
        <w:rPr>
          <w:rFonts w:ascii="Arial" w:hAnsi="Arial" w:cs="Arial"/>
          <w:sz w:val="24"/>
          <w:szCs w:val="24"/>
        </w:rPr>
        <w:t>,,</w:t>
      </w:r>
      <w:r w:rsidRPr="00FE236C">
        <w:rPr>
          <w:rFonts w:ascii="Arial" w:hAnsi="Arial" w:cs="Arial"/>
          <w:sz w:val="24"/>
          <w:szCs w:val="24"/>
        </w:rPr>
        <w:t xml:space="preserve"> este dată unei :</w:t>
      </w:r>
    </w:p>
    <w:p w:rsidR="0053746C" w:rsidRPr="00FE236C" w:rsidRDefault="0053746C" w:rsidP="0053746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36C">
        <w:rPr>
          <w:rFonts w:ascii="Arial" w:hAnsi="Arial" w:cs="Arial"/>
          <w:sz w:val="24"/>
          <w:szCs w:val="24"/>
        </w:rPr>
        <w:t>a. ramificații a crivățului care pătrunde în Depresiunea Brașovului.</w:t>
      </w:r>
    </w:p>
    <w:p w:rsidR="0053746C" w:rsidRPr="00FE236C" w:rsidRDefault="0053746C" w:rsidP="0053746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36C">
        <w:rPr>
          <w:rFonts w:ascii="Arial" w:hAnsi="Arial" w:cs="Arial"/>
          <w:sz w:val="24"/>
          <w:szCs w:val="24"/>
        </w:rPr>
        <w:t>b. ramificații a vântului de vest care pătrunde în Depresiunea Loviștei.</w:t>
      </w:r>
    </w:p>
    <w:p w:rsidR="0053746C" w:rsidRPr="00FE236C" w:rsidRDefault="0053746C" w:rsidP="0053746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36C">
        <w:rPr>
          <w:rFonts w:ascii="Arial" w:hAnsi="Arial" w:cs="Arial"/>
          <w:sz w:val="24"/>
          <w:szCs w:val="24"/>
        </w:rPr>
        <w:t>c. ramificații a vântului de vest care pătrunde în Depresiunea Brașovului.</w:t>
      </w:r>
    </w:p>
    <w:p w:rsidR="0053746C" w:rsidRPr="00FE236C" w:rsidRDefault="0053746C" w:rsidP="0053746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36C">
        <w:rPr>
          <w:rFonts w:ascii="Arial" w:hAnsi="Arial" w:cs="Arial"/>
          <w:sz w:val="24"/>
          <w:szCs w:val="24"/>
        </w:rPr>
        <w:t>d. ramificații a crivățului care pătrunde în Depresiunea Câmpulung.</w:t>
      </w:r>
    </w:p>
    <w:p w:rsidR="0053746C" w:rsidRPr="00FE236C" w:rsidRDefault="0053746C" w:rsidP="0053746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36C">
        <w:rPr>
          <w:rFonts w:ascii="Arial" w:hAnsi="Arial" w:cs="Arial"/>
          <w:sz w:val="24"/>
          <w:szCs w:val="24"/>
        </w:rPr>
        <w:tab/>
      </w:r>
    </w:p>
    <w:p w:rsidR="0053746C" w:rsidRPr="00FE236C" w:rsidRDefault="0053746C" w:rsidP="0053746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36C">
        <w:rPr>
          <w:rFonts w:ascii="Arial" w:hAnsi="Arial" w:cs="Arial"/>
          <w:sz w:val="24"/>
          <w:szCs w:val="24"/>
        </w:rPr>
        <w:t xml:space="preserve">2. Secetele se pot produce în orice regiune a globului, dar cele mai puternice efecte se înregistrează în regiunile aride, semiaride și </w:t>
      </w:r>
      <w:proofErr w:type="spellStart"/>
      <w:r w:rsidRPr="00FE236C">
        <w:rPr>
          <w:rFonts w:ascii="Arial" w:hAnsi="Arial" w:cs="Arial"/>
          <w:sz w:val="24"/>
          <w:szCs w:val="24"/>
        </w:rPr>
        <w:t>subumede</w:t>
      </w:r>
      <w:proofErr w:type="spellEnd"/>
      <w:r w:rsidRPr="00FE236C">
        <w:rPr>
          <w:rFonts w:ascii="Arial" w:hAnsi="Arial" w:cs="Arial"/>
          <w:sz w:val="24"/>
          <w:szCs w:val="24"/>
        </w:rPr>
        <w:t>, caracterizate printr-o mare fragilitate a ecosistemelor. În România secetele se pot înregistra:</w:t>
      </w:r>
    </w:p>
    <w:p w:rsidR="0053746C" w:rsidRPr="00FE236C" w:rsidRDefault="0053746C" w:rsidP="0053746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36C">
        <w:rPr>
          <w:rFonts w:ascii="Arial" w:hAnsi="Arial" w:cs="Arial"/>
          <w:sz w:val="24"/>
          <w:szCs w:val="24"/>
        </w:rPr>
        <w:t>a. pe tot parcursul verii.</w:t>
      </w:r>
      <w:r w:rsidRPr="00FE236C">
        <w:rPr>
          <w:rFonts w:ascii="Arial" w:hAnsi="Arial" w:cs="Arial"/>
          <w:sz w:val="24"/>
          <w:szCs w:val="24"/>
        </w:rPr>
        <w:tab/>
      </w:r>
      <w:r w:rsidRPr="00FE236C">
        <w:rPr>
          <w:rFonts w:ascii="Arial" w:hAnsi="Arial" w:cs="Arial"/>
          <w:sz w:val="24"/>
          <w:szCs w:val="24"/>
        </w:rPr>
        <w:tab/>
        <w:t>b. la sfârșitul toamnei.</w:t>
      </w:r>
      <w:r w:rsidRPr="00FE236C">
        <w:rPr>
          <w:rFonts w:ascii="Arial" w:hAnsi="Arial" w:cs="Arial"/>
          <w:sz w:val="24"/>
          <w:szCs w:val="24"/>
        </w:rPr>
        <w:tab/>
      </w:r>
    </w:p>
    <w:p w:rsidR="0053746C" w:rsidRPr="00FE236C" w:rsidRDefault="0053746C" w:rsidP="0053746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36C">
        <w:rPr>
          <w:rFonts w:ascii="Arial" w:hAnsi="Arial" w:cs="Arial"/>
          <w:sz w:val="24"/>
          <w:szCs w:val="24"/>
        </w:rPr>
        <w:t>c. la începutul verii.</w:t>
      </w:r>
      <w:r w:rsidRPr="00FE236C">
        <w:rPr>
          <w:rFonts w:ascii="Arial" w:hAnsi="Arial" w:cs="Arial"/>
          <w:sz w:val="24"/>
          <w:szCs w:val="24"/>
        </w:rPr>
        <w:tab/>
      </w:r>
      <w:r w:rsidRPr="00FE23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E236C">
        <w:rPr>
          <w:rFonts w:ascii="Arial" w:hAnsi="Arial" w:cs="Arial"/>
          <w:sz w:val="24"/>
          <w:szCs w:val="24"/>
        </w:rPr>
        <w:t>d. pe parcursul întregului an.</w:t>
      </w:r>
      <w:r w:rsidRPr="00FE236C">
        <w:rPr>
          <w:rFonts w:ascii="Arial" w:hAnsi="Arial" w:cs="Arial"/>
          <w:sz w:val="24"/>
          <w:szCs w:val="24"/>
        </w:rPr>
        <w:tab/>
      </w:r>
    </w:p>
    <w:p w:rsidR="0053746C" w:rsidRPr="00FE236C" w:rsidRDefault="0053746C" w:rsidP="0053746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746C" w:rsidRPr="00FE236C" w:rsidRDefault="0053746C" w:rsidP="0053746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36C">
        <w:rPr>
          <w:rFonts w:ascii="Arial" w:hAnsi="Arial" w:cs="Arial"/>
          <w:sz w:val="24"/>
          <w:szCs w:val="24"/>
        </w:rPr>
        <w:t>3. În România inversiunile termice însoțite, uneori, de cețuri și depuneri de chiciură sunt prezente, mai ales iarna, în:</w:t>
      </w:r>
    </w:p>
    <w:p w:rsidR="0053746C" w:rsidRPr="00FE236C" w:rsidRDefault="0053746C" w:rsidP="0053746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36C">
        <w:rPr>
          <w:rFonts w:ascii="Arial" w:hAnsi="Arial" w:cs="Arial"/>
          <w:sz w:val="24"/>
          <w:szCs w:val="24"/>
        </w:rPr>
        <w:t>a. depresiunile subcarpatice</w:t>
      </w:r>
      <w:r w:rsidRPr="00FE236C">
        <w:rPr>
          <w:rFonts w:ascii="Arial" w:hAnsi="Arial" w:cs="Arial"/>
          <w:sz w:val="24"/>
          <w:szCs w:val="24"/>
        </w:rPr>
        <w:tab/>
      </w:r>
      <w:r w:rsidRPr="00FE236C">
        <w:rPr>
          <w:rFonts w:ascii="Arial" w:hAnsi="Arial" w:cs="Arial"/>
          <w:sz w:val="24"/>
          <w:szCs w:val="24"/>
        </w:rPr>
        <w:tab/>
        <w:t>b. depresiunile submontane</w:t>
      </w:r>
    </w:p>
    <w:p w:rsidR="0053746C" w:rsidRPr="00FE236C" w:rsidRDefault="0053746C" w:rsidP="0053746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36C">
        <w:rPr>
          <w:rFonts w:ascii="Arial" w:hAnsi="Arial" w:cs="Arial"/>
          <w:sz w:val="24"/>
          <w:szCs w:val="24"/>
        </w:rPr>
        <w:t>c. depresiunile intramontane</w:t>
      </w:r>
      <w:r w:rsidRPr="00FE236C">
        <w:rPr>
          <w:rFonts w:ascii="Arial" w:hAnsi="Arial" w:cs="Arial"/>
          <w:sz w:val="24"/>
          <w:szCs w:val="24"/>
        </w:rPr>
        <w:tab/>
      </w:r>
      <w:r w:rsidRPr="00FE236C">
        <w:rPr>
          <w:rFonts w:ascii="Arial" w:hAnsi="Arial" w:cs="Arial"/>
          <w:sz w:val="24"/>
          <w:szCs w:val="24"/>
        </w:rPr>
        <w:tab/>
        <w:t>d. pe văile râurilor</w:t>
      </w:r>
      <w:r w:rsidRPr="00FE236C">
        <w:rPr>
          <w:rFonts w:ascii="Arial" w:hAnsi="Arial" w:cs="Arial"/>
          <w:sz w:val="24"/>
          <w:szCs w:val="24"/>
        </w:rPr>
        <w:tab/>
      </w:r>
    </w:p>
    <w:p w:rsidR="0053746C" w:rsidRPr="00FE236C" w:rsidRDefault="0053746C" w:rsidP="0053746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746C" w:rsidRPr="00FE236C" w:rsidRDefault="0053746C" w:rsidP="0053746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36C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Următoarele trei elemente sunt specifice pentru o țară din Europa:</w:t>
      </w:r>
      <w:r w:rsidRPr="00FE236C">
        <w:rPr>
          <w:rFonts w:ascii="Arial" w:hAnsi="Arial" w:cs="Arial"/>
          <w:sz w:val="24"/>
          <w:szCs w:val="24"/>
        </w:rPr>
        <w:t xml:space="preserve"> </w:t>
      </w:r>
    </w:p>
    <w:p w:rsidR="0053746C" w:rsidRDefault="0053746C" w:rsidP="0053746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36C"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sz w:val="24"/>
          <w:szCs w:val="24"/>
        </w:rPr>
        <w:t xml:space="preserve">taiga – </w:t>
      </w:r>
      <w:proofErr w:type="spellStart"/>
      <w:r>
        <w:rPr>
          <w:rFonts w:ascii="Arial" w:hAnsi="Arial" w:cs="Arial"/>
          <w:sz w:val="24"/>
          <w:szCs w:val="24"/>
        </w:rPr>
        <w:t>Tokaido</w:t>
      </w:r>
      <w:proofErr w:type="spellEnd"/>
      <w:r>
        <w:rPr>
          <w:rFonts w:ascii="Arial" w:hAnsi="Arial" w:cs="Arial"/>
          <w:sz w:val="24"/>
          <w:szCs w:val="24"/>
        </w:rPr>
        <w:t xml:space="preserve"> – Câmpia Aragonului </w:t>
      </w:r>
      <w:r w:rsidRPr="00FE236C">
        <w:rPr>
          <w:rFonts w:ascii="Arial" w:hAnsi="Arial" w:cs="Arial"/>
          <w:sz w:val="24"/>
          <w:szCs w:val="24"/>
        </w:rPr>
        <w:tab/>
        <w:t xml:space="preserve">b.  </w:t>
      </w:r>
      <w:r>
        <w:rPr>
          <w:rFonts w:ascii="Arial" w:hAnsi="Arial" w:cs="Arial"/>
          <w:sz w:val="24"/>
          <w:szCs w:val="24"/>
        </w:rPr>
        <w:t xml:space="preserve">pustă – Tokay – Câmpia </w:t>
      </w:r>
      <w:proofErr w:type="spellStart"/>
      <w:r>
        <w:rPr>
          <w:rFonts w:ascii="Arial" w:hAnsi="Arial" w:cs="Arial"/>
          <w:sz w:val="24"/>
          <w:szCs w:val="24"/>
        </w:rPr>
        <w:t>Kisalföld</w:t>
      </w:r>
      <w:proofErr w:type="spellEnd"/>
    </w:p>
    <w:p w:rsidR="0053746C" w:rsidRPr="00FE236C" w:rsidRDefault="0053746C" w:rsidP="0053746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36C">
        <w:rPr>
          <w:rFonts w:ascii="Arial" w:hAnsi="Arial" w:cs="Arial"/>
          <w:sz w:val="24"/>
          <w:szCs w:val="24"/>
        </w:rPr>
        <w:t xml:space="preserve">c. </w:t>
      </w:r>
      <w:r>
        <w:rPr>
          <w:rFonts w:ascii="Arial" w:hAnsi="Arial" w:cs="Arial"/>
          <w:sz w:val="24"/>
          <w:szCs w:val="24"/>
        </w:rPr>
        <w:t xml:space="preserve">tundră – </w:t>
      </w:r>
      <w:proofErr w:type="spellStart"/>
      <w:r>
        <w:rPr>
          <w:rFonts w:ascii="Arial" w:hAnsi="Arial" w:cs="Arial"/>
          <w:sz w:val="24"/>
          <w:szCs w:val="24"/>
        </w:rPr>
        <w:t>Dankerque</w:t>
      </w:r>
      <w:proofErr w:type="spellEnd"/>
      <w:r>
        <w:rPr>
          <w:rFonts w:ascii="Arial" w:hAnsi="Arial" w:cs="Arial"/>
          <w:sz w:val="24"/>
          <w:szCs w:val="24"/>
        </w:rPr>
        <w:t xml:space="preserve"> – Podișul Boemiei </w:t>
      </w:r>
      <w:r>
        <w:rPr>
          <w:rFonts w:ascii="Arial" w:hAnsi="Arial" w:cs="Arial"/>
          <w:sz w:val="24"/>
          <w:szCs w:val="24"/>
        </w:rPr>
        <w:tab/>
      </w:r>
      <w:r w:rsidRPr="00FE236C">
        <w:rPr>
          <w:rFonts w:ascii="Arial" w:hAnsi="Arial" w:cs="Arial"/>
          <w:sz w:val="24"/>
          <w:szCs w:val="24"/>
        </w:rPr>
        <w:t xml:space="preserve">d. </w:t>
      </w:r>
      <w:proofErr w:type="spellStart"/>
      <w:r>
        <w:rPr>
          <w:rFonts w:ascii="Arial" w:hAnsi="Arial" w:cs="Arial"/>
          <w:sz w:val="24"/>
          <w:szCs w:val="24"/>
        </w:rPr>
        <w:t>frigana</w:t>
      </w:r>
      <w:proofErr w:type="spellEnd"/>
      <w:r>
        <w:rPr>
          <w:rFonts w:ascii="Arial" w:hAnsi="Arial" w:cs="Arial"/>
          <w:sz w:val="24"/>
          <w:szCs w:val="24"/>
        </w:rPr>
        <w:t xml:space="preserve"> – Malmö – Podișul </w:t>
      </w:r>
      <w:proofErr w:type="spellStart"/>
      <w:r>
        <w:rPr>
          <w:rFonts w:ascii="Arial" w:hAnsi="Arial" w:cs="Arial"/>
          <w:sz w:val="24"/>
          <w:szCs w:val="24"/>
        </w:rPr>
        <w:t>Valdai</w:t>
      </w:r>
      <w:proofErr w:type="spellEnd"/>
      <w:r w:rsidRPr="00FE236C">
        <w:rPr>
          <w:rFonts w:ascii="Arial" w:hAnsi="Arial" w:cs="Arial"/>
          <w:sz w:val="24"/>
          <w:szCs w:val="24"/>
        </w:rPr>
        <w:tab/>
      </w:r>
    </w:p>
    <w:p w:rsidR="0053746C" w:rsidRPr="000465B7" w:rsidRDefault="0053746C" w:rsidP="0053746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0465B7">
        <w:rPr>
          <w:rFonts w:ascii="Arial" w:hAnsi="Arial" w:cs="Arial"/>
          <w:sz w:val="24"/>
          <w:szCs w:val="24"/>
        </w:rPr>
        <w:t>. Prezența curentului maritim cald al Golfului ce scaldă țărmurile Peninsulei Scandinave, ale arhipelagului britanic și Islandei, face ca izoterma de 0°C să se înscrie pe hartă până la:</w:t>
      </w:r>
    </w:p>
    <w:p w:rsidR="0053746C" w:rsidRDefault="0053746C" w:rsidP="0053746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65B7">
        <w:rPr>
          <w:rFonts w:ascii="Arial" w:hAnsi="Arial" w:cs="Arial"/>
          <w:sz w:val="24"/>
          <w:szCs w:val="24"/>
        </w:rPr>
        <w:t>a. 60°lat.N</w:t>
      </w:r>
      <w:r w:rsidRPr="000465B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465B7">
        <w:rPr>
          <w:rFonts w:ascii="Arial" w:hAnsi="Arial" w:cs="Arial"/>
          <w:sz w:val="24"/>
          <w:szCs w:val="24"/>
        </w:rPr>
        <w:t>b. 66°lat.N</w:t>
      </w:r>
      <w:r w:rsidRPr="000465B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465B7">
        <w:rPr>
          <w:rFonts w:ascii="Arial" w:hAnsi="Arial" w:cs="Arial"/>
          <w:sz w:val="24"/>
          <w:szCs w:val="24"/>
        </w:rPr>
        <w:t>c. 71°lat.N</w:t>
      </w:r>
      <w:r w:rsidRPr="000465B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465B7">
        <w:rPr>
          <w:rFonts w:ascii="Arial" w:hAnsi="Arial" w:cs="Arial"/>
          <w:sz w:val="24"/>
          <w:szCs w:val="24"/>
        </w:rPr>
        <w:t>d. 78°lat.N</w:t>
      </w:r>
    </w:p>
    <w:p w:rsidR="0053746C" w:rsidRPr="000465B7" w:rsidRDefault="0053746C" w:rsidP="0053746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746C" w:rsidRPr="000465B7" w:rsidRDefault="0053746C" w:rsidP="0053746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465B7">
        <w:rPr>
          <w:rFonts w:ascii="Arial" w:hAnsi="Arial" w:cs="Arial"/>
          <w:sz w:val="24"/>
          <w:szCs w:val="24"/>
        </w:rPr>
        <w:t xml:space="preserve">. Furtunile </w:t>
      </w:r>
      <w:proofErr w:type="spellStart"/>
      <w:r w:rsidRPr="000465B7">
        <w:rPr>
          <w:rFonts w:ascii="Arial" w:hAnsi="Arial" w:cs="Arial"/>
          <w:sz w:val="24"/>
          <w:szCs w:val="24"/>
        </w:rPr>
        <w:t>extratropicale</w:t>
      </w:r>
      <w:proofErr w:type="spellEnd"/>
      <w:r w:rsidRPr="000465B7">
        <w:rPr>
          <w:rFonts w:ascii="Arial" w:hAnsi="Arial" w:cs="Arial"/>
          <w:sz w:val="24"/>
          <w:szCs w:val="24"/>
        </w:rPr>
        <w:t xml:space="preserve"> din Europa sunt însoțite uneori de tunete și fulgere numite:</w:t>
      </w:r>
    </w:p>
    <w:p w:rsidR="0053746C" w:rsidRPr="000465B7" w:rsidRDefault="0053746C" w:rsidP="0053746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65B7">
        <w:rPr>
          <w:rFonts w:ascii="Arial" w:hAnsi="Arial" w:cs="Arial"/>
          <w:sz w:val="24"/>
          <w:szCs w:val="24"/>
        </w:rPr>
        <w:t>a. viscol</w:t>
      </w:r>
      <w:r w:rsidRPr="000465B7">
        <w:rPr>
          <w:rFonts w:ascii="Arial" w:hAnsi="Arial" w:cs="Arial"/>
          <w:sz w:val="24"/>
          <w:szCs w:val="24"/>
        </w:rPr>
        <w:tab/>
        <w:t>b. tornade</w:t>
      </w:r>
      <w:r w:rsidRPr="000465B7">
        <w:rPr>
          <w:rFonts w:ascii="Arial" w:hAnsi="Arial" w:cs="Arial"/>
          <w:sz w:val="24"/>
          <w:szCs w:val="24"/>
        </w:rPr>
        <w:tab/>
        <w:t xml:space="preserve">c. </w:t>
      </w:r>
      <w:proofErr w:type="spellStart"/>
      <w:r w:rsidRPr="000465B7">
        <w:rPr>
          <w:rFonts w:ascii="Arial" w:hAnsi="Arial" w:cs="Arial"/>
          <w:sz w:val="24"/>
          <w:szCs w:val="24"/>
        </w:rPr>
        <w:t>cicloni</w:t>
      </w:r>
      <w:proofErr w:type="spellEnd"/>
      <w:r w:rsidRPr="000465B7">
        <w:rPr>
          <w:rFonts w:ascii="Arial" w:hAnsi="Arial" w:cs="Arial"/>
          <w:sz w:val="24"/>
          <w:szCs w:val="24"/>
        </w:rPr>
        <w:tab/>
        <w:t xml:space="preserve">d. </w:t>
      </w:r>
      <w:r>
        <w:rPr>
          <w:rFonts w:ascii="Arial" w:hAnsi="Arial" w:cs="Arial"/>
          <w:sz w:val="24"/>
          <w:szCs w:val="24"/>
        </w:rPr>
        <w:t>or</w:t>
      </w:r>
      <w:r w:rsidRPr="000465B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j</w:t>
      </w:r>
      <w:r w:rsidRPr="000465B7">
        <w:rPr>
          <w:rFonts w:ascii="Arial" w:hAnsi="Arial" w:cs="Arial"/>
          <w:sz w:val="24"/>
          <w:szCs w:val="24"/>
        </w:rPr>
        <w:t>e</w:t>
      </w:r>
    </w:p>
    <w:p w:rsidR="0053746C" w:rsidRPr="000465B7" w:rsidRDefault="0053746C" w:rsidP="0053746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746C" w:rsidRPr="000465B7" w:rsidRDefault="0053746C" w:rsidP="0053746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Pr="000465B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465B7">
        <w:rPr>
          <w:rFonts w:ascii="Arial" w:hAnsi="Arial" w:cs="Arial"/>
          <w:sz w:val="24"/>
          <w:szCs w:val="24"/>
        </w:rPr>
        <w:t>Infuența</w:t>
      </w:r>
      <w:proofErr w:type="spellEnd"/>
      <w:r w:rsidRPr="000465B7">
        <w:rPr>
          <w:rFonts w:ascii="Arial" w:hAnsi="Arial" w:cs="Arial"/>
          <w:sz w:val="24"/>
          <w:szCs w:val="24"/>
        </w:rPr>
        <w:t xml:space="preserve"> curenților oceanici determină diferențe mari de temperatură între următoarele localități, deși ele sunt situate la distanțe aproximativ egale de Ecuator:</w:t>
      </w:r>
    </w:p>
    <w:p w:rsidR="0053746C" w:rsidRPr="000465B7" w:rsidRDefault="0053746C" w:rsidP="0053746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65B7">
        <w:rPr>
          <w:rFonts w:ascii="Arial" w:hAnsi="Arial" w:cs="Arial"/>
          <w:sz w:val="24"/>
          <w:szCs w:val="24"/>
        </w:rPr>
        <w:t xml:space="preserve">a. Bergen (Norvegia) și Prins </w:t>
      </w:r>
      <w:proofErr w:type="spellStart"/>
      <w:r w:rsidRPr="000465B7">
        <w:rPr>
          <w:rFonts w:ascii="Arial" w:hAnsi="Arial" w:cs="Arial"/>
          <w:sz w:val="24"/>
          <w:szCs w:val="24"/>
        </w:rPr>
        <w:t>Christanssend</w:t>
      </w:r>
      <w:proofErr w:type="spellEnd"/>
      <w:r w:rsidRPr="000465B7">
        <w:rPr>
          <w:rFonts w:ascii="Arial" w:hAnsi="Arial" w:cs="Arial"/>
          <w:sz w:val="24"/>
          <w:szCs w:val="24"/>
        </w:rPr>
        <w:t xml:space="preserve"> (Groenlanda)</w:t>
      </w:r>
    </w:p>
    <w:p w:rsidR="0053746C" w:rsidRPr="000465B7" w:rsidRDefault="0053746C" w:rsidP="0053746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65B7">
        <w:rPr>
          <w:rFonts w:ascii="Arial" w:hAnsi="Arial" w:cs="Arial"/>
          <w:sz w:val="24"/>
          <w:szCs w:val="24"/>
        </w:rPr>
        <w:t xml:space="preserve">b. </w:t>
      </w:r>
      <w:r>
        <w:rPr>
          <w:rFonts w:ascii="Arial" w:hAnsi="Arial" w:cs="Arial"/>
          <w:sz w:val="24"/>
          <w:szCs w:val="24"/>
        </w:rPr>
        <w:t>Ankara (Turcia) și Burgas (Bulgaria)</w:t>
      </w:r>
    </w:p>
    <w:p w:rsidR="0053746C" w:rsidRPr="000465B7" w:rsidRDefault="0053746C" w:rsidP="0053746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65B7">
        <w:rPr>
          <w:rFonts w:ascii="Arial" w:hAnsi="Arial" w:cs="Arial"/>
          <w:sz w:val="24"/>
          <w:szCs w:val="24"/>
        </w:rPr>
        <w:t>c. Paris (Franța) și Londra (Marea Britanie)</w:t>
      </w:r>
    </w:p>
    <w:p w:rsidR="0053746C" w:rsidRPr="000465B7" w:rsidRDefault="0053746C" w:rsidP="0053746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65B7">
        <w:rPr>
          <w:rFonts w:ascii="Arial" w:hAnsi="Arial" w:cs="Arial"/>
          <w:sz w:val="24"/>
          <w:szCs w:val="24"/>
        </w:rPr>
        <w:t xml:space="preserve">d. </w:t>
      </w:r>
      <w:r>
        <w:rPr>
          <w:rFonts w:ascii="Arial" w:hAnsi="Arial" w:cs="Arial"/>
          <w:sz w:val="24"/>
          <w:szCs w:val="24"/>
        </w:rPr>
        <w:t>Madrid (Spania) și Salonic (Grecia)</w:t>
      </w:r>
    </w:p>
    <w:p w:rsidR="0053746C" w:rsidRPr="000465B7" w:rsidRDefault="0053746C" w:rsidP="0053746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746C" w:rsidRPr="000465B7" w:rsidRDefault="0053746C" w:rsidP="0053746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65B7">
        <w:rPr>
          <w:rFonts w:ascii="Arial" w:hAnsi="Arial" w:cs="Arial"/>
          <w:sz w:val="24"/>
          <w:szCs w:val="24"/>
        </w:rPr>
        <w:t>8. Sistemele horticole de tip ,,</w:t>
      </w:r>
      <w:proofErr w:type="spellStart"/>
      <w:r w:rsidRPr="000465B7">
        <w:rPr>
          <w:rFonts w:ascii="Arial" w:hAnsi="Arial" w:cs="Arial"/>
          <w:sz w:val="24"/>
          <w:szCs w:val="24"/>
        </w:rPr>
        <w:t>huerta</w:t>
      </w:r>
      <w:proofErr w:type="spellEnd"/>
      <w:r w:rsidRPr="000465B7">
        <w:rPr>
          <w:rFonts w:ascii="Arial" w:hAnsi="Arial" w:cs="Arial"/>
          <w:sz w:val="24"/>
          <w:szCs w:val="24"/>
        </w:rPr>
        <w:t>,, sunt specifice zonelor cu climă:</w:t>
      </w:r>
    </w:p>
    <w:p w:rsidR="0053746C" w:rsidRDefault="0053746C" w:rsidP="0053746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465B7">
        <w:rPr>
          <w:rFonts w:ascii="Arial" w:hAnsi="Arial" w:cs="Arial"/>
          <w:sz w:val="24"/>
          <w:szCs w:val="24"/>
        </w:rPr>
        <w:t>. tropical-uscată</w:t>
      </w:r>
      <w:r w:rsidRPr="000465B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</w:t>
      </w:r>
      <w:r w:rsidRPr="000465B7">
        <w:rPr>
          <w:rFonts w:ascii="Arial" w:hAnsi="Arial" w:cs="Arial"/>
          <w:sz w:val="24"/>
          <w:szCs w:val="24"/>
        </w:rPr>
        <w:t>. subtropicală</w:t>
      </w:r>
      <w:r w:rsidRPr="000465B7">
        <w:rPr>
          <w:rFonts w:ascii="Arial" w:hAnsi="Arial" w:cs="Arial"/>
          <w:sz w:val="24"/>
          <w:szCs w:val="24"/>
        </w:rPr>
        <w:tab/>
      </w:r>
    </w:p>
    <w:p w:rsidR="0053746C" w:rsidRDefault="0053746C" w:rsidP="0053746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0465B7">
        <w:rPr>
          <w:rFonts w:ascii="Arial" w:hAnsi="Arial" w:cs="Arial"/>
          <w:sz w:val="24"/>
          <w:szCs w:val="24"/>
        </w:rPr>
        <w:t>. temperat-oceanică</w:t>
      </w:r>
      <w:r w:rsidRPr="000465B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0465B7">
        <w:rPr>
          <w:rFonts w:ascii="Arial" w:hAnsi="Arial" w:cs="Arial"/>
          <w:sz w:val="24"/>
          <w:szCs w:val="24"/>
        </w:rPr>
        <w:t>.temperat</w:t>
      </w:r>
      <w:proofErr w:type="spellEnd"/>
      <w:r w:rsidRPr="000465B7">
        <w:rPr>
          <w:rFonts w:ascii="Arial" w:hAnsi="Arial" w:cs="Arial"/>
          <w:sz w:val="24"/>
          <w:szCs w:val="24"/>
        </w:rPr>
        <w:t>-continentală</w:t>
      </w:r>
    </w:p>
    <w:p w:rsidR="0053746C" w:rsidRPr="000465B7" w:rsidRDefault="0053746C" w:rsidP="0053746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746C" w:rsidRPr="000465B7" w:rsidRDefault="0053746C" w:rsidP="0053746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0465B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465B7">
        <w:rPr>
          <w:rFonts w:ascii="Arial" w:hAnsi="Arial" w:cs="Arial"/>
          <w:sz w:val="24"/>
          <w:szCs w:val="24"/>
        </w:rPr>
        <w:t>Continentalismul</w:t>
      </w:r>
      <w:proofErr w:type="spellEnd"/>
      <w:r w:rsidRPr="000465B7">
        <w:rPr>
          <w:rFonts w:ascii="Arial" w:hAnsi="Arial" w:cs="Arial"/>
          <w:sz w:val="24"/>
          <w:szCs w:val="24"/>
        </w:rPr>
        <w:t xml:space="preserve"> climatului temperat </w:t>
      </w:r>
      <w:r>
        <w:rPr>
          <w:rFonts w:ascii="Arial" w:hAnsi="Arial" w:cs="Arial"/>
          <w:sz w:val="24"/>
          <w:szCs w:val="24"/>
        </w:rPr>
        <w:t xml:space="preserve">al Europei </w:t>
      </w:r>
      <w:r w:rsidRPr="000465B7">
        <w:rPr>
          <w:rFonts w:ascii="Arial" w:hAnsi="Arial" w:cs="Arial"/>
          <w:sz w:val="24"/>
          <w:szCs w:val="24"/>
        </w:rPr>
        <w:t>este confirmat de:</w:t>
      </w:r>
    </w:p>
    <w:p w:rsidR="0053746C" w:rsidRPr="000465B7" w:rsidRDefault="0053746C" w:rsidP="0053746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65B7">
        <w:rPr>
          <w:rFonts w:ascii="Arial" w:hAnsi="Arial" w:cs="Arial"/>
          <w:sz w:val="24"/>
          <w:szCs w:val="24"/>
        </w:rPr>
        <w:t>a. cantitatea mare de radiație solară.</w:t>
      </w:r>
    </w:p>
    <w:p w:rsidR="0053746C" w:rsidRPr="000465B7" w:rsidRDefault="0053746C" w:rsidP="0053746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65B7">
        <w:rPr>
          <w:rFonts w:ascii="Arial" w:hAnsi="Arial" w:cs="Arial"/>
          <w:sz w:val="24"/>
          <w:szCs w:val="24"/>
        </w:rPr>
        <w:t>b. temperaturile medii anuale ridicate.</w:t>
      </w:r>
    </w:p>
    <w:p w:rsidR="0053746C" w:rsidRPr="000465B7" w:rsidRDefault="0053746C" w:rsidP="0053746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65B7">
        <w:rPr>
          <w:rFonts w:ascii="Arial" w:hAnsi="Arial" w:cs="Arial"/>
          <w:sz w:val="24"/>
          <w:szCs w:val="24"/>
        </w:rPr>
        <w:t>c. amplitudinea termică ridicată.</w:t>
      </w:r>
    </w:p>
    <w:p w:rsidR="0053746C" w:rsidRPr="000465B7" w:rsidRDefault="0053746C" w:rsidP="0053746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0465B7">
        <w:rPr>
          <w:rFonts w:ascii="Arial" w:hAnsi="Arial" w:cs="Arial"/>
          <w:sz w:val="24"/>
          <w:szCs w:val="24"/>
        </w:rPr>
        <w:t>. temperaturile medii ridicate din luna august.</w:t>
      </w:r>
    </w:p>
    <w:p w:rsidR="0053746C" w:rsidRPr="000465B7" w:rsidRDefault="0053746C" w:rsidP="0053746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746C" w:rsidRPr="000465B7" w:rsidRDefault="0053746C" w:rsidP="0053746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65B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Pr="000465B7">
        <w:rPr>
          <w:rFonts w:ascii="Arial" w:hAnsi="Arial" w:cs="Arial"/>
          <w:sz w:val="24"/>
          <w:szCs w:val="24"/>
        </w:rPr>
        <w:t>. Izba este o casă din lemn</w:t>
      </w:r>
      <w:r>
        <w:rPr>
          <w:rFonts w:ascii="Arial" w:hAnsi="Arial" w:cs="Arial"/>
          <w:sz w:val="24"/>
          <w:szCs w:val="24"/>
        </w:rPr>
        <w:t>, întâlnită și în Europa,</w:t>
      </w:r>
      <w:r w:rsidRPr="000465B7">
        <w:rPr>
          <w:rFonts w:ascii="Arial" w:hAnsi="Arial" w:cs="Arial"/>
          <w:sz w:val="24"/>
          <w:szCs w:val="24"/>
        </w:rPr>
        <w:t xml:space="preserve"> specifică regiunilor cu climă:</w:t>
      </w:r>
    </w:p>
    <w:p w:rsidR="0053746C" w:rsidRDefault="0053746C" w:rsidP="0053746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65B7"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sz w:val="24"/>
          <w:szCs w:val="24"/>
        </w:rPr>
        <w:t>sub</w:t>
      </w:r>
      <w:r w:rsidRPr="000465B7">
        <w:rPr>
          <w:rFonts w:ascii="Arial" w:hAnsi="Arial" w:cs="Arial"/>
          <w:sz w:val="24"/>
          <w:szCs w:val="24"/>
        </w:rPr>
        <w:t>polară</w:t>
      </w:r>
      <w:r>
        <w:rPr>
          <w:rFonts w:ascii="Arial" w:hAnsi="Arial" w:cs="Arial"/>
          <w:sz w:val="24"/>
          <w:szCs w:val="24"/>
        </w:rPr>
        <w:tab/>
      </w:r>
      <w:r w:rsidRPr="000465B7">
        <w:rPr>
          <w:rFonts w:ascii="Arial" w:hAnsi="Arial" w:cs="Arial"/>
          <w:sz w:val="24"/>
          <w:szCs w:val="24"/>
        </w:rPr>
        <w:tab/>
        <w:t>b. temperat-rece</w:t>
      </w:r>
      <w:r w:rsidRPr="000465B7">
        <w:rPr>
          <w:rFonts w:ascii="Arial" w:hAnsi="Arial" w:cs="Arial"/>
          <w:sz w:val="24"/>
          <w:szCs w:val="24"/>
        </w:rPr>
        <w:tab/>
        <w:t xml:space="preserve">c. </w:t>
      </w:r>
      <w:r>
        <w:rPr>
          <w:rFonts w:ascii="Arial" w:hAnsi="Arial" w:cs="Arial"/>
          <w:sz w:val="24"/>
          <w:szCs w:val="24"/>
        </w:rPr>
        <w:t>subtropicală</w:t>
      </w:r>
      <w:r w:rsidRPr="000465B7">
        <w:rPr>
          <w:rFonts w:ascii="Arial" w:hAnsi="Arial" w:cs="Arial"/>
          <w:sz w:val="24"/>
          <w:szCs w:val="24"/>
        </w:rPr>
        <w:tab/>
        <w:t xml:space="preserve">d. </w:t>
      </w:r>
      <w:r>
        <w:rPr>
          <w:rFonts w:ascii="Arial" w:hAnsi="Arial" w:cs="Arial"/>
          <w:sz w:val="24"/>
          <w:szCs w:val="24"/>
        </w:rPr>
        <w:t>semiaridă</w:t>
      </w:r>
      <w:r w:rsidRPr="000465B7">
        <w:rPr>
          <w:rFonts w:ascii="Arial" w:hAnsi="Arial" w:cs="Arial"/>
          <w:sz w:val="24"/>
          <w:szCs w:val="24"/>
        </w:rPr>
        <w:tab/>
      </w:r>
    </w:p>
    <w:p w:rsidR="0053746C" w:rsidRDefault="0053746C" w:rsidP="0053746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746C" w:rsidRDefault="0053746C" w:rsidP="0053746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746C" w:rsidRDefault="0053746C" w:rsidP="0053746C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3746C" w:rsidRPr="00724746" w:rsidRDefault="0053746C" w:rsidP="0053746C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24746">
        <w:rPr>
          <w:rFonts w:ascii="Arial" w:hAnsi="Arial" w:cs="Arial"/>
          <w:b/>
          <w:sz w:val="24"/>
          <w:szCs w:val="24"/>
        </w:rPr>
        <w:t xml:space="preserve">BAREM  CLASA a XII-a </w:t>
      </w:r>
    </w:p>
    <w:p w:rsidR="0053746C" w:rsidRDefault="0053746C" w:rsidP="0053746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746C" w:rsidRDefault="0053746C" w:rsidP="0053746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Răspunsuri:</w:t>
      </w:r>
    </w:p>
    <w:p w:rsidR="0053746C" w:rsidRDefault="0053746C" w:rsidP="0053746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4.b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5.c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6.d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7.a</w:t>
      </w:r>
    </w:p>
    <w:p w:rsidR="0053746C" w:rsidRDefault="0053746C" w:rsidP="0053746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9.c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10.b</w:t>
      </w:r>
    </w:p>
    <w:p w:rsidR="0053746C" w:rsidRDefault="0053746C" w:rsidP="0053746C">
      <w:pPr>
        <w:pStyle w:val="NoSpacing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3532D" w:rsidRDefault="00D3532D"/>
    <w:sectPr w:rsidR="00D3532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F1C" w:rsidRDefault="004F1F1C" w:rsidP="0053746C">
      <w:pPr>
        <w:spacing w:after="0" w:line="240" w:lineRule="auto"/>
      </w:pPr>
      <w:r>
        <w:separator/>
      </w:r>
    </w:p>
  </w:endnote>
  <w:endnote w:type="continuationSeparator" w:id="0">
    <w:p w:rsidR="004F1F1C" w:rsidRDefault="004F1F1C" w:rsidP="0053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F1C" w:rsidRDefault="004F1F1C" w:rsidP="0053746C">
      <w:pPr>
        <w:spacing w:after="0" w:line="240" w:lineRule="auto"/>
      </w:pPr>
      <w:r>
        <w:separator/>
      </w:r>
    </w:p>
  </w:footnote>
  <w:footnote w:type="continuationSeparator" w:id="0">
    <w:p w:rsidR="004F1F1C" w:rsidRDefault="004F1F1C" w:rsidP="0053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647"/>
      <w:gridCol w:w="379"/>
    </w:tblGrid>
    <w:tr w:rsidR="0053746C" w:rsidTr="0053746C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29551D721BE048DEBBE91782E18BE5B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8647" w:type="dxa"/>
              <w:shd w:val="clear" w:color="auto" w:fill="ED7D31" w:themeFill="accent2"/>
              <w:vAlign w:val="center"/>
            </w:tcPr>
            <w:p w:rsidR="0053746C" w:rsidRDefault="0053746C" w:rsidP="0053746C">
              <w:pPr>
                <w:pStyle w:val="Header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liceul teoretic ,,miron costin,, iași                                                                                                test. clasa a   xii-a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C2C642B59BA741B0AEBD6F5406A3012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/dd/yyyy"/>
            <w:lid w:val="en-US"/>
            <w:storeMappedDataAs w:val="dateTime"/>
            <w:calendar w:val="gregorian"/>
          </w:date>
        </w:sdtPr>
        <w:sdtContent>
          <w:tc>
            <w:tcPr>
              <w:tcW w:w="379" w:type="dxa"/>
              <w:shd w:val="clear" w:color="auto" w:fill="ED7D31" w:themeFill="accent2"/>
              <w:vAlign w:val="center"/>
            </w:tcPr>
            <w:p w:rsidR="0053746C" w:rsidRDefault="0053746C" w:rsidP="0053746C">
              <w:pPr>
                <w:pStyle w:val="Header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</w:p>
          </w:tc>
        </w:sdtContent>
      </w:sdt>
    </w:tr>
    <w:tr w:rsidR="0053746C" w:rsidTr="0053746C">
      <w:trPr>
        <w:trHeight w:hRule="exact" w:val="115"/>
        <w:jc w:val="center"/>
      </w:trPr>
      <w:tc>
        <w:tcPr>
          <w:tcW w:w="8647" w:type="dxa"/>
          <w:shd w:val="clear" w:color="auto" w:fill="5B9BD5" w:themeFill="accent1"/>
          <w:tcMar>
            <w:top w:w="0" w:type="dxa"/>
            <w:bottom w:w="0" w:type="dxa"/>
          </w:tcMar>
        </w:tcPr>
        <w:p w:rsidR="0053746C" w:rsidRDefault="0053746C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379" w:type="dxa"/>
          <w:shd w:val="clear" w:color="auto" w:fill="5B9BD5" w:themeFill="accent1"/>
          <w:tcMar>
            <w:top w:w="0" w:type="dxa"/>
            <w:bottom w:w="0" w:type="dxa"/>
          </w:tcMar>
        </w:tcPr>
        <w:p w:rsidR="0053746C" w:rsidRDefault="0053746C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53746C" w:rsidRDefault="005374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62E32"/>
    <w:multiLevelType w:val="hybridMultilevel"/>
    <w:tmpl w:val="7B3C0F42"/>
    <w:lvl w:ilvl="0" w:tplc="CCD4A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6C"/>
    <w:rsid w:val="004F1F1C"/>
    <w:rsid w:val="0053746C"/>
    <w:rsid w:val="00D3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FAA27-2185-4F5A-83E1-161DA8C5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4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46C"/>
  </w:style>
  <w:style w:type="paragraph" w:styleId="Footer">
    <w:name w:val="footer"/>
    <w:basedOn w:val="Normal"/>
    <w:link w:val="FooterChar"/>
    <w:uiPriority w:val="99"/>
    <w:unhideWhenUsed/>
    <w:rsid w:val="0053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551D721BE048DEBBE91782E18BE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5449A-BCDD-4888-9538-CC60FD13F2DB}"/>
      </w:docPartPr>
      <w:docPartBody>
        <w:p w:rsidR="00000000" w:rsidRDefault="009D7B10" w:rsidP="009D7B10">
          <w:pPr>
            <w:pStyle w:val="29551D721BE048DEBBE91782E18BE5BA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C2C642B59BA741B0AEBD6F5406A30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6BA3E-473B-4AA1-AA04-596BAA993FBD}"/>
      </w:docPartPr>
      <w:docPartBody>
        <w:p w:rsidR="00000000" w:rsidRDefault="009D7B10" w:rsidP="009D7B10">
          <w:pPr>
            <w:pStyle w:val="C2C642B59BA741B0AEBD6F5406A30120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10"/>
    <w:rsid w:val="00224380"/>
    <w:rsid w:val="009D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551D721BE048DEBBE91782E18BE5BA">
    <w:name w:val="29551D721BE048DEBBE91782E18BE5BA"/>
    <w:rsid w:val="009D7B10"/>
  </w:style>
  <w:style w:type="character" w:styleId="PlaceholderText">
    <w:name w:val="Placeholder Text"/>
    <w:basedOn w:val="DefaultParagraphFont"/>
    <w:uiPriority w:val="99"/>
    <w:semiHidden/>
    <w:rsid w:val="009D7B10"/>
    <w:rPr>
      <w:color w:val="808080"/>
    </w:rPr>
  </w:style>
  <w:style w:type="paragraph" w:customStyle="1" w:styleId="C2C642B59BA741B0AEBD6F5406A30120">
    <w:name w:val="C2C642B59BA741B0AEBD6F5406A30120"/>
    <w:rsid w:val="009D7B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liceul teoretic ,,miron costin,, iași                                                                                                test. clasa a   xii-a</dc:title>
  <dc:subject/>
  <dc:creator>Asus</dc:creator>
  <cp:keywords/>
  <dc:description/>
  <cp:lastModifiedBy>Asus</cp:lastModifiedBy>
  <cp:revision>1</cp:revision>
  <dcterms:created xsi:type="dcterms:W3CDTF">2020-07-17T05:49:00Z</dcterms:created>
  <dcterms:modified xsi:type="dcterms:W3CDTF">2020-07-17T05:51:00Z</dcterms:modified>
</cp:coreProperties>
</file>