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5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CĂLĂTORIND PRIN ȚARĂ.....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ADEVĂRAT SAU FALS?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1.Majoritatea râurilor  izvorăsc din Munții Carpați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2.Râurile din partea de vest nu se varsă în Tisa.</w:t>
      </w:r>
      <w:r w:rsidR="006F5069">
        <w:rPr>
          <w:sz w:val="24"/>
          <w:szCs w:val="24"/>
          <w:lang w:val="ro-RO"/>
        </w:rPr>
        <w:t xml:space="preserve">                                             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3.Dâmbovița este afluentul Argeșului.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4.Principalele râuri din partea de est sunt Siretul și Prutul.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5.Mureșul și Oltul izvorăsc din munții Hășmașu Mare.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6.Toate râurile României se varsă în Dunăre.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7.Dunărea este un fluviu navigabil.</w:t>
      </w:r>
      <w:r w:rsidR="006F5069" w:rsidRPr="006F5069">
        <w:rPr>
          <w:noProof/>
          <w:sz w:val="24"/>
          <w:szCs w:val="24"/>
          <w:lang w:val="fr-FR" w:eastAsia="en-GB"/>
        </w:rPr>
        <w:t xml:space="preserve"> </w:t>
      </w:r>
      <w:bookmarkStart w:id="0" w:name="_GoBack"/>
      <w:bookmarkEnd w:id="0"/>
    </w:p>
    <w:p w:rsidR="0061177A" w:rsidRPr="006F5069" w:rsidRDefault="0061177A" w:rsidP="0061177A">
      <w:pPr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8.Poluarea apelor distruge vegetația acestora.</w:t>
      </w:r>
      <w:r w:rsidR="006F5069" w:rsidRPr="006F506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9. Lacul Sfânta Ana este un lac vulcanic.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10.Marea Neagră se află în partea de nord a României.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11.Cel mai mic lac din România este lacul Razim.</w:t>
      </w:r>
      <w:r w:rsidR="006F5069">
        <w:rPr>
          <w:sz w:val="24"/>
          <w:szCs w:val="24"/>
          <w:lang w:val="ro-RO"/>
        </w:rPr>
        <w:t xml:space="preserve">                             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12.În Carpații Meridionali se află lacul Bucura.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13.Barajul Porțile de Fier este cel mai mare producător de electricitate.</w:t>
      </w:r>
    </w:p>
    <w:p w:rsid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14.La vărsarea în mare Dunărea formează o deltă.</w:t>
      </w:r>
    </w:p>
    <w:p w:rsidR="0061177A" w:rsidRPr="0061177A" w:rsidRDefault="0061177A" w:rsidP="0061177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15.</w:t>
      </w:r>
      <w:r w:rsidR="00E572E2">
        <w:rPr>
          <w:sz w:val="24"/>
          <w:szCs w:val="24"/>
          <w:lang w:val="ro-RO"/>
        </w:rPr>
        <w:t>Lacul Teghirghiol  oferă un tratament natural prin nămol.</w:t>
      </w:r>
    </w:p>
    <w:sectPr w:rsidR="0061177A" w:rsidRPr="00611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7A"/>
    <w:rsid w:val="0061177A"/>
    <w:rsid w:val="006F5069"/>
    <w:rsid w:val="00C66FB5"/>
    <w:rsid w:val="00E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7999-7FB1-461B-8D2E-C2A6B724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Laura</dc:creator>
  <cp:keywords/>
  <dc:description/>
  <cp:lastModifiedBy>Alida Laura</cp:lastModifiedBy>
  <cp:revision>4</cp:revision>
  <dcterms:created xsi:type="dcterms:W3CDTF">2021-01-13T13:32:00Z</dcterms:created>
  <dcterms:modified xsi:type="dcterms:W3CDTF">2021-01-13T13:48:00Z</dcterms:modified>
</cp:coreProperties>
</file>