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A394" w14:textId="77777777" w:rsidR="0075661B" w:rsidRDefault="0075661B" w:rsidP="0075661B">
      <w:pPr>
        <w:jc w:val="center"/>
        <w:rPr>
          <w:b/>
          <w:bCs/>
          <w:sz w:val="36"/>
          <w:szCs w:val="36"/>
          <w:lang w:val="ro-RO"/>
        </w:rPr>
      </w:pPr>
    </w:p>
    <w:p w14:paraId="1DA2F734" w14:textId="490F8FCE" w:rsidR="00664217" w:rsidRPr="0075661B" w:rsidRDefault="0075661B" w:rsidP="0075661B">
      <w:pPr>
        <w:jc w:val="center"/>
        <w:rPr>
          <w:b/>
          <w:bCs/>
          <w:sz w:val="36"/>
          <w:szCs w:val="36"/>
          <w:lang w:val="ro-RO"/>
        </w:rPr>
      </w:pPr>
      <w:r w:rsidRPr="0075661B">
        <w:rPr>
          <w:b/>
          <w:bCs/>
          <w:sz w:val="36"/>
          <w:szCs w:val="36"/>
          <w:lang w:val="ro-RO"/>
        </w:rPr>
        <w:t xml:space="preserve">Veverița Rița </w:t>
      </w:r>
    </w:p>
    <w:p w14:paraId="57115662" w14:textId="4F2BC68A" w:rsidR="0075661B" w:rsidRDefault="0075661B" w:rsidP="0075661B">
      <w:pPr>
        <w:jc w:val="center"/>
        <w:rPr>
          <w:sz w:val="36"/>
          <w:szCs w:val="36"/>
          <w:lang w:val="ro-RO"/>
        </w:rPr>
      </w:pPr>
    </w:p>
    <w:p w14:paraId="4CB51673" w14:textId="75478856" w:rsidR="0075661B" w:rsidRPr="0075661B" w:rsidRDefault="0075661B" w:rsidP="0075661B">
      <w:pPr>
        <w:ind w:firstLine="720"/>
        <w:jc w:val="both"/>
        <w:rPr>
          <w:sz w:val="36"/>
          <w:szCs w:val="36"/>
          <w:lang w:val="ro-RO"/>
        </w:rPr>
      </w:pPr>
      <w:r w:rsidRPr="0075661B">
        <w:rPr>
          <w:sz w:val="36"/>
          <w:szCs w:val="36"/>
          <w:lang w:val="ro-RO"/>
        </w:rPr>
        <w:t>Ancu</w:t>
      </w:r>
      <w:r>
        <w:rPr>
          <w:sz w:val="36"/>
          <w:szCs w:val="36"/>
          <w:lang w:val="ro-RO"/>
        </w:rPr>
        <w:t>ț</w:t>
      </w:r>
      <w:r w:rsidRPr="0075661B">
        <w:rPr>
          <w:sz w:val="36"/>
          <w:szCs w:val="36"/>
          <w:lang w:val="ro-RO"/>
        </w:rPr>
        <w:t>a a g</w:t>
      </w:r>
      <w:r>
        <w:rPr>
          <w:sz w:val="36"/>
          <w:szCs w:val="36"/>
          <w:lang w:val="ro-RO"/>
        </w:rPr>
        <w:t>ă</w:t>
      </w:r>
      <w:r w:rsidRPr="0075661B">
        <w:rPr>
          <w:sz w:val="36"/>
          <w:szCs w:val="36"/>
          <w:lang w:val="ro-RO"/>
        </w:rPr>
        <w:t>sit un pui de veveri</w:t>
      </w:r>
      <w:r>
        <w:rPr>
          <w:sz w:val="36"/>
          <w:szCs w:val="36"/>
          <w:lang w:val="ro-RO"/>
        </w:rPr>
        <w:t>ță</w:t>
      </w:r>
      <w:r w:rsidRPr="0075661B">
        <w:rPr>
          <w:sz w:val="36"/>
          <w:szCs w:val="36"/>
          <w:lang w:val="ro-RO"/>
        </w:rPr>
        <w:t xml:space="preserve">. </w:t>
      </w:r>
      <w:r>
        <w:rPr>
          <w:sz w:val="36"/>
          <w:szCs w:val="36"/>
          <w:lang w:val="ro-RO"/>
        </w:rPr>
        <w:t>Î</w:t>
      </w:r>
      <w:r w:rsidRPr="0075661B">
        <w:rPr>
          <w:sz w:val="36"/>
          <w:szCs w:val="36"/>
          <w:lang w:val="ro-RO"/>
        </w:rPr>
        <w:t>i</w:t>
      </w:r>
      <w:r>
        <w:rPr>
          <w:sz w:val="36"/>
          <w:szCs w:val="36"/>
          <w:lang w:val="ro-RO"/>
        </w:rPr>
        <w:t xml:space="preserve"> </w:t>
      </w:r>
      <w:r w:rsidRPr="0075661B">
        <w:rPr>
          <w:sz w:val="36"/>
          <w:szCs w:val="36"/>
          <w:lang w:val="ro-RO"/>
        </w:rPr>
        <w:t>spune Ri</w:t>
      </w:r>
      <w:r>
        <w:rPr>
          <w:sz w:val="36"/>
          <w:szCs w:val="36"/>
          <w:lang w:val="ro-RO"/>
        </w:rPr>
        <w:t>ța</w:t>
      </w:r>
      <w:r w:rsidRPr="0075661B">
        <w:rPr>
          <w:sz w:val="36"/>
          <w:szCs w:val="36"/>
          <w:lang w:val="ro-RO"/>
        </w:rPr>
        <w:t>. Veveri</w:t>
      </w:r>
      <w:r>
        <w:rPr>
          <w:sz w:val="36"/>
          <w:szCs w:val="36"/>
          <w:lang w:val="ro-RO"/>
        </w:rPr>
        <w:t xml:space="preserve">ța </w:t>
      </w:r>
      <w:r w:rsidRPr="0075661B">
        <w:rPr>
          <w:sz w:val="36"/>
          <w:szCs w:val="36"/>
          <w:lang w:val="ro-RO"/>
        </w:rPr>
        <w:t>are</w:t>
      </w:r>
    </w:p>
    <w:p w14:paraId="5A2B223A" w14:textId="3AA7A100" w:rsidR="0075661B" w:rsidRPr="0075661B" w:rsidRDefault="0075661B" w:rsidP="0075661B">
      <w:pPr>
        <w:jc w:val="both"/>
        <w:rPr>
          <w:sz w:val="36"/>
          <w:szCs w:val="36"/>
          <w:lang w:val="ro-RO"/>
        </w:rPr>
      </w:pPr>
      <w:r w:rsidRPr="0075661B">
        <w:rPr>
          <w:sz w:val="36"/>
          <w:szCs w:val="36"/>
          <w:lang w:val="ro-RO"/>
        </w:rPr>
        <w:t>bl</w:t>
      </w:r>
      <w:r>
        <w:rPr>
          <w:sz w:val="36"/>
          <w:szCs w:val="36"/>
          <w:lang w:val="ro-RO"/>
        </w:rPr>
        <w:t>ă</w:t>
      </w:r>
      <w:r w:rsidRPr="0075661B">
        <w:rPr>
          <w:sz w:val="36"/>
          <w:szCs w:val="36"/>
          <w:lang w:val="ro-RO"/>
        </w:rPr>
        <w:t>ni</w:t>
      </w:r>
      <w:r>
        <w:rPr>
          <w:sz w:val="36"/>
          <w:szCs w:val="36"/>
          <w:lang w:val="ro-RO"/>
        </w:rPr>
        <w:t>ț</w:t>
      </w:r>
      <w:r w:rsidRPr="0075661B">
        <w:rPr>
          <w:sz w:val="36"/>
          <w:szCs w:val="36"/>
          <w:lang w:val="ro-RO"/>
        </w:rPr>
        <w:t>a ro</w:t>
      </w:r>
      <w:r>
        <w:rPr>
          <w:sz w:val="36"/>
          <w:szCs w:val="36"/>
          <w:lang w:val="ro-RO"/>
        </w:rPr>
        <w:t>ș</w:t>
      </w:r>
      <w:r w:rsidRPr="0075661B">
        <w:rPr>
          <w:sz w:val="36"/>
          <w:szCs w:val="36"/>
          <w:lang w:val="ro-RO"/>
        </w:rPr>
        <w:t>cat</w:t>
      </w:r>
      <w:r>
        <w:rPr>
          <w:sz w:val="36"/>
          <w:szCs w:val="36"/>
          <w:lang w:val="ro-RO"/>
        </w:rPr>
        <w:t>ă</w:t>
      </w:r>
      <w:r w:rsidRPr="0075661B">
        <w:rPr>
          <w:sz w:val="36"/>
          <w:szCs w:val="36"/>
          <w:lang w:val="ro-RO"/>
        </w:rPr>
        <w:t xml:space="preserve"> </w:t>
      </w:r>
      <w:r>
        <w:rPr>
          <w:sz w:val="36"/>
          <w:szCs w:val="36"/>
          <w:lang w:val="ro-RO"/>
        </w:rPr>
        <w:t>ș</w:t>
      </w:r>
      <w:r w:rsidRPr="0075661B">
        <w:rPr>
          <w:sz w:val="36"/>
          <w:szCs w:val="36"/>
          <w:lang w:val="ro-RO"/>
        </w:rPr>
        <w:t>i codi</w:t>
      </w:r>
      <w:r>
        <w:rPr>
          <w:sz w:val="36"/>
          <w:szCs w:val="36"/>
          <w:lang w:val="ro-RO"/>
        </w:rPr>
        <w:t>ț</w:t>
      </w:r>
      <w:r w:rsidRPr="0075661B">
        <w:rPr>
          <w:sz w:val="36"/>
          <w:szCs w:val="36"/>
          <w:lang w:val="ro-RO"/>
        </w:rPr>
        <w:t>a mare.</w:t>
      </w:r>
    </w:p>
    <w:p w14:paraId="43CCECDA" w14:textId="4B570870" w:rsidR="0075661B" w:rsidRPr="0075661B" w:rsidRDefault="0075661B" w:rsidP="0075661B">
      <w:pPr>
        <w:ind w:firstLine="720"/>
        <w:jc w:val="both"/>
        <w:rPr>
          <w:sz w:val="36"/>
          <w:szCs w:val="36"/>
          <w:lang w:val="ro-RO"/>
        </w:rPr>
      </w:pPr>
      <w:r w:rsidRPr="0075661B">
        <w:rPr>
          <w:sz w:val="36"/>
          <w:szCs w:val="36"/>
          <w:lang w:val="ro-RO"/>
        </w:rPr>
        <w:t>Petru</w:t>
      </w:r>
      <w:r>
        <w:rPr>
          <w:sz w:val="36"/>
          <w:szCs w:val="36"/>
          <w:lang w:val="ro-RO"/>
        </w:rPr>
        <w:t>ț</w:t>
      </w:r>
      <w:r w:rsidRPr="0075661B">
        <w:rPr>
          <w:sz w:val="36"/>
          <w:szCs w:val="36"/>
          <w:lang w:val="ro-RO"/>
        </w:rPr>
        <w:t xml:space="preserve"> o</w:t>
      </w:r>
      <w:r>
        <w:rPr>
          <w:sz w:val="36"/>
          <w:szCs w:val="36"/>
          <w:lang w:val="ro-RO"/>
        </w:rPr>
        <w:t xml:space="preserve"> </w:t>
      </w:r>
      <w:r w:rsidRPr="0075661B">
        <w:rPr>
          <w:sz w:val="36"/>
          <w:szCs w:val="36"/>
          <w:lang w:val="ro-RO"/>
        </w:rPr>
        <w:t>strig</w:t>
      </w:r>
      <w:r>
        <w:rPr>
          <w:sz w:val="36"/>
          <w:szCs w:val="36"/>
          <w:lang w:val="ro-RO"/>
        </w:rPr>
        <w:t>ă</w:t>
      </w:r>
      <w:r w:rsidRPr="0075661B">
        <w:rPr>
          <w:sz w:val="36"/>
          <w:szCs w:val="36"/>
          <w:lang w:val="ro-RO"/>
        </w:rPr>
        <w:t>. El love</w:t>
      </w:r>
      <w:r>
        <w:rPr>
          <w:sz w:val="36"/>
          <w:szCs w:val="36"/>
          <w:lang w:val="ro-RO"/>
        </w:rPr>
        <w:t>ș</w:t>
      </w:r>
      <w:r w:rsidRPr="0075661B">
        <w:rPr>
          <w:sz w:val="36"/>
          <w:szCs w:val="36"/>
          <w:lang w:val="ro-RO"/>
        </w:rPr>
        <w:t>te dou</w:t>
      </w:r>
      <w:r>
        <w:rPr>
          <w:sz w:val="36"/>
          <w:szCs w:val="36"/>
          <w:lang w:val="ro-RO"/>
        </w:rPr>
        <w:t>ă</w:t>
      </w:r>
      <w:r w:rsidRPr="0075661B">
        <w:rPr>
          <w:sz w:val="36"/>
          <w:szCs w:val="36"/>
          <w:lang w:val="ro-RO"/>
        </w:rPr>
        <w:t xml:space="preserve"> alune. Ri</w:t>
      </w:r>
      <w:r>
        <w:rPr>
          <w:sz w:val="36"/>
          <w:szCs w:val="36"/>
          <w:lang w:val="ro-RO"/>
        </w:rPr>
        <w:t>ț</w:t>
      </w:r>
      <w:r w:rsidRPr="0075661B">
        <w:rPr>
          <w:sz w:val="36"/>
          <w:szCs w:val="36"/>
          <w:lang w:val="ro-RO"/>
        </w:rPr>
        <w:t>a este atent</w:t>
      </w:r>
      <w:r>
        <w:rPr>
          <w:sz w:val="36"/>
          <w:szCs w:val="36"/>
          <w:lang w:val="ro-RO"/>
        </w:rPr>
        <w:t>ă</w:t>
      </w:r>
      <w:r w:rsidRPr="0075661B">
        <w:rPr>
          <w:sz w:val="36"/>
          <w:szCs w:val="36"/>
          <w:lang w:val="ro-RO"/>
        </w:rPr>
        <w:t>.</w:t>
      </w:r>
    </w:p>
    <w:p w14:paraId="5D6C8D46" w14:textId="05EF5153" w:rsidR="0075661B" w:rsidRPr="0075661B" w:rsidRDefault="0075661B" w:rsidP="0075661B">
      <w:pPr>
        <w:ind w:firstLine="720"/>
        <w:jc w:val="both"/>
        <w:rPr>
          <w:sz w:val="36"/>
          <w:szCs w:val="36"/>
          <w:lang w:val="ro-RO"/>
        </w:rPr>
      </w:pPr>
      <w:r w:rsidRPr="0075661B">
        <w:rPr>
          <w:sz w:val="36"/>
          <w:szCs w:val="36"/>
          <w:lang w:val="ro-RO"/>
        </w:rPr>
        <w:t>B</w:t>
      </w:r>
      <w:r>
        <w:rPr>
          <w:sz w:val="36"/>
          <w:szCs w:val="36"/>
          <w:lang w:val="ro-RO"/>
        </w:rPr>
        <w:t>ă</w:t>
      </w:r>
      <w:r w:rsidRPr="0075661B">
        <w:rPr>
          <w:sz w:val="36"/>
          <w:szCs w:val="36"/>
          <w:lang w:val="ro-RO"/>
        </w:rPr>
        <w:t xml:space="preserve">iatul </w:t>
      </w:r>
      <w:r>
        <w:rPr>
          <w:sz w:val="36"/>
          <w:szCs w:val="36"/>
          <w:lang w:val="ro-RO"/>
        </w:rPr>
        <w:t>î</w:t>
      </w:r>
      <w:r w:rsidRPr="0075661B">
        <w:rPr>
          <w:sz w:val="36"/>
          <w:szCs w:val="36"/>
          <w:lang w:val="ro-RO"/>
        </w:rPr>
        <w:t>i</w:t>
      </w:r>
      <w:r>
        <w:rPr>
          <w:sz w:val="36"/>
          <w:szCs w:val="36"/>
          <w:lang w:val="ro-RO"/>
        </w:rPr>
        <w:t xml:space="preserve"> </w:t>
      </w:r>
      <w:r w:rsidRPr="0075661B">
        <w:rPr>
          <w:sz w:val="36"/>
          <w:szCs w:val="36"/>
          <w:lang w:val="ro-RO"/>
        </w:rPr>
        <w:t>arunc</w:t>
      </w:r>
      <w:r>
        <w:rPr>
          <w:sz w:val="36"/>
          <w:szCs w:val="36"/>
          <w:lang w:val="ro-RO"/>
        </w:rPr>
        <w:t>ă</w:t>
      </w:r>
      <w:r w:rsidRPr="0075661B">
        <w:rPr>
          <w:sz w:val="36"/>
          <w:szCs w:val="36"/>
          <w:lang w:val="ro-RO"/>
        </w:rPr>
        <w:t xml:space="preserve"> o alun</w:t>
      </w:r>
      <w:r>
        <w:rPr>
          <w:sz w:val="36"/>
          <w:szCs w:val="36"/>
          <w:lang w:val="ro-RO"/>
        </w:rPr>
        <w:t>ă</w:t>
      </w:r>
      <w:r w:rsidRPr="0075661B">
        <w:rPr>
          <w:sz w:val="36"/>
          <w:szCs w:val="36"/>
          <w:lang w:val="ro-RO"/>
        </w:rPr>
        <w:t>. Veveri</w:t>
      </w:r>
      <w:r>
        <w:rPr>
          <w:sz w:val="36"/>
          <w:szCs w:val="36"/>
          <w:lang w:val="ro-RO"/>
        </w:rPr>
        <w:t>ț</w:t>
      </w:r>
      <w:r w:rsidRPr="0075661B">
        <w:rPr>
          <w:sz w:val="36"/>
          <w:szCs w:val="36"/>
          <w:lang w:val="ro-RO"/>
        </w:rPr>
        <w:t>a o</w:t>
      </w:r>
      <w:r>
        <w:rPr>
          <w:sz w:val="36"/>
          <w:szCs w:val="36"/>
          <w:lang w:val="ro-RO"/>
        </w:rPr>
        <w:t xml:space="preserve"> </w:t>
      </w:r>
      <w:r w:rsidRPr="0075661B">
        <w:rPr>
          <w:sz w:val="36"/>
          <w:szCs w:val="36"/>
          <w:lang w:val="ro-RO"/>
        </w:rPr>
        <w:t xml:space="preserve">tine </w:t>
      </w:r>
      <w:r>
        <w:rPr>
          <w:sz w:val="36"/>
          <w:szCs w:val="36"/>
          <w:lang w:val="ro-RO"/>
        </w:rPr>
        <w:t>î</w:t>
      </w:r>
      <w:r w:rsidRPr="0075661B">
        <w:rPr>
          <w:sz w:val="36"/>
          <w:szCs w:val="36"/>
          <w:lang w:val="ro-RO"/>
        </w:rPr>
        <w:t>ntre l</w:t>
      </w:r>
      <w:r>
        <w:rPr>
          <w:sz w:val="36"/>
          <w:szCs w:val="36"/>
          <w:lang w:val="ro-RO"/>
        </w:rPr>
        <w:t>ă</w:t>
      </w:r>
      <w:r w:rsidRPr="0075661B">
        <w:rPr>
          <w:sz w:val="36"/>
          <w:szCs w:val="36"/>
          <w:lang w:val="ro-RO"/>
        </w:rPr>
        <w:t>bu</w:t>
      </w:r>
      <w:r>
        <w:rPr>
          <w:sz w:val="36"/>
          <w:szCs w:val="36"/>
          <w:lang w:val="ro-RO"/>
        </w:rPr>
        <w:t>ț</w:t>
      </w:r>
      <w:r w:rsidRPr="0075661B">
        <w:rPr>
          <w:sz w:val="36"/>
          <w:szCs w:val="36"/>
          <w:lang w:val="ro-RO"/>
        </w:rPr>
        <w:t>e. Apoi se</w:t>
      </w:r>
      <w:r>
        <w:rPr>
          <w:sz w:val="36"/>
          <w:szCs w:val="36"/>
          <w:lang w:val="ro-RO"/>
        </w:rPr>
        <w:t xml:space="preserve"> </w:t>
      </w:r>
      <w:r w:rsidRPr="0075661B">
        <w:rPr>
          <w:sz w:val="36"/>
          <w:szCs w:val="36"/>
          <w:lang w:val="ro-RO"/>
        </w:rPr>
        <w:t>ca</w:t>
      </w:r>
      <w:r>
        <w:rPr>
          <w:sz w:val="36"/>
          <w:szCs w:val="36"/>
          <w:lang w:val="ro-RO"/>
        </w:rPr>
        <w:t>țără î</w:t>
      </w:r>
      <w:r w:rsidRPr="0075661B">
        <w:rPr>
          <w:sz w:val="36"/>
          <w:szCs w:val="36"/>
          <w:lang w:val="ro-RO"/>
        </w:rPr>
        <w:t>n brdu</w:t>
      </w:r>
      <w:r>
        <w:rPr>
          <w:sz w:val="36"/>
          <w:szCs w:val="36"/>
          <w:lang w:val="ro-RO"/>
        </w:rPr>
        <w:t xml:space="preserve">ț. </w:t>
      </w:r>
    </w:p>
    <w:sectPr w:rsidR="0075661B" w:rsidRPr="00756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74"/>
    <w:rsid w:val="00664217"/>
    <w:rsid w:val="0075661B"/>
    <w:rsid w:val="00F2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9DF78"/>
  <w15:chartTrackingRefBased/>
  <w15:docId w15:val="{DDE287F0-B0F0-4178-889E-0B457F95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2023-02-08T11:05:00Z</dcterms:created>
  <dcterms:modified xsi:type="dcterms:W3CDTF">2023-02-08T11:10:00Z</dcterms:modified>
</cp:coreProperties>
</file>