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28" w:rsidRPr="00BB0811" w:rsidRDefault="00D12F28" w:rsidP="00D12F28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BB0811">
        <w:rPr>
          <w:rFonts w:ascii="Times New Roman" w:hAnsi="Times New Roman" w:cs="Times New Roman"/>
          <w:sz w:val="18"/>
          <w:szCs w:val="18"/>
          <w:lang w:val="ro-RO"/>
        </w:rPr>
        <w:t>Colegiul Tehnic T.F.,,Anghel Saligny”-Simeria</w:t>
      </w:r>
    </w:p>
    <w:p w:rsidR="00D12F28" w:rsidRPr="00BB0811" w:rsidRDefault="00D12F28" w:rsidP="00D12F28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BB0811">
        <w:rPr>
          <w:rFonts w:ascii="Times New Roman" w:hAnsi="Times New Roman" w:cs="Times New Roman"/>
          <w:sz w:val="18"/>
          <w:szCs w:val="18"/>
          <w:lang w:val="ro-RO"/>
        </w:rPr>
        <w:t>Structura: Școala Gimnazială ,,Sigismund Toduță”</w:t>
      </w:r>
    </w:p>
    <w:p w:rsidR="00D12F28" w:rsidRDefault="00D12F28" w:rsidP="00D12F2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B0811">
        <w:rPr>
          <w:rFonts w:ascii="Times New Roman" w:hAnsi="Times New Roman" w:cs="Times New Roman"/>
          <w:sz w:val="18"/>
          <w:szCs w:val="18"/>
          <w:lang w:val="ro-RO"/>
        </w:rPr>
        <w:t>Prof. Cosma Teodora</w:t>
      </w:r>
      <w:r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</w:t>
      </w:r>
      <w:r w:rsidRPr="004A09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A091B">
        <w:rPr>
          <w:rFonts w:ascii="Wide Latin" w:hAnsi="Wide Latin" w:cs="Times New Roman"/>
          <w:sz w:val="28"/>
          <w:szCs w:val="28"/>
          <w:lang w:val="ro-RO"/>
        </w:rPr>
        <w:t>Pr</w:t>
      </w:r>
      <w:r w:rsidR="00DA75D5">
        <w:rPr>
          <w:rFonts w:ascii="Wide Latin" w:hAnsi="Wide Latin" w:cs="Times New Roman"/>
          <w:sz w:val="28"/>
          <w:szCs w:val="28"/>
          <w:lang w:val="ro-RO"/>
        </w:rPr>
        <w:t>isma</w:t>
      </w:r>
      <w:r>
        <w:rPr>
          <w:rFonts w:ascii="Wide Latin" w:hAnsi="Wide Latin" w:cs="Times New Roman"/>
          <w:sz w:val="28"/>
          <w:szCs w:val="28"/>
          <w:lang w:val="ro-RO"/>
        </w:rPr>
        <w:t xml:space="preserve"> - </w:t>
      </w:r>
      <w:r w:rsidRPr="004A091B">
        <w:rPr>
          <w:rFonts w:ascii="Times New Roman" w:hAnsi="Times New Roman" w:cs="Times New Roman"/>
          <w:sz w:val="28"/>
          <w:szCs w:val="28"/>
          <w:lang w:val="ro-RO"/>
        </w:rPr>
        <w:t xml:space="preserve">descriere și reprezentare; </w:t>
      </w:r>
      <w:r w:rsidR="00DA75D5">
        <w:rPr>
          <w:rFonts w:ascii="Times New Roman" w:hAnsi="Times New Roman" w:cs="Times New Roman"/>
          <w:sz w:val="28"/>
          <w:szCs w:val="28"/>
          <w:lang w:val="ro-RO"/>
        </w:rPr>
        <w:t>paralelipipedul dreptunghic și cubul</w:t>
      </w:r>
    </w:p>
    <w:tbl>
      <w:tblPr>
        <w:tblStyle w:val="TableGrid"/>
        <w:tblW w:w="15120" w:type="dxa"/>
        <w:tblInd w:w="-972" w:type="dxa"/>
        <w:tblLook w:val="04A0"/>
      </w:tblPr>
      <w:tblGrid>
        <w:gridCol w:w="4680"/>
        <w:gridCol w:w="4680"/>
        <w:gridCol w:w="5760"/>
      </w:tblGrid>
      <w:tr w:rsidR="00D12F28" w:rsidTr="006C383C">
        <w:trPr>
          <w:trHeight w:val="4013"/>
        </w:trPr>
        <w:tc>
          <w:tcPr>
            <w:tcW w:w="4680" w:type="dxa"/>
          </w:tcPr>
          <w:p w:rsidR="00D12F28" w:rsidRDefault="00D12F28" w:rsidP="002F66E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D12F28" w:rsidRDefault="001A33B4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A33B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6.25pt;height:17.25pt">
                  <v:shadow color="#868686"/>
                  <v:textpath style="font-family:&quot;Arial Black&quot;;font-size:12pt;v-text-kern:t" trim="t" fitpath="t" string="Știu"/>
                </v:shape>
              </w:pict>
            </w:r>
          </w:p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B51B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  <w:r w:rsidR="0066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</w:t>
            </w:r>
            <w:r w:rsidRPr="00B51B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66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isma</w:t>
            </w:r>
            <w:r w:rsidRPr="00B51B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triunghiulară regulată, dreaptă </w:t>
            </w:r>
          </w:p>
          <w:p w:rsidR="00DF4626" w:rsidRDefault="00DF4626" w:rsidP="002F66E2">
            <w:pPr>
              <w:jc w:val="center"/>
            </w:pPr>
            <w:r>
              <w:object w:dxaOrig="3555" w:dyaOrig="3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70.25pt;height:174pt" o:ole="">
                  <v:imagedata r:id="rId4" o:title=""/>
                </v:shape>
                <o:OLEObject Type="Embed" ProgID="PBrush" ShapeID="_x0000_i1026" DrawAspect="Content" ObjectID="_1447419516" r:id="rId5"/>
              </w:object>
            </w:r>
          </w:p>
          <w:p w:rsidR="00DF4626" w:rsidRDefault="00DF4626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680" w:type="dxa"/>
          </w:tcPr>
          <w:p w:rsidR="00D12F28" w:rsidRDefault="001A33B4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A33B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pict>
                <v:shape id="_x0000_i1027" type="#_x0000_t136" style="width:113.25pt;height:22.5pt">
                  <v:shadow color="#868686"/>
                  <v:textpath style="font-family:&quot;Arial Black&quot;;font-size:16pt;v-text-kern:t" trim="t" fitpath="t" string="Vreau să știu"/>
                </v:shape>
              </w:pict>
            </w:r>
          </w:p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Elementele </w:t>
            </w:r>
            <w:r w:rsidR="00875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prismei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="00D12F28" w:rsidRDefault="006C383C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a) muchiile bazelor:</w:t>
            </w:r>
          </w:p>
          <w:p w:rsidR="006C383C" w:rsidRDefault="006C383C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AB || A’B’, AC || ......., BC || ......... ;</w:t>
            </w:r>
          </w:p>
          <w:p w:rsidR="006C383C" w:rsidRDefault="006C383C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[AB] ... [A’B’], [AC] ... [A’C’], [BC]...[B’C’]</w:t>
            </w:r>
          </w:p>
          <w:p w:rsidR="00DF4626" w:rsidRDefault="00DF4626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4F74DA" w:rsidRDefault="004F74DA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b) muchiile laterale: AA’ || BB’ || CC’; </w:t>
            </w:r>
          </w:p>
          <w:p w:rsidR="004F74DA" w:rsidRDefault="004F74DA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AA’= BB’ = CC’.</w:t>
            </w:r>
          </w:p>
          <w:p w:rsidR="00DF4626" w:rsidRDefault="00DF4626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F4626" w:rsidRDefault="00DF4626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c) bazele: (ABC) ....(A’B’C’);</w:t>
            </w:r>
          </w:p>
          <w:p w:rsidR="00DF4626" w:rsidRDefault="00DF4626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tuturor muchiilor:</w:t>
            </w: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12F28" w:rsidRPr="00B51BEA" w:rsidRDefault="00D12F28" w:rsidP="00875E2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Cel mai scurt drum CM, pe fețele (AB</w:t>
            </w:r>
            <w:r w:rsidR="00875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B’) și (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BC</w:t>
            </w:r>
            <w:r w:rsidR="00875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C’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): </w:t>
            </w:r>
          </w:p>
        </w:tc>
        <w:tc>
          <w:tcPr>
            <w:tcW w:w="5760" w:type="dxa"/>
          </w:tcPr>
          <w:p w:rsidR="00D12F28" w:rsidRDefault="001A33B4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A33B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pict>
                <v:shape id="_x0000_i1028" type="#_x0000_t136" style="width:93pt;height:22.5pt">
                  <v:shadow color="#868686"/>
                  <v:textpath style="font-family:&quot;Arial Black&quot;;font-size:16pt;v-text-kern:t" trim="t" fitpath="t" string="Am învățat"/>
                </v:shape>
              </w:pict>
            </w:r>
          </w:p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D12F28" w:rsidTr="006C383C">
        <w:trPr>
          <w:trHeight w:val="70"/>
        </w:trPr>
        <w:tc>
          <w:tcPr>
            <w:tcW w:w="4680" w:type="dxa"/>
          </w:tcPr>
          <w:p w:rsidR="00D12F28" w:rsidRDefault="00D12F28" w:rsidP="002F66E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2E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  <w:r w:rsidR="0066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</w:t>
            </w:r>
            <w:r w:rsidRPr="009B2E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66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isma</w:t>
            </w:r>
            <w:r w:rsidRPr="009B2E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patrulateră regulată, dreaptă</w:t>
            </w:r>
          </w:p>
          <w:p w:rsidR="00E9552B" w:rsidRDefault="00E9552B" w:rsidP="002F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12F28" w:rsidRPr="009B2EBD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9552B" w:rsidRDefault="00E9552B" w:rsidP="002F66E2">
            <w:pPr>
              <w:jc w:val="center"/>
            </w:pPr>
          </w:p>
          <w:p w:rsidR="00D12F28" w:rsidRDefault="004F74DA" w:rsidP="002F66E2">
            <w:pPr>
              <w:jc w:val="center"/>
            </w:pPr>
            <w:r>
              <w:object w:dxaOrig="3780" w:dyaOrig="3600">
                <v:shape id="_x0000_i1029" type="#_x0000_t75" style="width:189pt;height:180pt" o:ole="">
                  <v:imagedata r:id="rId6" o:title=""/>
                </v:shape>
                <o:OLEObject Type="Embed" ProgID="PBrush" ShapeID="_x0000_i1029" DrawAspect="Content" ObjectID="_1447419517" r:id="rId7"/>
              </w:object>
            </w:r>
          </w:p>
          <w:p w:rsidR="00E9552B" w:rsidRDefault="00E9552B" w:rsidP="002F66E2">
            <w:pPr>
              <w:jc w:val="center"/>
            </w:pPr>
          </w:p>
          <w:p w:rsidR="00E9552B" w:rsidRDefault="00E9552B" w:rsidP="002F66E2">
            <w:pPr>
              <w:jc w:val="center"/>
            </w:pPr>
          </w:p>
          <w:p w:rsidR="00E9552B" w:rsidRDefault="00E9552B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680" w:type="dxa"/>
          </w:tcPr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Pr="003331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</w:t>
            </w:r>
            <w:r w:rsidR="003C2E0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Pr="003331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pr</w:t>
            </w:r>
            <w:r w:rsidR="003C2E0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ismei</w:t>
            </w:r>
            <w:r w:rsidRPr="003331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patrulatere regulate, dreaptă sunt:</w:t>
            </w:r>
          </w:p>
          <w:p w:rsidR="003C2E07" w:rsidRDefault="003C2E07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12F28" w:rsidRDefault="003C2E07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a) muchiile bazelor:</w:t>
            </w:r>
          </w:p>
          <w:p w:rsidR="003C2E07" w:rsidRDefault="003C2E07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C2E07" w:rsidRDefault="003C2E07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12F28" w:rsidRDefault="003C2E07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b) muchiile laterale – paralele și congruente;</w:t>
            </w:r>
          </w:p>
          <w:p w:rsidR="003C2E07" w:rsidRDefault="003C2E07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C2E07" w:rsidRDefault="003C2E07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C2E07" w:rsidRDefault="003C2E07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c) diagonala prismei:</w:t>
            </w:r>
          </w:p>
          <w:p w:rsidR="003C2E07" w:rsidRDefault="003C2E07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C2E07" w:rsidRDefault="003C2E07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12F28" w:rsidRDefault="00D12F28" w:rsidP="002F66E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tuturor muchiilor:</w:t>
            </w:r>
          </w:p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D12F28" w:rsidRDefault="00D12F28" w:rsidP="002F66E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Aria  secțiunii </w:t>
            </w:r>
            <w:r w:rsidRPr="001101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diagonale</w:t>
            </w:r>
            <w:r w:rsidR="003C2E0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C2E07" w:rsidRPr="003C2E07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180" w:dyaOrig="340">
                <v:shape id="_x0000_i1030" type="#_x0000_t75" style="width:9pt;height:17.25pt" o:ole="">
                  <v:imagedata r:id="rId8" o:title=""/>
                </v:shape>
                <o:OLEObject Type="Embed" ProgID="Equation.3" ShapeID="_x0000_i1030" DrawAspect="Content" ObjectID="_1447419518" r:id="rId9"/>
              </w:object>
            </w:r>
          </w:p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D12F28" w:rsidRDefault="00D12F28" w:rsidP="002F66E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760" w:type="dxa"/>
          </w:tcPr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D12F28" w:rsidTr="006C383C">
        <w:trPr>
          <w:trHeight w:val="3137"/>
        </w:trPr>
        <w:tc>
          <w:tcPr>
            <w:tcW w:w="4680" w:type="dxa"/>
          </w:tcPr>
          <w:p w:rsidR="00D12F28" w:rsidRDefault="00D12F28" w:rsidP="002F66E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2E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  <w:r w:rsidRPr="009B2E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</w:t>
            </w:r>
            <w:r w:rsidR="00662F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isma</w:t>
            </w:r>
            <w:r w:rsidRPr="009B2E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hexagonală regulată, dreaptă</w:t>
            </w:r>
          </w:p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12F28" w:rsidRDefault="008116C5" w:rsidP="00B511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object w:dxaOrig="3225" w:dyaOrig="3540">
                <v:shape id="_x0000_i1031" type="#_x0000_t75" style="width:161.25pt;height:177pt" o:ole="">
                  <v:imagedata r:id="rId10" o:title=""/>
                </v:shape>
                <o:OLEObject Type="Embed" ProgID="PBrush" ShapeID="_x0000_i1031" DrawAspect="Content" ObjectID="_1447419519" r:id="rId11"/>
              </w:object>
            </w:r>
          </w:p>
        </w:tc>
        <w:tc>
          <w:tcPr>
            <w:tcW w:w="4680" w:type="dxa"/>
          </w:tcPr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Pr="003331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Elementele piramidei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hexagonal</w:t>
            </w:r>
            <w:r w:rsidRPr="003331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regulate, dreaptă sunt:</w:t>
            </w: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 =</w:t>
            </w: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 =</w:t>
            </w: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 =</w:t>
            </w: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12F28" w:rsidRDefault="00D12F28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tuturor muchiilor:</w:t>
            </w:r>
          </w:p>
          <w:p w:rsidR="004A27E4" w:rsidRDefault="004A27E4" w:rsidP="004A27E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760" w:type="dxa"/>
          </w:tcPr>
          <w:p w:rsidR="00D12F28" w:rsidRDefault="00D12F28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4A27E4" w:rsidTr="006C383C">
        <w:trPr>
          <w:trHeight w:val="2715"/>
        </w:trPr>
        <w:tc>
          <w:tcPr>
            <w:tcW w:w="4680" w:type="dxa"/>
          </w:tcPr>
          <w:p w:rsidR="004A27E4" w:rsidRDefault="004A27E4" w:rsidP="004A2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Paralelipipedul dreptunghic</w:t>
            </w:r>
          </w:p>
          <w:p w:rsidR="004A27E4" w:rsidRDefault="004A27E4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4A27E4" w:rsidRDefault="004A27E4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4A27E4" w:rsidRDefault="00A227B9" w:rsidP="00B86A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object w:dxaOrig="4320" w:dyaOrig="2190">
                <v:shape id="_x0000_i1032" type="#_x0000_t75" style="width:3in;height:109.5pt" o:ole="">
                  <v:imagedata r:id="rId12" o:title=""/>
                </v:shape>
                <o:OLEObject Type="Embed" ProgID="PBrush" ShapeID="_x0000_i1032" DrawAspect="Content" ObjectID="_1447419520" r:id="rId13"/>
              </w:object>
            </w:r>
          </w:p>
          <w:p w:rsidR="004A27E4" w:rsidRDefault="004A27E4" w:rsidP="002F66E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680" w:type="dxa"/>
          </w:tcPr>
          <w:p w:rsidR="004A27E4" w:rsidRDefault="00061886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Dimensiunile paralelipipedului dreptunghic:</w:t>
            </w:r>
            <w:r w:rsidR="00B86A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061886" w:rsidRDefault="00061886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 =       = </w:t>
            </w:r>
            <w:r w:rsidR="00B86A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cm, l =      = 6 cm, i =       = 4 cm.</w:t>
            </w:r>
          </w:p>
          <w:p w:rsidR="00B86AB5" w:rsidRDefault="00B86AB5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86AB5" w:rsidRDefault="00B86AB5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tuturor muchiilor:</w:t>
            </w:r>
          </w:p>
          <w:p w:rsidR="00B86AB5" w:rsidRDefault="00B86AB5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86AB5" w:rsidRDefault="00B86AB5" w:rsidP="002F66E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86AB5" w:rsidRDefault="00B86AB5" w:rsidP="004A2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86A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Diagonala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B86AB5" w:rsidRDefault="00B86AB5" w:rsidP="004A2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86AB5" w:rsidRDefault="00B86AB5" w:rsidP="004A2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4A27E4" w:rsidRDefault="00B86AB5" w:rsidP="004A27E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Aria secțiunii diagonale:</w:t>
            </w:r>
          </w:p>
          <w:p w:rsidR="004A27E4" w:rsidRDefault="004A27E4" w:rsidP="004A27E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4A27E4" w:rsidRDefault="004A27E4" w:rsidP="004A27E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760" w:type="dxa"/>
          </w:tcPr>
          <w:p w:rsidR="004A27E4" w:rsidRDefault="004A27E4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4A27E4" w:rsidTr="006C383C">
        <w:trPr>
          <w:trHeight w:val="3225"/>
        </w:trPr>
        <w:tc>
          <w:tcPr>
            <w:tcW w:w="4680" w:type="dxa"/>
          </w:tcPr>
          <w:p w:rsidR="004A27E4" w:rsidRDefault="004A27E4" w:rsidP="004A2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Cubul</w:t>
            </w:r>
          </w:p>
          <w:p w:rsidR="00A227B9" w:rsidRDefault="00A227B9" w:rsidP="004A2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37755" w:rsidRDefault="00237755" w:rsidP="004A2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227B9" w:rsidRDefault="00A227B9" w:rsidP="004A2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227B9" w:rsidRDefault="00A227B9" w:rsidP="00A227B9">
            <w:pPr>
              <w:jc w:val="center"/>
            </w:pPr>
            <w:r>
              <w:object w:dxaOrig="2820" w:dyaOrig="2610">
                <v:shape id="_x0000_i1033" type="#_x0000_t75" style="width:141pt;height:130.5pt" o:ole="">
                  <v:imagedata r:id="rId14" o:title=""/>
                </v:shape>
                <o:OLEObject Type="Embed" ProgID="PBrush" ShapeID="_x0000_i1033" DrawAspect="Content" ObjectID="_1447419521" r:id="rId15"/>
              </w:object>
            </w:r>
          </w:p>
          <w:p w:rsidR="00A227B9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l = 5 cm</w:t>
            </w:r>
          </w:p>
        </w:tc>
        <w:tc>
          <w:tcPr>
            <w:tcW w:w="4680" w:type="dxa"/>
          </w:tcPr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Exemple de:</w:t>
            </w:r>
          </w:p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drepte paralele:</w:t>
            </w:r>
          </w:p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plane paralele:</w:t>
            </w:r>
          </w:p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tuturor muchiilor:</w:t>
            </w:r>
          </w:p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86A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Diagonala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117B6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4A27E4" w:rsidRDefault="00E117B6" w:rsidP="00E117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Aria secțiunii diagonale:</w:t>
            </w:r>
          </w:p>
        </w:tc>
        <w:tc>
          <w:tcPr>
            <w:tcW w:w="5760" w:type="dxa"/>
          </w:tcPr>
          <w:p w:rsidR="004A27E4" w:rsidRDefault="004A27E4" w:rsidP="002F66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:rsidR="004E2CCE" w:rsidRDefault="004E2CCE" w:rsidP="00E117B6"/>
    <w:sectPr w:rsidR="004E2CCE" w:rsidSect="00237755">
      <w:pgSz w:w="15840" w:h="12240" w:orient="landscape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2F28"/>
    <w:rsid w:val="00061886"/>
    <w:rsid w:val="00062454"/>
    <w:rsid w:val="001A33B4"/>
    <w:rsid w:val="00237755"/>
    <w:rsid w:val="00325F6F"/>
    <w:rsid w:val="003C2E07"/>
    <w:rsid w:val="004A27E4"/>
    <w:rsid w:val="004E2CCE"/>
    <w:rsid w:val="004F74DA"/>
    <w:rsid w:val="00662F7D"/>
    <w:rsid w:val="006C383C"/>
    <w:rsid w:val="008116C5"/>
    <w:rsid w:val="00875E22"/>
    <w:rsid w:val="00A227B9"/>
    <w:rsid w:val="00B51163"/>
    <w:rsid w:val="00B86AB5"/>
    <w:rsid w:val="00D12F28"/>
    <w:rsid w:val="00DA75D5"/>
    <w:rsid w:val="00DF4626"/>
    <w:rsid w:val="00E117B6"/>
    <w:rsid w:val="00E9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2013-12-01T14:12:00Z</dcterms:created>
  <dcterms:modified xsi:type="dcterms:W3CDTF">2013-12-01T14:12:00Z</dcterms:modified>
</cp:coreProperties>
</file>