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BC" w:rsidRPr="00A76F28" w:rsidRDefault="001414BC" w:rsidP="006626EB">
      <w:pPr>
        <w:spacing w:after="0" w:line="240" w:lineRule="auto"/>
        <w:ind w:left="-993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Lice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ul Tehn</w:t>
      </w:r>
      <w:r>
        <w:rPr>
          <w:rFonts w:ascii="Times New Roman" w:hAnsi="Times New Roman" w:cs="Times New Roman"/>
          <w:sz w:val="24"/>
          <w:szCs w:val="24"/>
          <w:lang w:val="it-IT"/>
        </w:rPr>
        <w:t>olog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ic T.F.,,Anghel Saligny”- Simeria</w:t>
      </w:r>
      <w:r w:rsidR="00015D50" w:rsidRPr="00015D5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15D50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</w:t>
      </w:r>
      <w:r w:rsidR="00015D50" w:rsidRPr="00A76F28">
        <w:rPr>
          <w:rFonts w:ascii="Times New Roman" w:hAnsi="Times New Roman" w:cs="Times New Roman"/>
          <w:sz w:val="24"/>
          <w:szCs w:val="24"/>
          <w:lang w:val="it-IT"/>
        </w:rPr>
        <w:t>Data</w:t>
      </w:r>
      <w:r w:rsidR="00015D50">
        <w:rPr>
          <w:rFonts w:ascii="Times New Roman" w:hAnsi="Times New Roman" w:cs="Times New Roman"/>
          <w:sz w:val="24"/>
          <w:szCs w:val="24"/>
          <w:lang w:val="it-IT"/>
        </w:rPr>
        <w:t xml:space="preserve"> 23.05.2022</w:t>
      </w:r>
      <w:r w:rsidR="00015D50"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="00015D50">
        <w:rPr>
          <w:rFonts w:ascii="Times New Roman" w:hAnsi="Times New Roman" w:cs="Times New Roman"/>
          <w:sz w:val="24"/>
          <w:szCs w:val="24"/>
          <w:lang w:val="it-IT"/>
        </w:rPr>
        <w:t xml:space="preserve">                </w:t>
      </w:r>
      <w:r w:rsidR="00015D50"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:rsidR="001414BC" w:rsidRPr="00A76F28" w:rsidRDefault="001414BC" w:rsidP="006626EB">
      <w:pPr>
        <w:spacing w:line="240" w:lineRule="auto"/>
        <w:ind w:left="-993" w:right="-1440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Structura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Şcoala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G</w:t>
      </w:r>
      <w:r>
        <w:rPr>
          <w:rFonts w:ascii="Times New Roman" w:hAnsi="Times New Roman" w:cs="Times New Roman"/>
          <w:sz w:val="24"/>
          <w:szCs w:val="24"/>
          <w:lang w:val="es-ES_tradnl"/>
        </w:rPr>
        <w:t>imnazi</w:t>
      </w:r>
      <w:r w:rsidRPr="00A76F28">
        <w:rPr>
          <w:rFonts w:ascii="Times New Roman" w:hAnsi="Times New Roman" w:cs="Times New Roman"/>
          <w:sz w:val="24"/>
          <w:szCs w:val="24"/>
          <w:lang w:val="es-ES_tradnl"/>
        </w:rPr>
        <w:t>ală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gram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,,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Sigismund</w:t>
      </w:r>
      <w:proofErr w:type="spellEnd"/>
      <w:proofErr w:type="gram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Toduţă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”</w:t>
      </w:r>
      <w:r w:rsidR="00015D50" w:rsidRPr="00015D5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15D50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</w:t>
      </w:r>
      <w:r w:rsidR="00015D50"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Clasa a V-a </w:t>
      </w:r>
      <w:r w:rsidR="00015D50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015D50"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</w:t>
      </w:r>
    </w:p>
    <w:p w:rsidR="00015D50" w:rsidRPr="00A76F28" w:rsidRDefault="001414BC" w:rsidP="006626EB">
      <w:pPr>
        <w:spacing w:line="240" w:lineRule="auto"/>
        <w:ind w:left="-993" w:right="-1440"/>
        <w:rPr>
          <w:rFonts w:ascii="Times New Roman" w:hAnsi="Times New Roman" w:cs="Times New Roman"/>
          <w:sz w:val="24"/>
          <w:szCs w:val="24"/>
          <w:lang w:val="es-ES_tradnl"/>
        </w:rPr>
      </w:pPr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Profesor,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Cosma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Teodora</w:t>
      </w:r>
      <w:r w:rsidR="00015D50" w:rsidRPr="00015D5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15D50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</w:t>
      </w:r>
      <w:r w:rsidR="00015D50"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</w:t>
      </w:r>
      <w:r w:rsidR="00015D50">
        <w:rPr>
          <w:rFonts w:ascii="Times New Roman" w:hAnsi="Times New Roman" w:cs="Times New Roman"/>
          <w:sz w:val="24"/>
          <w:szCs w:val="24"/>
          <w:lang w:val="it-IT"/>
        </w:rPr>
        <w:t xml:space="preserve">            </w:t>
      </w:r>
      <w:r w:rsidR="00015D50"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Numele </w:t>
      </w:r>
      <w:proofErr w:type="gramStart"/>
      <w:r w:rsidR="00015D50">
        <w:rPr>
          <w:rFonts w:ascii="Times New Roman" w:hAnsi="Times New Roman" w:cs="Times New Roman"/>
          <w:sz w:val="24"/>
          <w:szCs w:val="24"/>
          <w:lang w:val="it-IT"/>
        </w:rPr>
        <w:t xml:space="preserve">elevului </w:t>
      </w:r>
      <w:r w:rsidR="00015D50" w:rsidRPr="00A76F28">
        <w:rPr>
          <w:rFonts w:ascii="Times New Roman" w:hAnsi="Times New Roman" w:cs="Times New Roman"/>
          <w:sz w:val="24"/>
          <w:szCs w:val="24"/>
          <w:lang w:val="it-IT"/>
        </w:rPr>
        <w:t>.....................................</w:t>
      </w:r>
      <w:proofErr w:type="gramEnd"/>
    </w:p>
    <w:p w:rsidR="001414BC" w:rsidRDefault="006626EB" w:rsidP="006626EB">
      <w:pPr>
        <w:spacing w:after="0"/>
        <w:ind w:left="-993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</w:t>
      </w:r>
      <w:r w:rsidR="008F6029">
        <w:rPr>
          <w:rFonts w:ascii="Times New Roman" w:hAnsi="Times New Roman" w:cs="Times New Roman"/>
          <w:sz w:val="24"/>
          <w:szCs w:val="24"/>
          <w:lang w:val="it-IT"/>
        </w:rPr>
        <w:t>Corectarea l</w:t>
      </w:r>
      <w:r w:rsidR="001414BC" w:rsidRPr="00A76F28">
        <w:rPr>
          <w:rFonts w:ascii="Times New Roman" w:hAnsi="Times New Roman" w:cs="Times New Roman"/>
          <w:sz w:val="24"/>
          <w:szCs w:val="24"/>
          <w:lang w:val="it-IT"/>
        </w:rPr>
        <w:t>ucr</w:t>
      </w:r>
      <w:r w:rsidR="008F6029">
        <w:rPr>
          <w:rFonts w:ascii="Times New Roman" w:hAnsi="Times New Roman" w:cs="Times New Roman"/>
          <w:sz w:val="24"/>
          <w:szCs w:val="24"/>
          <w:lang w:val="it-IT"/>
        </w:rPr>
        <w:t>ă</w:t>
      </w:r>
      <w:r w:rsidR="001414BC" w:rsidRPr="00A76F28">
        <w:rPr>
          <w:rFonts w:ascii="Times New Roman" w:hAnsi="Times New Roman" w:cs="Times New Roman"/>
          <w:sz w:val="24"/>
          <w:szCs w:val="24"/>
          <w:lang w:val="it-IT"/>
        </w:rPr>
        <w:t>r</w:t>
      </w:r>
      <w:r w:rsidR="008F6029">
        <w:rPr>
          <w:rFonts w:ascii="Times New Roman" w:hAnsi="Times New Roman" w:cs="Times New Roman"/>
          <w:sz w:val="24"/>
          <w:szCs w:val="24"/>
          <w:lang w:val="it-IT"/>
        </w:rPr>
        <w:t xml:space="preserve">ii </w:t>
      </w:r>
      <w:r w:rsidR="001414BC" w:rsidRPr="00A76F28">
        <w:rPr>
          <w:rFonts w:ascii="Times New Roman" w:hAnsi="Times New Roman" w:cs="Times New Roman"/>
          <w:sz w:val="24"/>
          <w:szCs w:val="24"/>
          <w:lang w:val="it-IT"/>
        </w:rPr>
        <w:t>scris</w:t>
      </w:r>
      <w:r w:rsidR="008F6029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1414BC"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semestrial</w:t>
      </w:r>
      <w:r w:rsidR="008F6029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1414BC"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la matematică</w:t>
      </w:r>
      <w:r w:rsidR="001414BC">
        <w:rPr>
          <w:rFonts w:ascii="Times New Roman" w:hAnsi="Times New Roman" w:cs="Times New Roman"/>
          <w:sz w:val="24"/>
          <w:szCs w:val="24"/>
          <w:lang w:val="it-IT"/>
        </w:rPr>
        <w:t>, s</w:t>
      </w:r>
      <w:r w:rsidR="001414BC" w:rsidRPr="00A76F28">
        <w:rPr>
          <w:rFonts w:ascii="Times New Roman" w:hAnsi="Times New Roman" w:cs="Times New Roman"/>
          <w:sz w:val="24"/>
          <w:szCs w:val="24"/>
          <w:lang w:val="it-IT"/>
        </w:rPr>
        <w:t>emestrul al II</w:t>
      </w:r>
      <w:r w:rsidR="001414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414BC" w:rsidRPr="00A76F28"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1414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414BC" w:rsidRPr="00A76F28">
        <w:rPr>
          <w:rFonts w:ascii="Times New Roman" w:hAnsi="Times New Roman" w:cs="Times New Roman"/>
          <w:sz w:val="24"/>
          <w:szCs w:val="24"/>
          <w:lang w:val="it-IT"/>
        </w:rPr>
        <w:t>lea, an şcolar: 20</w:t>
      </w:r>
      <w:r w:rsidR="001414BC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1414BC" w:rsidRPr="00A76F28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1414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414BC" w:rsidRPr="00A76F28"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1414BC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1414BC" w:rsidRPr="00A76F28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="001414BC">
        <w:rPr>
          <w:rFonts w:ascii="Times New Roman" w:hAnsi="Times New Roman" w:cs="Times New Roman"/>
          <w:sz w:val="24"/>
          <w:szCs w:val="24"/>
          <w:lang w:val="it-IT"/>
        </w:rPr>
        <w:t>22</w:t>
      </w:r>
    </w:p>
    <w:p w:rsidR="00015D50" w:rsidRPr="00A76F28" w:rsidRDefault="00015D50" w:rsidP="006626EB">
      <w:pPr>
        <w:spacing w:after="0"/>
        <w:ind w:left="-993" w:right="-144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1414BC" w:rsidRPr="009A6ACD" w:rsidRDefault="001414BC" w:rsidP="006626EB">
      <w:pPr>
        <w:spacing w:after="0" w:line="240" w:lineRule="auto"/>
        <w:ind w:left="-993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9A6ACD">
        <w:rPr>
          <w:rFonts w:ascii="Times New Roman" w:hAnsi="Times New Roman" w:cs="Times New Roman"/>
          <w:sz w:val="24"/>
          <w:szCs w:val="24"/>
          <w:lang w:val="it-IT"/>
        </w:rPr>
        <w:t>Se acordă 1 punct din oficiu.</w:t>
      </w:r>
    </w:p>
    <w:p w:rsidR="001414BC" w:rsidRDefault="001414BC" w:rsidP="006626EB">
      <w:pPr>
        <w:spacing w:after="0" w:line="240" w:lineRule="auto"/>
        <w:ind w:left="-993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u w:val="single"/>
          <w:lang w:val="it-IT"/>
        </w:rPr>
        <w:t>Subiectul I.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puncte) </w:t>
      </w:r>
    </w:p>
    <w:p w:rsidR="00015D50" w:rsidRDefault="001414BC" w:rsidP="006626EB">
      <w:pPr>
        <w:spacing w:after="0" w:line="240" w:lineRule="auto"/>
        <w:ind w:left="-993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0A79E2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Completați spațiile punctate:</w:t>
      </w:r>
    </w:p>
    <w:p w:rsidR="001414BC" w:rsidRDefault="00B51774" w:rsidP="006626EB">
      <w:pPr>
        <w:spacing w:after="0"/>
        <w:ind w:left="-993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</w:t>
      </w:r>
      <w:r w:rsidR="001414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9735" cy="671195"/>
            <wp:effectExtent l="1905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4BC">
        <w:rPr>
          <w:rFonts w:ascii="Times New Roman" w:hAnsi="Times New Roman" w:cs="Times New Roman"/>
          <w:sz w:val="24"/>
          <w:szCs w:val="24"/>
          <w:lang w:val="it-IT"/>
        </w:rPr>
        <w:t xml:space="preserve">            </w:t>
      </w:r>
      <w:r w:rsidR="001414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98825" cy="174752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25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4BC" w:rsidRDefault="001414BC" w:rsidP="006626EB">
      <w:pPr>
        <w:ind w:left="-993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Figura 1.                                                                  Figura 2</w:t>
      </w:r>
    </w:p>
    <w:p w:rsidR="001414BC" w:rsidRDefault="001414BC" w:rsidP="006626EB">
      <w:pPr>
        <w:ind w:left="-993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a) Segmentul DE din figura 1 are lungimea egală cu</w:t>
      </w:r>
      <w:r w:rsidR="00015D5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15D50">
        <w:rPr>
          <w:rFonts w:ascii="Times New Roman" w:hAnsi="Times New Roman" w:cs="Times New Roman"/>
          <w:sz w:val="24"/>
          <w:szCs w:val="24"/>
          <w:lang w:val="it-IT"/>
        </w:rPr>
        <w:t>4 cm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;b) Unghiul &lt; AOB din figura 2 are măsura egală cu </w:t>
      </w:r>
      <w:r w:rsidR="00015D50">
        <w:rPr>
          <w:rFonts w:ascii="Times New Roman" w:hAnsi="Times New Roman" w:cs="Times New Roman"/>
          <w:sz w:val="24"/>
          <w:szCs w:val="24"/>
          <w:lang w:val="it-IT"/>
        </w:rPr>
        <w:t xml:space="preserve"> 45°.</w:t>
      </w:r>
    </w:p>
    <w:p w:rsidR="001414BC" w:rsidRDefault="001414BC" w:rsidP="006626EB">
      <w:pPr>
        <w:spacing w:after="0" w:line="240" w:lineRule="auto"/>
        <w:ind w:left="-993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2. Calculați perimetrele și ariile figurilor din imaginea de mai jos:</w:t>
      </w:r>
    </w:p>
    <w:p w:rsidR="001414BC" w:rsidRPr="000A79E2" w:rsidRDefault="00541134" w:rsidP="006626EB">
      <w:pPr>
        <w:ind w:left="-993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04740" cy="195961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4BC" w:rsidRPr="00A76F28" w:rsidRDefault="001414BC" w:rsidP="006626EB">
      <w:pPr>
        <w:spacing w:after="0"/>
        <w:ind w:left="-993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u w:val="single"/>
          <w:lang w:val="it-IT"/>
        </w:rPr>
        <w:t>Subiectul al II-lea.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(1,50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puncte) Completaţi spaţiile punctate cu răspunsul potrivit:</w:t>
      </w:r>
    </w:p>
    <w:p w:rsidR="001414BC" w:rsidRDefault="001414BC" w:rsidP="006626EB">
      <w:pPr>
        <w:spacing w:after="0"/>
        <w:ind w:left="-993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>1.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Trasați axa de simetrie a literelor de mai jos:</w:t>
      </w:r>
    </w:p>
    <w:p w:rsidR="001414BC" w:rsidRDefault="001414BC" w:rsidP="00B51774">
      <w:pPr>
        <w:spacing w:after="0" w:line="240" w:lineRule="auto"/>
        <w:ind w:left="-993" w:right="-144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9279" cy="684171"/>
            <wp:effectExtent l="19050" t="0" r="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017" cy="68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134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="005411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26870" cy="73596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134" w:rsidRDefault="00541134" w:rsidP="006626EB">
      <w:pPr>
        <w:spacing w:after="0" w:line="240" w:lineRule="auto"/>
        <w:ind w:left="-993" w:right="-144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9E43C1" w:rsidRDefault="001414BC" w:rsidP="006626EB">
      <w:pPr>
        <w:spacing w:after="0" w:line="240" w:lineRule="auto"/>
        <w:ind w:left="-993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2. Unitatea principală de măsură pentru lungimi este </w:t>
      </w:r>
      <w:r w:rsidR="009E43C1">
        <w:rPr>
          <w:rFonts w:ascii="Times New Roman" w:hAnsi="Times New Roman" w:cs="Times New Roman"/>
          <w:sz w:val="24"/>
          <w:szCs w:val="24"/>
          <w:lang w:val="it-IT"/>
        </w:rPr>
        <w:t xml:space="preserve"> m - metrul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; multiplii săi sunt: </w:t>
      </w:r>
      <w:r w:rsidR="009E43C1">
        <w:rPr>
          <w:rFonts w:ascii="Times New Roman" w:hAnsi="Times New Roman" w:cs="Times New Roman"/>
          <w:sz w:val="24"/>
          <w:szCs w:val="24"/>
          <w:lang w:val="it-IT"/>
        </w:rPr>
        <w:t xml:space="preserve">dam – decametrul, </w:t>
      </w:r>
    </w:p>
    <w:p w:rsidR="001414BC" w:rsidRDefault="009E43C1" w:rsidP="006626EB">
      <w:pPr>
        <w:ind w:left="-993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hm – hectometrul, km – kilometrul, </w:t>
      </w:r>
      <w:r w:rsidR="001414BC">
        <w:rPr>
          <w:rFonts w:ascii="Times New Roman" w:hAnsi="Times New Roman" w:cs="Times New Roman"/>
          <w:sz w:val="24"/>
          <w:szCs w:val="24"/>
          <w:lang w:val="it-IT"/>
        </w:rPr>
        <w:t xml:space="preserve"> iar submultiplii săi sunt:</w:t>
      </w:r>
      <w:r>
        <w:rPr>
          <w:rFonts w:ascii="Times New Roman" w:hAnsi="Times New Roman" w:cs="Times New Roman"/>
          <w:sz w:val="24"/>
          <w:szCs w:val="24"/>
          <w:lang w:val="it-IT"/>
        </w:rPr>
        <w:t>dm – decimetrul, cm – centimetrul, mm – milimetrul.</w:t>
      </w:r>
      <w:r w:rsidR="001414B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B51774" w:rsidRDefault="001414BC" w:rsidP="00B51774">
      <w:pPr>
        <w:spacing w:after="0"/>
        <w:ind w:left="-993" w:right="-164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76F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Unitatea principală de măsură pentru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arie  este</w:t>
      </w:r>
      <w:proofErr w:type="gramEnd"/>
      <w:r w:rsidR="009E43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626EB" w:rsidRPr="009E43C1">
        <w:rPr>
          <w:rFonts w:ascii="Times New Roman" w:hAnsi="Times New Roman" w:cs="Times New Roman"/>
          <w:position w:val="-6"/>
          <w:sz w:val="24"/>
          <w:szCs w:val="24"/>
          <w:lang w:val="it-IT"/>
        </w:rPr>
        <w:object w:dxaOrig="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6.5pt" o:ole="">
            <v:imagedata r:id="rId9" o:title=""/>
          </v:shape>
          <o:OLEObject Type="Embed" ProgID="Equation.3" ShapeID="_x0000_i1025" DrawAspect="Content" ObjectID="_1714722141" r:id="rId10"/>
        </w:object>
      </w:r>
      <w:r w:rsidR="009E43C1">
        <w:rPr>
          <w:rFonts w:ascii="Times New Roman" w:hAnsi="Times New Roman" w:cs="Times New Roman"/>
          <w:sz w:val="24"/>
          <w:szCs w:val="24"/>
          <w:lang w:val="it-IT"/>
        </w:rPr>
        <w:t>- metrul pătrat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; multiplii săi sunt: </w:t>
      </w:r>
      <w:r w:rsidR="006626EB" w:rsidRPr="009E43C1">
        <w:rPr>
          <w:rFonts w:ascii="Times New Roman" w:hAnsi="Times New Roman" w:cs="Times New Roman"/>
          <w:position w:val="-6"/>
          <w:sz w:val="24"/>
          <w:szCs w:val="24"/>
          <w:lang w:val="it-IT"/>
        </w:rPr>
        <w:object w:dxaOrig="980" w:dyaOrig="320">
          <v:shape id="_x0000_i1026" type="#_x0000_t75" style="width:49.5pt;height:16.5pt" o:ole="">
            <v:imagedata r:id="rId11" o:title=""/>
          </v:shape>
          <o:OLEObject Type="Embed" ProgID="Equation.3" ShapeID="_x0000_i1026" DrawAspect="Content" ObjectID="_1714722142" r:id="rId12"/>
        </w:object>
      </w:r>
      <w:r w:rsidR="006626EB">
        <w:rPr>
          <w:rFonts w:ascii="Times New Roman" w:hAnsi="Times New Roman" w:cs="Times New Roman"/>
          <w:sz w:val="24"/>
          <w:szCs w:val="24"/>
          <w:lang w:val="it-IT"/>
        </w:rPr>
        <w:t xml:space="preserve">- decametrul </w:t>
      </w:r>
    </w:p>
    <w:p w:rsidR="001414BC" w:rsidRDefault="006626EB" w:rsidP="006626EB">
      <w:pPr>
        <w:ind w:left="-993" w:right="-16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pătrat/arul, </w:t>
      </w:r>
      <w:r w:rsidRPr="009E43C1">
        <w:rPr>
          <w:rFonts w:ascii="Times New Roman" w:hAnsi="Times New Roman" w:cs="Times New Roman"/>
          <w:position w:val="-6"/>
          <w:sz w:val="24"/>
          <w:szCs w:val="24"/>
          <w:lang w:val="it-IT"/>
        </w:rPr>
        <w:object w:dxaOrig="980" w:dyaOrig="320">
          <v:shape id="_x0000_i1027" type="#_x0000_t75" style="width:49.5pt;height:16.5pt" o:ole="">
            <v:imagedata r:id="rId13" o:title=""/>
          </v:shape>
          <o:OLEObject Type="Embed" ProgID="Equation.3" ShapeID="_x0000_i1027" DrawAspect="Content" ObjectID="_1714722143" r:id="rId14"/>
        </w:objec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- hectometrul pătrat/hectarul, </w:t>
      </w:r>
      <w:r w:rsidRPr="009E43C1">
        <w:rPr>
          <w:rFonts w:ascii="Times New Roman" w:hAnsi="Times New Roman" w:cs="Times New Roman"/>
          <w:position w:val="-6"/>
          <w:sz w:val="24"/>
          <w:szCs w:val="24"/>
          <w:lang w:val="it-IT"/>
        </w:rPr>
        <w:object w:dxaOrig="440" w:dyaOrig="320">
          <v:shape id="_x0000_i1028" type="#_x0000_t75" style="width:22.5pt;height:16.5pt" o:ole="">
            <v:imagedata r:id="rId15" o:title=""/>
          </v:shape>
          <o:OLEObject Type="Embed" ProgID="Equation.3" ShapeID="_x0000_i1028" DrawAspect="Content" ObjectID="_1714722144" r:id="rId16"/>
        </w:objec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- kilometrul pătrat, </w:t>
      </w:r>
      <w:r w:rsidR="001414BC">
        <w:rPr>
          <w:rFonts w:ascii="Times New Roman" w:hAnsi="Times New Roman" w:cs="Times New Roman"/>
          <w:sz w:val="24"/>
          <w:szCs w:val="24"/>
          <w:lang w:val="it-IT"/>
        </w:rPr>
        <w:t xml:space="preserve"> iar submultiplii săi sunt: </w:t>
      </w:r>
      <w:r w:rsidRPr="009E43C1">
        <w:rPr>
          <w:rFonts w:ascii="Times New Roman" w:hAnsi="Times New Roman" w:cs="Times New Roman"/>
          <w:position w:val="-6"/>
          <w:sz w:val="24"/>
          <w:szCs w:val="24"/>
          <w:lang w:val="it-IT"/>
        </w:rPr>
        <w:object w:dxaOrig="460" w:dyaOrig="320">
          <v:shape id="_x0000_i1029" type="#_x0000_t75" style="width:22.5pt;height:16.5pt" o:ole="">
            <v:imagedata r:id="rId17" o:title=""/>
          </v:shape>
          <o:OLEObject Type="Embed" ProgID="Equation.3" ShapeID="_x0000_i1029" DrawAspect="Content" ObjectID="_1714722145" r:id="rId18"/>
        </w:objec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- decimetrul pătrat, </w:t>
      </w:r>
      <w:r w:rsidR="00B51774" w:rsidRPr="009E43C1">
        <w:rPr>
          <w:rFonts w:ascii="Times New Roman" w:hAnsi="Times New Roman" w:cs="Times New Roman"/>
          <w:position w:val="-6"/>
          <w:sz w:val="24"/>
          <w:szCs w:val="24"/>
          <w:lang w:val="it-IT"/>
        </w:rPr>
        <w:object w:dxaOrig="440" w:dyaOrig="320">
          <v:shape id="_x0000_i1030" type="#_x0000_t75" style="width:22.5pt;height:16.5pt" o:ole="">
            <v:imagedata r:id="rId19" o:title=""/>
          </v:shape>
          <o:OLEObject Type="Embed" ProgID="Equation.3" ShapeID="_x0000_i1030" DrawAspect="Content" ObjectID="_1714722146" r:id="rId20"/>
        </w:object>
      </w:r>
      <w:r w:rsidR="00B51774">
        <w:rPr>
          <w:rFonts w:ascii="Times New Roman" w:hAnsi="Times New Roman" w:cs="Times New Roman"/>
          <w:sz w:val="24"/>
          <w:szCs w:val="24"/>
          <w:lang w:val="it-IT"/>
        </w:rPr>
        <w:t>- centimetrul pătrat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B51774" w:rsidRPr="009E43C1">
        <w:rPr>
          <w:rFonts w:ascii="Times New Roman" w:hAnsi="Times New Roman" w:cs="Times New Roman"/>
          <w:position w:val="-6"/>
          <w:sz w:val="24"/>
          <w:szCs w:val="24"/>
          <w:lang w:val="it-IT"/>
        </w:rPr>
        <w:object w:dxaOrig="499" w:dyaOrig="320">
          <v:shape id="_x0000_i1031" type="#_x0000_t75" style="width:25.5pt;height:16.5pt" o:ole="">
            <v:imagedata r:id="rId21" o:title=""/>
          </v:shape>
          <o:OLEObject Type="Embed" ProgID="Equation.3" ShapeID="_x0000_i1031" DrawAspect="Content" ObjectID="_1714722147" r:id="rId22"/>
        </w:object>
      </w:r>
      <w:r w:rsidR="00B51774">
        <w:rPr>
          <w:rFonts w:ascii="Times New Roman" w:hAnsi="Times New Roman" w:cs="Times New Roman"/>
          <w:sz w:val="24"/>
          <w:szCs w:val="24"/>
          <w:lang w:val="it-IT"/>
        </w:rPr>
        <w:t>- milimetrul pătrat.</w:t>
      </w:r>
    </w:p>
    <w:p w:rsidR="00541134" w:rsidRDefault="00541134" w:rsidP="001414BC">
      <w:pPr>
        <w:ind w:left="-720" w:right="-1440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541134" w:rsidRDefault="00541134" w:rsidP="001414BC">
      <w:pPr>
        <w:ind w:left="-720" w:right="-1440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AE55F5" w:rsidRDefault="00880E34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41126" cy="4972533"/>
            <wp:effectExtent l="1905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283" cy="497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F18" w:rsidRDefault="00AE55F5" w:rsidP="00AE55F5">
      <w:pPr>
        <w:ind w:left="-720" w:right="-1440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29450" cy="4648200"/>
            <wp:effectExtent l="1905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0F18" w:rsidSect="00AE55F5">
      <w:pgSz w:w="12240" w:h="15840"/>
      <w:pgMar w:top="284" w:right="191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1414BC"/>
    <w:rsid w:val="00015D50"/>
    <w:rsid w:val="001414BC"/>
    <w:rsid w:val="00541134"/>
    <w:rsid w:val="005F4897"/>
    <w:rsid w:val="006626EB"/>
    <w:rsid w:val="00880E34"/>
    <w:rsid w:val="008F6029"/>
    <w:rsid w:val="009E43C1"/>
    <w:rsid w:val="00A22157"/>
    <w:rsid w:val="00AE55F5"/>
    <w:rsid w:val="00B40F18"/>
    <w:rsid w:val="00B4537B"/>
    <w:rsid w:val="00B51774"/>
    <w:rsid w:val="00D0467C"/>
    <w:rsid w:val="00F0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2.wmf"/><Relationship Id="rId7" Type="http://schemas.openxmlformats.org/officeDocument/2006/relationships/image" Target="media/image4.png"/><Relationship Id="rId12" Type="http://schemas.openxmlformats.org/officeDocument/2006/relationships/oleObject" Target="embeddings/oleObject2.bin"/><Relationship Id="rId17" Type="http://schemas.openxmlformats.org/officeDocument/2006/relationships/image" Target="media/image10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wmf"/><Relationship Id="rId24" Type="http://schemas.openxmlformats.org/officeDocument/2006/relationships/image" Target="media/image14.png"/><Relationship Id="rId5" Type="http://schemas.openxmlformats.org/officeDocument/2006/relationships/image" Target="media/image2.png"/><Relationship Id="rId15" Type="http://schemas.openxmlformats.org/officeDocument/2006/relationships/image" Target="media/image9.wmf"/><Relationship Id="rId23" Type="http://schemas.openxmlformats.org/officeDocument/2006/relationships/image" Target="media/image13.png"/><Relationship Id="rId10" Type="http://schemas.openxmlformats.org/officeDocument/2006/relationships/oleObject" Target="embeddings/oleObject1.bin"/><Relationship Id="rId19" Type="http://schemas.openxmlformats.org/officeDocument/2006/relationships/image" Target="media/image11.wmf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10</cp:revision>
  <dcterms:created xsi:type="dcterms:W3CDTF">2022-05-18T15:14:00Z</dcterms:created>
  <dcterms:modified xsi:type="dcterms:W3CDTF">2022-05-22T07:55:00Z</dcterms:modified>
</cp:coreProperties>
</file>