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3" o:title="sumtextb" type="frame"/>
    </v:background>
  </w:background>
  <w:body>
    <w:p w:rsidR="00CA2B24" w:rsidRDefault="00CA2B24" w:rsidP="008C1DCE">
      <w:pPr>
        <w:pStyle w:val="Titlu1"/>
      </w:pPr>
    </w:p>
    <w:p w:rsidR="00CA2B24" w:rsidRDefault="008C1DCE" w:rsidP="008C1DCE">
      <w:pPr>
        <w:pStyle w:val="Titlu1"/>
      </w:pPr>
      <w:r>
        <w:tab/>
      </w:r>
      <w:r>
        <w:tab/>
      </w:r>
      <w:r>
        <w:tab/>
        <w:t>Colegiul National “Dragos Voda”</w:t>
      </w:r>
    </w:p>
    <w:p w:rsidR="008C1DCE" w:rsidRDefault="008C1DCE" w:rsidP="008C1DCE">
      <w:pPr>
        <w:pStyle w:val="Titlu1"/>
      </w:pPr>
      <w:r>
        <w:tab/>
      </w:r>
      <w:r>
        <w:tab/>
      </w:r>
      <w:r w:rsidR="00CA2B24">
        <w:tab/>
      </w:r>
    </w:p>
    <w:p w:rsidR="00CA2B24" w:rsidRPr="008C1DCE" w:rsidRDefault="00CA2B24" w:rsidP="008C1DCE"/>
    <w:p w:rsidR="008C1DCE" w:rsidRDefault="008C1DCE" w:rsidP="008C1DCE">
      <w:pPr>
        <w:pStyle w:val="Titlu1"/>
      </w:pPr>
    </w:p>
    <w:p w:rsidR="00CA2B24" w:rsidRDefault="00CA2B24" w:rsidP="008C1DCE">
      <w:pPr>
        <w:pStyle w:val="Titlu1"/>
      </w:pPr>
      <w:r>
        <w:t>Scurt Istoric</w:t>
      </w:r>
    </w:p>
    <w:p w:rsidR="008C1DCE" w:rsidRDefault="008C1DCE" w:rsidP="008C1DCE"/>
    <w:p w:rsidR="008C1DCE" w:rsidRPr="008C1DCE" w:rsidRDefault="008C1DCE" w:rsidP="008C1DCE"/>
    <w:p w:rsidR="00CA2B24" w:rsidRDefault="008C1DCE" w:rsidP="008C1DCE">
      <w:pPr>
        <w:pStyle w:val="Titlu1"/>
      </w:pPr>
      <w:r w:rsidRPr="008C1DCE">
        <w:t>27 septembrie 1907</w:t>
      </w:r>
    </w:p>
    <w:p w:rsidR="008C1DCE" w:rsidRPr="008C1DCE" w:rsidRDefault="008C1DCE" w:rsidP="008C1DCE"/>
    <w:p w:rsidR="008C1DCE" w:rsidRPr="008C1DCE" w:rsidRDefault="008C1DCE" w:rsidP="008C1DCE">
      <w:r w:rsidRPr="008C1DCE">
        <w:t>- Decretul imparatesc austriac hotara intemeierea unui gimnaziu complet cu 8 clase in Campulung Moldovenesc ;</w:t>
      </w:r>
      <w:r w:rsidRPr="008C1DCE">
        <w:br/>
        <w:t xml:space="preserve">- Un rol important in infiintarea acestui gimnaziu l-a avut deputatul de Campulung in parlamentul austriac din acea vreme, contele Franz Bellegarde </w:t>
      </w:r>
    </w:p>
    <w:p w:rsidR="008C1DCE" w:rsidRDefault="008C1DCE" w:rsidP="008C1DCE">
      <w:pPr>
        <w:rPr>
          <w:rStyle w:val="Titlu1Caracter"/>
        </w:rPr>
      </w:pPr>
      <w:r w:rsidRPr="008C1DCE">
        <w:br/>
      </w:r>
      <w:r w:rsidRPr="008C1DCE">
        <w:rPr>
          <w:rStyle w:val="Titlu1Caracter"/>
        </w:rPr>
        <w:t>3 octombrie 1907</w:t>
      </w:r>
    </w:p>
    <w:p w:rsidR="008C1DCE" w:rsidRPr="008C1DCE" w:rsidRDefault="008C1DCE" w:rsidP="008C1DCE">
      <w:r w:rsidRPr="008C1DCE">
        <w:br/>
        <w:t>- Decretul Ministerului de culte si instructiunea acestuia nr. 40301/3.10.1907 reglementa statutul noului gimnaziu: un director, 10 cadre didactice si “un servitor definitiv”.</w:t>
      </w:r>
    </w:p>
    <w:p w:rsidR="008C1DCE" w:rsidRDefault="008C1DCE" w:rsidP="008C1DCE">
      <w:r w:rsidRPr="008C1DCE">
        <w:t>Primul director: profesor dr. Daniil Verenca venit de la Cernauti.</w:t>
      </w:r>
      <w:r w:rsidRPr="008C1DCE">
        <w:br/>
        <w:t>Printre primiii profesori: Modest cavaler de Sorocean si Dimitrie Logigan, Ion Stefureac.</w:t>
      </w:r>
      <w:r w:rsidRPr="008C1DCE">
        <w:br/>
        <w:t>Limbile de predare: 1907-1918 – romana si germana; dupa 1918 – romana.</w:t>
      </w:r>
      <w:r w:rsidRPr="008C1DCE">
        <w:br/>
        <w:t>Directorul emblematic al scolii: prof. dr. Ioan Biletchi-Albescu (1918-1941).</w:t>
      </w:r>
    </w:p>
    <w:p w:rsidR="008C1DCE" w:rsidRDefault="008C1DCE" w:rsidP="008C1DCE">
      <w:pPr>
        <w:rPr>
          <w:rStyle w:val="Titlu1Caracter"/>
        </w:rPr>
      </w:pPr>
      <w:r w:rsidRPr="008C1DCE">
        <w:br/>
      </w:r>
      <w:r w:rsidRPr="008C1DCE">
        <w:rPr>
          <w:rStyle w:val="Titlu1Caracter"/>
        </w:rPr>
        <w:t>1919</w:t>
      </w:r>
    </w:p>
    <w:p w:rsidR="008C1DCE" w:rsidRDefault="008C1DCE" w:rsidP="008C1DCE"/>
    <w:p w:rsidR="008C1DCE" w:rsidRDefault="008C1DCE" w:rsidP="008C1DCE">
      <w:pPr>
        <w:rPr>
          <w:rStyle w:val="Titlu1Caracter"/>
        </w:rPr>
      </w:pPr>
      <w:r w:rsidRPr="008C1DCE">
        <w:t> Gimnaziul de 8 clase primeste statutul de liceu sub denumirea “Dragos-Voda”.</w:t>
      </w:r>
      <w:r w:rsidRPr="008C1DCE">
        <w:br/>
      </w:r>
    </w:p>
    <w:p w:rsidR="008C1DCE" w:rsidRDefault="008C1DCE" w:rsidP="008C1DCE">
      <w:pPr>
        <w:rPr>
          <w:rStyle w:val="Titlu1Caracter"/>
        </w:rPr>
      </w:pPr>
    </w:p>
    <w:p w:rsidR="008C1DCE" w:rsidRDefault="008C1DCE" w:rsidP="008C1DCE"/>
    <w:p w:rsidR="008C1DCE" w:rsidRDefault="008C1DCE" w:rsidP="008C1DCE">
      <w:r w:rsidRPr="008C1DCE">
        <w:t> </w:t>
      </w:r>
    </w:p>
    <w:p w:rsidR="008C1DCE" w:rsidRDefault="008C1DCE" w:rsidP="008C1DCE">
      <w:pPr>
        <w:rPr>
          <w:rStyle w:val="Titlu1Caracter"/>
        </w:rPr>
      </w:pPr>
      <w:r w:rsidRPr="008C1DCE">
        <w:rPr>
          <w:rStyle w:val="Titlu1Caracter"/>
        </w:rPr>
        <w:t>1948</w:t>
      </w:r>
    </w:p>
    <w:p w:rsidR="008C1DCE" w:rsidRDefault="008C1DCE" w:rsidP="008C1DCE">
      <w:pPr>
        <w:rPr>
          <w:rStyle w:val="Titlu1Caracter"/>
        </w:rPr>
      </w:pPr>
    </w:p>
    <w:p w:rsidR="008C1DCE" w:rsidRDefault="008C1DCE" w:rsidP="008C1DCE">
      <w:r w:rsidRPr="008C1DCE">
        <w:t>Reforma comunista a invatamantului retrage numele “Dragos-Voda” schimbandu-l cu cel de “Scoala Medie”.</w:t>
      </w:r>
    </w:p>
    <w:p w:rsidR="008C1DCE" w:rsidRDefault="008C1DCE" w:rsidP="008C1DCE"/>
    <w:p w:rsidR="008C1DCE" w:rsidRDefault="008C1DCE" w:rsidP="008C1DCE">
      <w:pPr>
        <w:rPr>
          <w:rFonts w:cs="Arial"/>
          <w:b/>
          <w:bCs/>
          <w:kern w:val="32"/>
          <w:sz w:val="32"/>
          <w:szCs w:val="32"/>
        </w:rPr>
      </w:pPr>
      <w:r>
        <w:rPr>
          <w:rFonts w:cs="Arial"/>
          <w:b/>
          <w:bCs/>
          <w:kern w:val="32"/>
          <w:sz w:val="32"/>
          <w:szCs w:val="32"/>
        </w:rPr>
        <w:t>1957</w:t>
      </w:r>
    </w:p>
    <w:p w:rsidR="008C1DCE" w:rsidRPr="008C1DCE" w:rsidRDefault="008C1DCE" w:rsidP="008C1DCE">
      <w:pPr>
        <w:rPr>
          <w:rFonts w:cs="Arial"/>
          <w:b/>
          <w:bCs/>
          <w:kern w:val="32"/>
          <w:sz w:val="32"/>
          <w:szCs w:val="32"/>
        </w:rPr>
      </w:pPr>
    </w:p>
    <w:p w:rsidR="008C1DCE" w:rsidRDefault="008C1DCE" w:rsidP="008C1DCE">
      <w:r w:rsidRPr="008C1DCE">
        <w:t>Semicentenarul scolii, se revine la numele “Dragos-Voda”.</w:t>
      </w:r>
    </w:p>
    <w:p w:rsidR="008C1DCE" w:rsidRDefault="008C1DCE" w:rsidP="008C1DCE">
      <w:pPr>
        <w:rPr>
          <w:rStyle w:val="Titlu1Caracter"/>
        </w:rPr>
      </w:pPr>
      <w:r w:rsidRPr="008C1DCE">
        <w:br/>
      </w:r>
      <w:r w:rsidRPr="008C1DCE">
        <w:rPr>
          <w:rStyle w:val="Titlu1Caracter"/>
        </w:rPr>
        <w:t>2001</w:t>
      </w:r>
    </w:p>
    <w:p w:rsidR="008C1DCE" w:rsidRDefault="008C1DCE" w:rsidP="008C1DCE"/>
    <w:p w:rsidR="008C1DCE" w:rsidRDefault="008C1DCE" w:rsidP="008C1DCE">
      <w:r w:rsidRPr="008C1DCE">
        <w:t>Liceul devine Colegiu National.</w:t>
      </w:r>
    </w:p>
    <w:p w:rsidR="008C1DCE" w:rsidRPr="008C1DCE" w:rsidRDefault="008C1DCE" w:rsidP="008C1DCE">
      <w:pPr>
        <w:rPr>
          <w:rStyle w:val="Titlu1Caracter"/>
          <w:rFonts w:cs="Times New Roman"/>
          <w:b w:val="0"/>
          <w:bCs w:val="0"/>
          <w:kern w:val="0"/>
          <w:sz w:val="24"/>
          <w:szCs w:val="24"/>
        </w:rPr>
      </w:pPr>
      <w:r w:rsidRPr="008C1DCE">
        <w:br/>
      </w:r>
      <w:r w:rsidRPr="008C1DCE">
        <w:rPr>
          <w:rStyle w:val="Titlu1Caracter"/>
        </w:rPr>
        <w:t>27 octombrie 2007</w:t>
      </w:r>
    </w:p>
    <w:p w:rsidR="008C1DCE" w:rsidRDefault="008C1DCE" w:rsidP="008C1DCE"/>
    <w:p w:rsidR="008C1DCE" w:rsidRPr="008C1DCE" w:rsidRDefault="008C1DCE" w:rsidP="008C1DCE">
      <w:r w:rsidRPr="008C1DCE">
        <w:t> Sarbatoarea Centenarului</w:t>
      </w:r>
    </w:p>
    <w:p w:rsidR="008C1DCE" w:rsidRDefault="008C1DCE" w:rsidP="008C1DCE"/>
    <w:p w:rsidR="008C1DCE" w:rsidRDefault="008C1DCE" w:rsidP="008C1DCE"/>
    <w:p w:rsidR="008C1DCE" w:rsidRDefault="008C1DCE" w:rsidP="008C1DCE"/>
    <w:p w:rsidR="008C1DCE" w:rsidRDefault="008C1DCE" w:rsidP="008C1DCE"/>
    <w:p w:rsidR="008C1DCE" w:rsidRDefault="008C1DCE" w:rsidP="008C1DCE"/>
    <w:p w:rsidR="008C1DCE" w:rsidRDefault="008C1DCE" w:rsidP="008C1DCE"/>
    <w:p w:rsidR="008C1DCE" w:rsidRDefault="008C1DCE" w:rsidP="008C1DCE"/>
    <w:p w:rsidR="008C1DCE" w:rsidRDefault="008C1DCE" w:rsidP="008C1DCE"/>
    <w:p w:rsidR="008C1DCE" w:rsidRDefault="008C1DCE" w:rsidP="008C1DCE"/>
    <w:p w:rsidR="008C1DCE" w:rsidRDefault="008C1DCE" w:rsidP="008C1DCE"/>
    <w:p w:rsidR="008C1DCE" w:rsidRDefault="008C1DCE" w:rsidP="008C1DCE"/>
    <w:p w:rsidR="008C1DCE" w:rsidRDefault="008C1DCE" w:rsidP="008C1DCE"/>
    <w:p w:rsidR="008C1DCE" w:rsidRDefault="008C1DCE" w:rsidP="008C1DCE"/>
    <w:p w:rsidR="008C1DCE" w:rsidRDefault="008C1DCE" w:rsidP="008C1DCE"/>
    <w:p w:rsidR="008C1DCE" w:rsidRDefault="008C1DCE" w:rsidP="008C1DCE"/>
    <w:p w:rsidR="008C1DCE" w:rsidRDefault="008C1DCE" w:rsidP="008C1DCE"/>
    <w:p w:rsidR="008C1DCE" w:rsidRDefault="008C1DCE" w:rsidP="008C1DCE"/>
    <w:p w:rsidR="008C1DCE" w:rsidRDefault="008C1DCE" w:rsidP="008C1DCE"/>
    <w:p w:rsidR="008C1DCE" w:rsidRDefault="008C1DCE" w:rsidP="008C1DCE"/>
    <w:p w:rsidR="008C1DCE" w:rsidRDefault="008C1DCE" w:rsidP="008C1DCE"/>
    <w:p w:rsidR="008C1DCE" w:rsidRDefault="008C1DCE" w:rsidP="008C1DCE"/>
    <w:p w:rsidR="008C1DCE" w:rsidRDefault="008C1DCE" w:rsidP="008C1DCE">
      <w:pPr>
        <w:pStyle w:val="Titlu1"/>
      </w:pPr>
    </w:p>
    <w:p w:rsidR="00ED78FF" w:rsidRDefault="00ED78FF" w:rsidP="008C1DCE">
      <w:pPr>
        <w:pStyle w:val="Titlu1"/>
      </w:pPr>
    </w:p>
    <w:p w:rsidR="008C1DCE" w:rsidRDefault="008C1DCE" w:rsidP="00ED78FF">
      <w:pPr>
        <w:pStyle w:val="Titlu1"/>
        <w:ind w:firstLine="720"/>
      </w:pPr>
      <w:r>
        <w:t>Colegiul National “Dragos Voda” in trecut</w:t>
      </w:r>
    </w:p>
    <w:p w:rsidR="00ED78FF" w:rsidRDefault="00ED78FF" w:rsidP="00ED78FF"/>
    <w:p w:rsidR="00ED78FF" w:rsidRDefault="00ED78FF" w:rsidP="00ED78FF"/>
    <w:p w:rsidR="00ED78FF" w:rsidRDefault="00ED78FF" w:rsidP="00ED78FF"/>
    <w:p w:rsidR="008C1DCE" w:rsidRDefault="008C1DCE" w:rsidP="008C1DCE"/>
    <w:p w:rsidR="008C1DCE" w:rsidRDefault="008C1DCE" w:rsidP="008C1DCE"/>
    <w:p w:rsidR="00ED78FF" w:rsidRDefault="00631033" w:rsidP="008C1DCE">
      <w:r>
        <w:rPr>
          <w:noProof/>
          <w:lang w:val="ro-RO" w:eastAsia="ro-RO"/>
        </w:rPr>
        <w:drawing>
          <wp:inline distT="0" distB="0" distL="0" distR="0">
            <wp:extent cx="8115300" cy="4343400"/>
            <wp:effectExtent l="19050" t="0" r="0" b="0"/>
            <wp:docPr id="2" name="Imagine 2" descr="oldschool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dschool_medium"/>
                    <pic:cNvPicPr>
                      <a:picLocks noChangeAspect="1" noChangeArrowheads="1"/>
                    </pic:cNvPicPr>
                  </pic:nvPicPr>
                  <pic:blipFill>
                    <a:blip r:embed="rId6" cstate="print"/>
                    <a:srcRect r="-34285"/>
                    <a:stretch>
                      <a:fillRect/>
                    </a:stretch>
                  </pic:blipFill>
                  <pic:spPr bwMode="auto">
                    <a:xfrm>
                      <a:off x="0" y="0"/>
                      <a:ext cx="8115300" cy="4343400"/>
                    </a:xfrm>
                    <a:prstGeom prst="rect">
                      <a:avLst/>
                    </a:prstGeom>
                    <a:noFill/>
                    <a:ln w="9525">
                      <a:noFill/>
                      <a:miter lim="800000"/>
                      <a:headEnd/>
                      <a:tailEnd/>
                    </a:ln>
                  </pic:spPr>
                </pic:pic>
              </a:graphicData>
            </a:graphic>
          </wp:inline>
        </w:drawing>
      </w:r>
    </w:p>
    <w:p w:rsidR="008C1DCE" w:rsidRDefault="008C1DCE" w:rsidP="008C1DCE"/>
    <w:p w:rsidR="00ED78FF" w:rsidRDefault="00ED78FF" w:rsidP="008C1DCE"/>
    <w:p w:rsidR="00ED78FF" w:rsidRDefault="00ED78FF" w:rsidP="008C1DCE"/>
    <w:p w:rsidR="00ED78FF" w:rsidRDefault="00ED78FF" w:rsidP="008C1DCE"/>
    <w:p w:rsidR="00ED78FF" w:rsidRDefault="00ED78FF" w:rsidP="008C1DCE"/>
    <w:p w:rsidR="00ED78FF" w:rsidRDefault="00ED78FF" w:rsidP="008C1DCE"/>
    <w:p w:rsidR="00ED78FF" w:rsidRDefault="00ED78FF" w:rsidP="008C1DCE"/>
    <w:p w:rsidR="00ED78FF" w:rsidRDefault="00ED78FF" w:rsidP="008C1DCE"/>
    <w:p w:rsidR="00ED78FF" w:rsidRDefault="00ED78FF" w:rsidP="008C1DCE"/>
    <w:p w:rsidR="00ED78FF" w:rsidRDefault="00ED78FF" w:rsidP="008C1DCE"/>
    <w:p w:rsidR="00ED78FF" w:rsidRDefault="00ED78FF" w:rsidP="008C1DCE"/>
    <w:p w:rsidR="00ED78FF" w:rsidRDefault="00ED78FF" w:rsidP="008C1DCE"/>
    <w:p w:rsidR="00ED78FF" w:rsidRDefault="00ED78FF" w:rsidP="008C1DCE"/>
    <w:p w:rsidR="00ED78FF" w:rsidRDefault="00ED78FF" w:rsidP="008C1DCE"/>
    <w:p w:rsidR="00ED78FF" w:rsidRDefault="00ED78FF" w:rsidP="008C1DCE"/>
    <w:p w:rsidR="00ED78FF" w:rsidRDefault="00ED78FF" w:rsidP="00ED78FF">
      <w:pPr>
        <w:pStyle w:val="Titlu1"/>
      </w:pPr>
      <w:r>
        <w:tab/>
        <w:t>Colegiul National “Dragos Voda” in prezent</w:t>
      </w:r>
    </w:p>
    <w:p w:rsidR="00ED78FF" w:rsidRDefault="00ED78FF" w:rsidP="00ED78FF"/>
    <w:p w:rsidR="00ED78FF" w:rsidRDefault="00ED78FF" w:rsidP="00ED78FF"/>
    <w:p w:rsidR="00ED78FF" w:rsidRDefault="00ED78FF" w:rsidP="00ED78FF"/>
    <w:p w:rsidR="00ED78FF" w:rsidRDefault="00631033" w:rsidP="00ED78FF">
      <w:r>
        <w:rPr>
          <w:noProof/>
          <w:lang w:val="ro-RO" w:eastAsia="ro-RO"/>
        </w:rPr>
        <w:drawing>
          <wp:inline distT="0" distB="0" distL="0" distR="0">
            <wp:extent cx="5343525" cy="4819650"/>
            <wp:effectExtent l="19050" t="0" r="9525" b="0"/>
            <wp:docPr id="1" name="Imagine 1" descr="dragos v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gos voda"/>
                    <pic:cNvPicPr>
                      <a:picLocks noChangeAspect="1" noChangeArrowheads="1"/>
                    </pic:cNvPicPr>
                  </pic:nvPicPr>
                  <pic:blipFill>
                    <a:blip r:embed="rId7" cstate="print"/>
                    <a:srcRect r="13499"/>
                    <a:stretch>
                      <a:fillRect/>
                    </a:stretch>
                  </pic:blipFill>
                  <pic:spPr bwMode="auto">
                    <a:xfrm>
                      <a:off x="0" y="0"/>
                      <a:ext cx="5343525" cy="4819650"/>
                    </a:xfrm>
                    <a:prstGeom prst="rect">
                      <a:avLst/>
                    </a:prstGeom>
                    <a:noFill/>
                    <a:ln w="9525">
                      <a:noFill/>
                      <a:miter lim="800000"/>
                      <a:headEnd/>
                      <a:tailEnd/>
                    </a:ln>
                  </pic:spPr>
                </pic:pic>
              </a:graphicData>
            </a:graphic>
          </wp:inline>
        </w:drawing>
      </w:r>
    </w:p>
    <w:p w:rsidR="0007334C" w:rsidRDefault="0007334C" w:rsidP="00ED78FF"/>
    <w:p w:rsidR="0007334C" w:rsidRDefault="0007334C" w:rsidP="00ED78FF"/>
    <w:p w:rsidR="0007334C" w:rsidRDefault="0007334C" w:rsidP="00ED78FF"/>
    <w:p w:rsidR="0007334C" w:rsidRDefault="0007334C" w:rsidP="00ED78FF"/>
    <w:p w:rsidR="0007334C" w:rsidRDefault="0007334C" w:rsidP="00ED78FF"/>
    <w:p w:rsidR="0007334C" w:rsidRDefault="0007334C" w:rsidP="00ED78FF"/>
    <w:p w:rsidR="0007334C" w:rsidRDefault="0007334C" w:rsidP="00ED78FF"/>
    <w:p w:rsidR="0007334C" w:rsidRDefault="0007334C" w:rsidP="00ED78FF"/>
    <w:p w:rsidR="0007334C" w:rsidRDefault="0007334C" w:rsidP="0007334C">
      <w:pPr>
        <w:ind w:left="1440"/>
      </w:pPr>
    </w:p>
    <w:p w:rsidR="0007334C" w:rsidRDefault="0007334C" w:rsidP="0007334C">
      <w:pPr>
        <w:ind w:left="1440"/>
      </w:pPr>
    </w:p>
    <w:p w:rsidR="0007334C" w:rsidRDefault="0007334C" w:rsidP="0007334C">
      <w:pPr>
        <w:ind w:left="1440"/>
      </w:pPr>
    </w:p>
    <w:p w:rsidR="0007334C" w:rsidRDefault="0007334C" w:rsidP="0007334C">
      <w:pPr>
        <w:ind w:firstLine="720"/>
        <w:rPr>
          <w:b/>
          <w:sz w:val="36"/>
          <w:szCs w:val="36"/>
        </w:rPr>
      </w:pPr>
      <w:r w:rsidRPr="0007334C">
        <w:rPr>
          <w:b/>
          <w:sz w:val="36"/>
          <w:szCs w:val="36"/>
        </w:rPr>
        <w:t>Misiune, Viziune, Ţinte Strategice</w:t>
      </w:r>
    </w:p>
    <w:p w:rsidR="0007334C" w:rsidRDefault="0007334C" w:rsidP="0007334C">
      <w:pPr>
        <w:ind w:firstLine="720"/>
        <w:rPr>
          <w:b/>
          <w:sz w:val="36"/>
          <w:szCs w:val="36"/>
        </w:rPr>
      </w:pPr>
    </w:p>
    <w:p w:rsidR="0007334C" w:rsidRDefault="0007334C" w:rsidP="0007334C">
      <w:pPr>
        <w:ind w:firstLine="720"/>
        <w:rPr>
          <w:b/>
          <w:sz w:val="36"/>
          <w:szCs w:val="36"/>
        </w:rPr>
      </w:pPr>
    </w:p>
    <w:p w:rsidR="0007334C" w:rsidRDefault="0007334C" w:rsidP="0007334C">
      <w:pPr>
        <w:ind w:firstLine="720"/>
        <w:rPr>
          <w:b/>
          <w:sz w:val="36"/>
          <w:szCs w:val="36"/>
        </w:rPr>
      </w:pPr>
    </w:p>
    <w:p w:rsidR="0007334C" w:rsidRDefault="0007334C" w:rsidP="0007334C">
      <w:pPr>
        <w:ind w:firstLine="720"/>
        <w:rPr>
          <w:b/>
          <w:sz w:val="36"/>
          <w:szCs w:val="36"/>
        </w:rPr>
      </w:pPr>
    </w:p>
    <w:p w:rsidR="0007334C" w:rsidRDefault="0007334C" w:rsidP="0007334C">
      <w:pPr>
        <w:numPr>
          <w:ilvl w:val="0"/>
          <w:numId w:val="2"/>
        </w:numPr>
        <w:rPr>
          <w:b/>
        </w:rPr>
      </w:pPr>
      <w:r w:rsidRPr="0007334C">
        <w:rPr>
          <w:b/>
        </w:rPr>
        <w:t>ARGUMENT</w:t>
      </w:r>
    </w:p>
    <w:p w:rsidR="0007334C" w:rsidRPr="0007334C" w:rsidRDefault="0007334C" w:rsidP="0007334C">
      <w:pPr>
        <w:ind w:left="780"/>
        <w:rPr>
          <w:b/>
        </w:rPr>
      </w:pPr>
    </w:p>
    <w:p w:rsidR="0007334C" w:rsidRPr="0007334C" w:rsidRDefault="0007334C" w:rsidP="0007334C">
      <w:pPr>
        <w:ind w:firstLine="720"/>
      </w:pPr>
      <w:r w:rsidRPr="0007334C">
        <w:t>Asigurarea cadrului organizatoric şi funcţional favorable criteria calităţii serviciilor educaţionale în şcoală, care să permită tinerilor absolvenţi o mai bună orientare într-o economie şi o societate bazată pe cunoaştere, pentru atingerea acestor finalităţi;</w:t>
      </w:r>
    </w:p>
    <w:p w:rsidR="0007334C" w:rsidRPr="0007334C" w:rsidRDefault="0007334C" w:rsidP="0007334C">
      <w:r w:rsidRPr="0007334C">
        <w:t>Asigurarea unui management educaţional care să faciliteze performanţele cadrelor didactice şi elevilor;</w:t>
      </w:r>
    </w:p>
    <w:p w:rsidR="0007334C" w:rsidRPr="0007334C" w:rsidRDefault="0007334C" w:rsidP="0007334C">
      <w:r w:rsidRPr="0007334C">
        <w:t>Realizarea unui parteneriat real între şcoală şi comunităţile educaţionale locale, naţionale şi europene.</w:t>
      </w:r>
    </w:p>
    <w:p w:rsidR="0007334C" w:rsidRPr="0007334C" w:rsidRDefault="0007334C" w:rsidP="0007334C">
      <w:r w:rsidRPr="0007334C">
        <w:t> </w:t>
      </w:r>
    </w:p>
    <w:p w:rsidR="0007334C" w:rsidRDefault="0007334C" w:rsidP="0007334C">
      <w:pPr>
        <w:numPr>
          <w:ilvl w:val="0"/>
          <w:numId w:val="2"/>
        </w:numPr>
        <w:rPr>
          <w:b/>
        </w:rPr>
      </w:pPr>
      <w:r w:rsidRPr="0007334C">
        <w:rPr>
          <w:b/>
        </w:rPr>
        <w:t>MISIUNEA</w:t>
      </w:r>
    </w:p>
    <w:p w:rsidR="0007334C" w:rsidRPr="0007334C" w:rsidRDefault="0007334C" w:rsidP="0007334C">
      <w:pPr>
        <w:ind w:left="780"/>
        <w:rPr>
          <w:b/>
        </w:rPr>
      </w:pPr>
    </w:p>
    <w:p w:rsidR="0007334C" w:rsidRPr="0007334C" w:rsidRDefault="0007334C" w:rsidP="0007334C">
      <w:pPr>
        <w:ind w:firstLine="720"/>
      </w:pPr>
      <w:r w:rsidRPr="0007334C">
        <w:t>Colegiul Naţional  „Dragoş-Vodă” Câmpulung Moldovenesc are drept scop realizarea politicilor şi programelor de dezvoltare ale învăţământului preuniversitar în profil teritorial, asigurarea cadrului organizatoric şi funcţional favorable criteria calităţii serviciilor educaţionale  în şcoală care să permită tinerilor absolvenţi o mai bună orientare într-o economie şi o societate bazată pe cunoaştere.</w:t>
      </w:r>
    </w:p>
    <w:p w:rsidR="0007334C" w:rsidRPr="0007334C" w:rsidRDefault="0007334C" w:rsidP="0007334C">
      <w:r w:rsidRPr="0007334C">
        <w:t> </w:t>
      </w:r>
    </w:p>
    <w:p w:rsidR="0007334C" w:rsidRDefault="0007334C" w:rsidP="0007334C">
      <w:pPr>
        <w:numPr>
          <w:ilvl w:val="0"/>
          <w:numId w:val="2"/>
        </w:numPr>
        <w:rPr>
          <w:b/>
        </w:rPr>
      </w:pPr>
      <w:r w:rsidRPr="0007334C">
        <w:rPr>
          <w:b/>
        </w:rPr>
        <w:t>VIZIUNEA</w:t>
      </w:r>
    </w:p>
    <w:p w:rsidR="0007334C" w:rsidRPr="0007334C" w:rsidRDefault="0007334C" w:rsidP="0007334C">
      <w:pPr>
        <w:ind w:left="780"/>
        <w:rPr>
          <w:b/>
        </w:rPr>
      </w:pPr>
    </w:p>
    <w:p w:rsidR="0007334C" w:rsidRPr="0007334C" w:rsidRDefault="0007334C" w:rsidP="0007334C">
      <w:pPr>
        <w:ind w:firstLine="720"/>
      </w:pPr>
      <w:r w:rsidRPr="0007334C">
        <w:t>Perspectiva echipei manageriale este promovarea unui învăţământ orientat pe valori, creativitate, cunoştinţe fundamentale şi specifice care să permită dobândirea competenţelor-cheie de către elevi în vederea realizării accesului acestora pe piaţa muncii.</w:t>
      </w:r>
    </w:p>
    <w:p w:rsidR="0007334C" w:rsidRPr="0007334C" w:rsidRDefault="0007334C" w:rsidP="0007334C">
      <w:r w:rsidRPr="0007334C">
        <w:t> </w:t>
      </w:r>
    </w:p>
    <w:p w:rsidR="0007334C" w:rsidRDefault="0007334C" w:rsidP="0007334C">
      <w:pPr>
        <w:numPr>
          <w:ilvl w:val="0"/>
          <w:numId w:val="2"/>
        </w:numPr>
        <w:rPr>
          <w:b/>
        </w:rPr>
      </w:pPr>
      <w:r w:rsidRPr="0007334C">
        <w:rPr>
          <w:b/>
        </w:rPr>
        <w:t>ŢINTE STRATEGICE</w:t>
      </w:r>
    </w:p>
    <w:p w:rsidR="0007334C" w:rsidRPr="0007334C" w:rsidRDefault="0007334C" w:rsidP="0007334C">
      <w:pPr>
        <w:ind w:left="780"/>
        <w:rPr>
          <w:b/>
        </w:rPr>
      </w:pPr>
    </w:p>
    <w:p w:rsidR="0007334C" w:rsidRPr="0007334C" w:rsidRDefault="0007334C" w:rsidP="0007334C">
      <w:pPr>
        <w:ind w:left="60" w:firstLine="660"/>
      </w:pPr>
      <w:r w:rsidRPr="0007334C">
        <w:t xml:space="preserve">Ca parte a sistemului şi şcoala simte necesitatea clarificării identităţii sale. În acest sens este necesară regândirea la nivelul fiecărei şcoli a misiunii acesteia precum şi a ţintelor strategice vizate în dezvoltarea şcolii astfel încât misiunea sa să nu rămână doar un </w:t>
      </w:r>
      <w:r w:rsidRPr="0007334C">
        <w:lastRenderedPageBreak/>
        <w:t>deziderat.  Obiectivele sistemului educaţional românesc se referă la rolul educaţiei de bază din perspectiva învăţării pe parcursul întregii vieţi.</w:t>
      </w:r>
    </w:p>
    <w:p w:rsidR="0007334C" w:rsidRDefault="0007334C" w:rsidP="0007334C">
      <w:pPr>
        <w:ind w:firstLine="720"/>
      </w:pPr>
      <w:r w:rsidRPr="0007334C">
        <w:t>În conformitate cu situaţia existentă în România, în contextul Reformei Învăţământului şi a normelor U.E., Colegiul Naţional „Dragoş-Vodă” şi-a propus următoarele ţinte strategice:</w:t>
      </w:r>
    </w:p>
    <w:p w:rsidR="0007334C" w:rsidRPr="0007334C" w:rsidRDefault="0007334C" w:rsidP="0007334C"/>
    <w:p w:rsidR="0007334C" w:rsidRPr="0007334C" w:rsidRDefault="0007334C" w:rsidP="0007334C">
      <w:r>
        <w:t xml:space="preserve">1. </w:t>
      </w:r>
      <w:r w:rsidRPr="0007334C">
        <w:t>Reconsiderarea managementului în vederea criteria prestigiului colegiului la nivel local şi naţional prin înfiinţarea unei clase de gimnaziu (a V-a).</w:t>
      </w:r>
    </w:p>
    <w:p w:rsidR="0007334C" w:rsidRPr="0007334C" w:rsidRDefault="0007334C" w:rsidP="0007334C">
      <w:r w:rsidRPr="0007334C">
        <w:br/>
        <w:t>2. Stimularea performanţei în învăţământ şi promovarea cercetării ştiinţifice orientate pe nevoile şcolii şi comunităţii.</w:t>
      </w:r>
    </w:p>
    <w:p w:rsidR="0007334C" w:rsidRDefault="0007334C" w:rsidP="0007334C">
      <w:r w:rsidRPr="0007334C">
        <w:br/>
        <w:t>3. Promovarea şi asigurarea de şanse egale în educaţie.</w:t>
      </w:r>
      <w:r w:rsidRPr="0007334C">
        <w:br/>
        <w:t>4. Asigurarea unui învăţământ de calitate şi a unui climat socio-profesional optim.</w:t>
      </w:r>
    </w:p>
    <w:p w:rsidR="0007334C" w:rsidRDefault="0007334C" w:rsidP="0007334C">
      <w:r w:rsidRPr="0007334C">
        <w:br/>
        <w:t>5. Implicarea şcolii în acţiuni de cooperare.</w:t>
      </w:r>
    </w:p>
    <w:p w:rsidR="0007334C" w:rsidRDefault="0007334C" w:rsidP="0007334C">
      <w:r w:rsidRPr="0007334C">
        <w:br/>
        <w:t>6. Iniţierea şi derularea unor activităţi educative în vederea susuţinerii candidaturii de Şcoală Europeană.</w:t>
      </w:r>
    </w:p>
    <w:p w:rsidR="0007334C" w:rsidRPr="0007334C" w:rsidRDefault="0007334C" w:rsidP="0007334C">
      <w:r w:rsidRPr="0007334C">
        <w:br/>
        <w:t>7. Promovarea imaginii şcolii în contextul climatului concurenţial actual de descentralizare şi autonomie instituţională.</w:t>
      </w:r>
    </w:p>
    <w:p w:rsidR="0007334C" w:rsidRPr="0007334C" w:rsidRDefault="0007334C" w:rsidP="0007334C"/>
    <w:p w:rsidR="0007334C" w:rsidRPr="0007334C" w:rsidRDefault="0007334C" w:rsidP="0007334C"/>
    <w:sectPr w:rsidR="0007334C" w:rsidRPr="0007334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F013B"/>
    <w:multiLevelType w:val="hybridMultilevel"/>
    <w:tmpl w:val="4AC60DD2"/>
    <w:lvl w:ilvl="0" w:tplc="E4E8341A">
      <w:start w:val="1"/>
      <w:numFmt w:val="upperRoman"/>
      <w:lvlText w:val="%1."/>
      <w:lvlJc w:val="left"/>
      <w:pPr>
        <w:ind w:left="780" w:hanging="72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1">
    <w:nsid w:val="3BD92D0D"/>
    <w:multiLevelType w:val="multilevel"/>
    <w:tmpl w:val="E4E25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0E41D99"/>
    <w:multiLevelType w:val="hybridMultilevel"/>
    <w:tmpl w:val="AC526E8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500342F6"/>
    <w:multiLevelType w:val="hybridMultilevel"/>
    <w:tmpl w:val="EDB27CD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defaultTableStyle w:val="Temtabel"/>
  <w:characterSpacingControl w:val="doNotCompress"/>
  <w:compat/>
  <w:rsids>
    <w:rsidRoot w:val="00CA2B24"/>
    <w:rsid w:val="0007334C"/>
    <w:rsid w:val="005D6D90"/>
    <w:rsid w:val="00631033"/>
    <w:rsid w:val="006403C8"/>
    <w:rsid w:val="008C1DCE"/>
    <w:rsid w:val="00CA2B24"/>
    <w:rsid w:val="00ED78F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2B24"/>
    <w:rPr>
      <w:rFonts w:ascii="Verdana" w:hAnsi="Verdana"/>
      <w:color w:val="000066"/>
      <w:sz w:val="24"/>
      <w:szCs w:val="24"/>
      <w:lang w:val="en-US" w:eastAsia="en-US"/>
    </w:rPr>
  </w:style>
  <w:style w:type="paragraph" w:styleId="Titlu1">
    <w:name w:val="heading 1"/>
    <w:basedOn w:val="Normal"/>
    <w:next w:val="Normal"/>
    <w:link w:val="Titlu1Caracter"/>
    <w:qFormat/>
    <w:rsid w:val="00CA2B24"/>
    <w:pPr>
      <w:keepNext/>
      <w:spacing w:before="240" w:after="60"/>
      <w:outlineLvl w:val="0"/>
    </w:pPr>
    <w:rPr>
      <w:rFonts w:cs="Arial"/>
      <w:b/>
      <w:bCs/>
      <w:kern w:val="32"/>
      <w:sz w:val="32"/>
      <w:szCs w:val="32"/>
    </w:rPr>
  </w:style>
  <w:style w:type="paragraph" w:styleId="Titlu2">
    <w:name w:val="heading 2"/>
    <w:basedOn w:val="Normal"/>
    <w:next w:val="Normal"/>
    <w:qFormat/>
    <w:rsid w:val="00CA2B24"/>
    <w:pPr>
      <w:keepNext/>
      <w:spacing w:before="240" w:after="60"/>
      <w:outlineLvl w:val="1"/>
    </w:pPr>
    <w:rPr>
      <w:rFonts w:cs="Arial"/>
      <w:sz w:val="28"/>
      <w:szCs w:val="28"/>
    </w:rPr>
  </w:style>
  <w:style w:type="paragraph" w:styleId="Titlu3">
    <w:name w:val="heading 3"/>
    <w:basedOn w:val="Normal"/>
    <w:next w:val="Normal"/>
    <w:qFormat/>
    <w:rsid w:val="00CA2B24"/>
    <w:pPr>
      <w:keepNext/>
      <w:spacing w:before="240" w:after="60"/>
      <w:outlineLvl w:val="2"/>
    </w:pPr>
    <w:rPr>
      <w:rFonts w:cs="Arial"/>
      <w:sz w:val="26"/>
      <w:szCs w:val="26"/>
    </w:rPr>
  </w:style>
  <w:style w:type="paragraph" w:styleId="Titlu4">
    <w:name w:val="heading 4"/>
    <w:basedOn w:val="Normal"/>
    <w:next w:val="Normal"/>
    <w:qFormat/>
    <w:rsid w:val="00CA2B24"/>
    <w:pPr>
      <w:keepNext/>
      <w:spacing w:before="240" w:after="60"/>
      <w:outlineLvl w:val="3"/>
    </w:pPr>
    <w:rPr>
      <w:sz w:val="28"/>
      <w:szCs w:val="28"/>
    </w:rPr>
  </w:style>
  <w:style w:type="paragraph" w:styleId="Titlu5">
    <w:name w:val="heading 5"/>
    <w:basedOn w:val="Normal"/>
    <w:next w:val="Normal"/>
    <w:qFormat/>
    <w:rsid w:val="00CA2B24"/>
    <w:pPr>
      <w:spacing w:before="240" w:after="60"/>
      <w:outlineLvl w:val="4"/>
    </w:pPr>
    <w:rPr>
      <w:sz w:val="26"/>
      <w:szCs w:val="26"/>
    </w:rPr>
  </w:style>
  <w:style w:type="paragraph" w:styleId="Titlu6">
    <w:name w:val="heading 6"/>
    <w:basedOn w:val="Normal"/>
    <w:next w:val="Normal"/>
    <w:qFormat/>
    <w:rsid w:val="00CA2B24"/>
    <w:pPr>
      <w:spacing w:before="240" w:after="60"/>
      <w:outlineLvl w:val="5"/>
    </w:pPr>
    <w:rPr>
      <w:sz w:val="22"/>
      <w:szCs w:val="22"/>
    </w:rPr>
  </w:style>
  <w:style w:type="character" w:default="1" w:styleId="Fontdeparagrafimplic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FrListare">
    <w:name w:val="No List"/>
    <w:semiHidden/>
  </w:style>
  <w:style w:type="table" w:styleId="Temtabel">
    <w:name w:val="Table Theme"/>
    <w:basedOn w:val="TabelNormal"/>
    <w:rsid w:val="00CA2B24"/>
    <w:tblPr>
      <w:tblInd w:w="0" w:type="dxa"/>
      <w:tblBorders>
        <w:top w:val="single" w:sz="4" w:space="0" w:color="CCCCFF"/>
        <w:left w:val="single" w:sz="4" w:space="0" w:color="CCCCFF"/>
        <w:bottom w:val="single" w:sz="4" w:space="0" w:color="CCCCFF"/>
        <w:right w:val="single" w:sz="4" w:space="0" w:color="CCCCFF"/>
        <w:insideH w:val="single" w:sz="4" w:space="0" w:color="CCCCFF"/>
        <w:insideV w:val="single" w:sz="4" w:space="0" w:color="CCCCFF"/>
      </w:tblBorders>
      <w:tblCellMar>
        <w:top w:w="0" w:type="dxa"/>
        <w:left w:w="108" w:type="dxa"/>
        <w:bottom w:w="0" w:type="dxa"/>
        <w:right w:w="108" w:type="dxa"/>
      </w:tblCellMar>
    </w:tblPr>
  </w:style>
  <w:style w:type="character" w:styleId="Hyperlink">
    <w:name w:val="Hyperlink"/>
    <w:basedOn w:val="Fontdeparagrafimplicit"/>
    <w:rsid w:val="00CA2B24"/>
    <w:rPr>
      <w:color w:val="660099"/>
      <w:u w:val="single"/>
    </w:rPr>
  </w:style>
  <w:style w:type="character" w:styleId="HyperlinkParcurs">
    <w:name w:val="FollowedHyperlink"/>
    <w:basedOn w:val="Fontdeparagrafimplicit"/>
    <w:rsid w:val="00CA2B24"/>
    <w:rPr>
      <w:color w:val="993366"/>
      <w:u w:val="single"/>
    </w:rPr>
  </w:style>
  <w:style w:type="paragraph" w:styleId="NormalWeb">
    <w:name w:val="Normal (Web)"/>
    <w:basedOn w:val="Normal"/>
    <w:uiPriority w:val="99"/>
    <w:rsid w:val="00CA2B24"/>
    <w:pPr>
      <w:spacing w:before="100" w:beforeAutospacing="1" w:after="100" w:afterAutospacing="1"/>
    </w:pPr>
    <w:rPr>
      <w:rFonts w:ascii="Times New Roman" w:hAnsi="Times New Roman"/>
      <w:color w:val="auto"/>
    </w:rPr>
  </w:style>
  <w:style w:type="character" w:styleId="Robust">
    <w:name w:val="Strong"/>
    <w:basedOn w:val="Fontdeparagrafimplicit"/>
    <w:qFormat/>
    <w:rsid w:val="00CA2B24"/>
    <w:rPr>
      <w:b/>
      <w:bCs/>
    </w:rPr>
  </w:style>
  <w:style w:type="character" w:customStyle="1" w:styleId="apple-converted-space">
    <w:name w:val="apple-converted-space"/>
    <w:basedOn w:val="Fontdeparagrafimplicit"/>
    <w:rsid w:val="00CA2B24"/>
  </w:style>
  <w:style w:type="character" w:customStyle="1" w:styleId="Titlu1Caracter">
    <w:name w:val="Titlu 1 Caracter"/>
    <w:basedOn w:val="Fontdeparagrafimplicit"/>
    <w:link w:val="Titlu1"/>
    <w:rsid w:val="008C1DCE"/>
    <w:rPr>
      <w:rFonts w:ascii="Verdana" w:hAnsi="Verdana" w:cs="Arial"/>
      <w:b/>
      <w:bCs/>
      <w:color w:val="000066"/>
      <w:kern w:val="32"/>
      <w:sz w:val="32"/>
      <w:szCs w:val="32"/>
      <w:lang w:val="en-US" w:eastAsia="en-US" w:bidi="ar-SA"/>
    </w:rPr>
  </w:style>
</w:styles>
</file>

<file path=word/webSettings.xml><?xml version="1.0" encoding="utf-8"?>
<w:webSettings xmlns:r="http://schemas.openxmlformats.org/officeDocument/2006/relationships" xmlns:w="http://schemas.openxmlformats.org/wordprocessingml/2006/main">
  <w:divs>
    <w:div w:id="835463806">
      <w:bodyDiv w:val="1"/>
      <w:marLeft w:val="0"/>
      <w:marRight w:val="0"/>
      <w:marTop w:val="0"/>
      <w:marBottom w:val="0"/>
      <w:divBdr>
        <w:top w:val="none" w:sz="0" w:space="0" w:color="auto"/>
        <w:left w:val="none" w:sz="0" w:space="0" w:color="auto"/>
        <w:bottom w:val="none" w:sz="0" w:space="0" w:color="auto"/>
        <w:right w:val="none" w:sz="0" w:space="0" w:color="auto"/>
      </w:divBdr>
    </w:div>
    <w:div w:id="1375278415">
      <w:bodyDiv w:val="1"/>
      <w:marLeft w:val="0"/>
      <w:marRight w:val="0"/>
      <w:marTop w:val="0"/>
      <w:marBottom w:val="0"/>
      <w:divBdr>
        <w:top w:val="none" w:sz="0" w:space="0" w:color="auto"/>
        <w:left w:val="none" w:sz="0" w:space="0" w:color="auto"/>
        <w:bottom w:val="none" w:sz="0" w:space="0" w:color="auto"/>
        <w:right w:val="none" w:sz="0" w:space="0" w:color="auto"/>
      </w:divBdr>
    </w:div>
    <w:div w:id="1618947459">
      <w:bodyDiv w:val="1"/>
      <w:marLeft w:val="0"/>
      <w:marRight w:val="0"/>
      <w:marTop w:val="0"/>
      <w:marBottom w:val="0"/>
      <w:divBdr>
        <w:top w:val="none" w:sz="0" w:space="0" w:color="auto"/>
        <w:left w:val="none" w:sz="0" w:space="0" w:color="auto"/>
        <w:bottom w:val="none" w:sz="0" w:space="0" w:color="auto"/>
        <w:right w:val="none" w:sz="0" w:space="0" w:color="auto"/>
      </w:divBdr>
    </w:div>
    <w:div w:id="1785229374">
      <w:bodyDiv w:val="1"/>
      <w:marLeft w:val="0"/>
      <w:marRight w:val="0"/>
      <w:marTop w:val="0"/>
      <w:marBottom w:val="0"/>
      <w:divBdr>
        <w:top w:val="none" w:sz="0" w:space="0" w:color="auto"/>
        <w:left w:val="none" w:sz="0" w:space="0" w:color="auto"/>
        <w:bottom w:val="none" w:sz="0" w:space="0" w:color="auto"/>
        <w:right w:val="none" w:sz="0" w:space="0" w:color="auto"/>
      </w:divBdr>
    </w:div>
    <w:div w:id="204447359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image" Target="media/image1.jpeg"/><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567</Words>
  <Characters>3290</Characters>
  <Application>Microsoft Office Word</Application>
  <DocSecurity>0</DocSecurity>
  <Lines>27</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dc:creator>
  <cp:lastModifiedBy>Elev</cp:lastModifiedBy>
  <cp:revision>2</cp:revision>
  <dcterms:created xsi:type="dcterms:W3CDTF">2013-11-12T06:22:00Z</dcterms:created>
  <dcterms:modified xsi:type="dcterms:W3CDTF">2013-11-12T06:22:00Z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sumipntg 111</vt:lpwstr>
  </property>
</Properties>
</file>