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C1" w:rsidRDefault="00F80EC1" w:rsidP="00876376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</w:p>
    <w:p w:rsidR="00876376" w:rsidRPr="009E16AF" w:rsidRDefault="00876376" w:rsidP="00876376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  <w:r w:rsidRPr="009E16AF">
        <w:rPr>
          <w:rFonts w:ascii="Times New Roman" w:hAnsi="Times New Roman" w:cs="Times New Roman"/>
          <w:color w:val="0000FF"/>
          <w:sz w:val="36"/>
          <w:szCs w:val="36"/>
          <w:lang w:val="it-IT"/>
        </w:rPr>
        <w:t>Variet</w:t>
      </w:r>
      <w:r w:rsidRPr="009E16AF">
        <w:rPr>
          <w:rFonts w:ascii="Times New Roman" w:hAnsi="Times New Roman" w:cs="Times New Roman"/>
          <w:b/>
          <w:color w:val="0000FF"/>
          <w:sz w:val="36"/>
          <w:szCs w:val="36"/>
          <w:lang w:val="ro-RO"/>
        </w:rPr>
        <w:t>ăț</w:t>
      </w:r>
      <w:r w:rsidRPr="009E16AF">
        <w:rPr>
          <w:rFonts w:ascii="Times New Roman" w:hAnsi="Times New Roman" w:cs="Times New Roman"/>
          <w:color w:val="0000FF"/>
          <w:sz w:val="36"/>
          <w:szCs w:val="36"/>
          <w:lang w:val="it-IT"/>
        </w:rPr>
        <w:t xml:space="preserve">i Matematice </w:t>
      </w:r>
    </w:p>
    <w:p w:rsidR="00876376" w:rsidRPr="009E16AF" w:rsidRDefault="00876376" w:rsidP="00876376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 w:rsidRPr="009E16AF">
        <w:rPr>
          <w:rFonts w:ascii="Times New Roman" w:hAnsi="Times New Roman" w:cs="Times New Roman"/>
          <w:color w:val="0000FF"/>
          <w:sz w:val="24"/>
          <w:szCs w:val="24"/>
          <w:lang w:val="it-IT"/>
        </w:rPr>
        <w:t>Anul școlar 201</w:t>
      </w:r>
      <w:r w:rsidR="00FB4D8D">
        <w:rPr>
          <w:rFonts w:ascii="Times New Roman" w:hAnsi="Times New Roman" w:cs="Times New Roman"/>
          <w:color w:val="0000FF"/>
          <w:sz w:val="24"/>
          <w:szCs w:val="24"/>
          <w:lang w:val="it-IT"/>
        </w:rPr>
        <w:t>6</w:t>
      </w:r>
      <w:r w:rsidRPr="009E16AF">
        <w:rPr>
          <w:rFonts w:ascii="Times New Roman" w:hAnsi="Times New Roman" w:cs="Times New Roman"/>
          <w:color w:val="0000FF"/>
          <w:sz w:val="24"/>
          <w:szCs w:val="24"/>
          <w:lang w:val="it-IT"/>
        </w:rPr>
        <w:t xml:space="preserve"> - 201</w:t>
      </w:r>
      <w:r w:rsidR="00FB4D8D">
        <w:rPr>
          <w:rFonts w:ascii="Times New Roman" w:hAnsi="Times New Roman" w:cs="Times New Roman"/>
          <w:color w:val="0000FF"/>
          <w:sz w:val="24"/>
          <w:szCs w:val="24"/>
          <w:lang w:val="it-IT"/>
        </w:rPr>
        <w:t>7</w:t>
      </w:r>
    </w:p>
    <w:p w:rsidR="00876376" w:rsidRDefault="00876376" w:rsidP="00876376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 w:rsidRPr="009E16AF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Fășa de proiect   – Clasa a V - a </w:t>
      </w:r>
    </w:p>
    <w:p w:rsidR="00876376" w:rsidRPr="009E16AF" w:rsidRDefault="00876376" w:rsidP="00876376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76376" w:rsidRDefault="00876376" w:rsidP="0087637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1. Probleme compuse:</w:t>
      </w:r>
    </w:p>
    <w:p w:rsidR="00151C1C" w:rsidRPr="00010F88" w:rsidRDefault="00151C1C" w:rsidP="0087637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876376" w:rsidRPr="009E16AF" w:rsidRDefault="00876376" w:rsidP="00876376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 w:rsidRPr="009E16AF"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Pr="00010F88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Efectuați calculele:</w:t>
      </w:r>
      <w:r w:rsidR="004B36AD" w:rsidRPr="003E7C26">
        <w:rPr>
          <w:rFonts w:ascii="Times New Roman" w:hAnsi="Times New Roman" w:cs="Times New Roman"/>
          <w:b/>
          <w:color w:val="D2466E"/>
          <w:position w:val="-10"/>
          <w:sz w:val="24"/>
          <w:szCs w:val="24"/>
          <w:lang w:val="it-IT"/>
        </w:rPr>
        <w:object w:dxaOrig="4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8.85pt" o:ole="">
            <v:imagedata r:id="rId5" o:title=""/>
          </v:shape>
          <o:OLEObject Type="Embed" ProgID="Equation.3" ShapeID="_x0000_i1025" DrawAspect="Content" ObjectID="_1555677006" r:id="rId6"/>
        </w:object>
      </w:r>
      <w:r w:rsidR="004B36AD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876376" w:rsidRDefault="00876376" w:rsidP="0087637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 w:rsidRPr="009E16AF"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 w:rsidR="004B36AD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Determinați numărul natural n, știind că </w:t>
      </w:r>
      <w:r w:rsidR="00CF31BC" w:rsidRPr="004B36AD">
        <w:rPr>
          <w:rFonts w:ascii="Times New Roman" w:hAnsi="Times New Roman" w:cs="Times New Roman"/>
          <w:b/>
          <w:color w:val="0070C0"/>
          <w:position w:val="-10"/>
          <w:sz w:val="24"/>
          <w:szCs w:val="24"/>
          <w:lang w:val="ro-RO"/>
        </w:rPr>
        <w:object w:dxaOrig="3280" w:dyaOrig="360">
          <v:shape id="_x0000_i1026" type="#_x0000_t75" style="width:163.7pt;height:18pt" o:ole="">
            <v:imagedata r:id="rId7" o:title=""/>
          </v:shape>
          <o:OLEObject Type="Embed" ProgID="Equation.3" ShapeID="_x0000_i1026" DrawAspect="Content" ObjectID="_1555677007" r:id="rId8"/>
        </w:object>
      </w:r>
      <w:r w:rsidR="004B36AD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și arătați           că este un număr prim.</w:t>
      </w:r>
    </w:p>
    <w:p w:rsidR="00876376" w:rsidRPr="005C696C" w:rsidRDefault="00876376" w:rsidP="00876376">
      <w:pPr>
        <w:tabs>
          <w:tab w:val="left" w:pos="540"/>
        </w:tabs>
        <w:ind w:left="360"/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Pr="005C696C"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Ce preț va avea </w:t>
      </w:r>
      <w:r w:rsidR="00CF31B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o carte care costă 27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lei, după o </w:t>
      </w:r>
      <w:r w:rsidR="00CF31B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ieftin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ire cu </w:t>
      </w:r>
      <w:r w:rsidR="00CF31B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20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% ?                      </w:t>
      </w:r>
    </w:p>
    <w:p w:rsidR="000C63C8" w:rsidRDefault="00876376" w:rsidP="0087637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 w:rsidR="000C63C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Arătați că  (5n + 2) este divizibil cu 7, ș</w:t>
      </w:r>
      <w:r w:rsidR="00F61B9A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tiind că </w:t>
      </w:r>
      <w:r w:rsidRPr="00EA56E1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 w:rsidR="00F61B9A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(2n + 5) este divizibil cu 7</w:t>
      </w:r>
      <w:r w:rsidR="000C63C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n </w:t>
      </w:r>
      <w:r w:rsidR="009F51B9" w:rsidRPr="000C63C8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00" w:dyaOrig="240">
          <v:shape id="_x0000_i1027" type="#_x0000_t75" style="width:10.3pt;height:12pt" o:ole="">
            <v:imagedata r:id="rId9" o:title=""/>
          </v:shape>
          <o:OLEObject Type="Embed" ProgID="Equation.3" ShapeID="_x0000_i1027" DrawAspect="Content" ObjectID="_1555677008" r:id="rId10"/>
        </w:object>
      </w:r>
      <w:r w:rsidR="000C63C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2.</w:t>
      </w:r>
    </w:p>
    <w:p w:rsidR="00876376" w:rsidRDefault="00876376" w:rsidP="0087637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 w:rsidRPr="00EA56E1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 w:rsidR="000C63C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Dintr-o clasă cu 30</w:t>
      </w:r>
      <w:r w:rsidR="003731C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de elevi, 2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5 elevi participă la cercul de </w:t>
      </w:r>
      <w:r w:rsidR="003731C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matematic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ă, iar </w:t>
      </w:r>
      <w:r w:rsidR="003731C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7 elevi </w:t>
      </w:r>
    </w:p>
    <w:p w:rsidR="00876376" w:rsidRDefault="00876376" w:rsidP="00876376">
      <w:pPr>
        <w:tabs>
          <w:tab w:val="left" w:pos="540"/>
        </w:tabs>
        <w:ind w:left="360" w:right="-720"/>
        <w:rPr>
          <w:color w:val="7030A0"/>
          <w:lang w:val="es-ES_tradnl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participă la cercul de informatică. Aflați ce număr de elevi participă la ambele cercuri.</w:t>
      </w:r>
    </w:p>
    <w:p w:rsidR="00876376" w:rsidRPr="00621165" w:rsidRDefault="00876376" w:rsidP="00876376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 w:rsidRPr="009902B9">
        <w:rPr>
          <w:color w:val="215868" w:themeColor="accent5" w:themeShade="80"/>
          <w:lang w:val="es-ES_tradnl"/>
        </w:rPr>
        <w:t xml:space="preserve">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Cosma </w:t>
      </w:r>
    </w:p>
    <w:p w:rsidR="00876376" w:rsidRPr="000359FC" w:rsidRDefault="00876376" w:rsidP="00876376">
      <w:pPr>
        <w:tabs>
          <w:tab w:val="left" w:pos="540"/>
          <w:tab w:val="left" w:pos="5250"/>
        </w:tabs>
        <w:rPr>
          <w:color w:val="000000"/>
          <w:lang w:val="it-IT"/>
        </w:rPr>
      </w:pPr>
      <w:r w:rsidRPr="00B40F36">
        <w:rPr>
          <w:rFonts w:ascii="Myriad Pro" w:hAnsi="Myriad Pro"/>
          <w:b/>
          <w:color w:val="006699"/>
          <w:lang w:val="es-ES_tradnl"/>
        </w:rPr>
        <w:t xml:space="preserve">      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Probleme distractive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876376" w:rsidRDefault="00876376" w:rsidP="00876376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 xml:space="preserve">Precizați încă trei termeni ai șirului: </w:t>
      </w:r>
      <w:r w:rsidR="009F51B9" w:rsidRPr="009F51B9">
        <w:rPr>
          <w:b/>
          <w:color w:val="17365D" w:themeColor="text2" w:themeShade="BF"/>
          <w:position w:val="-4"/>
          <w:lang w:val="ro-RO"/>
        </w:rPr>
        <w:object w:dxaOrig="580" w:dyaOrig="300">
          <v:shape id="_x0000_i1028" type="#_x0000_t75" style="width:29.15pt;height:15.45pt" o:ole="">
            <v:imagedata r:id="rId11" o:title=""/>
          </v:shape>
          <o:OLEObject Type="Embed" ProgID="Equation.3" ShapeID="_x0000_i1028" DrawAspect="Content" ObjectID="_1555677009" r:id="rId12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B53C68" w:rsidRPr="001A5CC3">
        <w:rPr>
          <w:b/>
          <w:color w:val="17365D" w:themeColor="text2" w:themeShade="BF"/>
          <w:position w:val="-6"/>
          <w:lang w:val="ro-RO"/>
        </w:rPr>
        <w:object w:dxaOrig="620" w:dyaOrig="320">
          <v:shape id="_x0000_i1029" type="#_x0000_t75" style="width:30.85pt;height:16.3pt" o:ole="">
            <v:imagedata r:id="rId13" o:title=""/>
          </v:shape>
          <o:OLEObject Type="Embed" ProgID="Equation.3" ShapeID="_x0000_i1029" DrawAspect="Content" ObjectID="_1555677010" r:id="rId14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B53C68" w:rsidRPr="001A5CC3">
        <w:rPr>
          <w:b/>
          <w:color w:val="17365D" w:themeColor="text2" w:themeShade="BF"/>
          <w:position w:val="-6"/>
          <w:lang w:val="ro-RO"/>
        </w:rPr>
        <w:object w:dxaOrig="620" w:dyaOrig="320">
          <v:shape id="_x0000_i1030" type="#_x0000_t75" style="width:30.85pt;height:16.3pt" o:ole="">
            <v:imagedata r:id="rId15" o:title=""/>
          </v:shape>
          <o:OLEObject Type="Embed" ProgID="Equation.3" ShapeID="_x0000_i1030" DrawAspect="Content" ObjectID="_1555677011" r:id="rId16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B53C68" w:rsidRPr="001A5CC3">
        <w:rPr>
          <w:b/>
          <w:color w:val="17365D" w:themeColor="text2" w:themeShade="BF"/>
          <w:position w:val="-6"/>
          <w:lang w:val="ro-RO"/>
        </w:rPr>
        <w:object w:dxaOrig="620" w:dyaOrig="320">
          <v:shape id="_x0000_i1031" type="#_x0000_t75" style="width:30.85pt;height:16.3pt" o:ole="">
            <v:imagedata r:id="rId17" o:title=""/>
          </v:shape>
          <o:OLEObject Type="Embed" ProgID="Equation.3" ShapeID="_x0000_i1031" DrawAspect="Content" ObjectID="_1555677012" r:id="rId18"/>
        </w:object>
      </w:r>
      <w:r>
        <w:rPr>
          <w:b/>
          <w:color w:val="17365D" w:themeColor="text2" w:themeShade="BF"/>
          <w:lang w:val="ro-RO"/>
        </w:rPr>
        <w:t>, ...</w:t>
      </w:r>
      <w:r w:rsidR="00A03F8A">
        <w:rPr>
          <w:b/>
          <w:color w:val="17365D" w:themeColor="text2" w:themeShade="BF"/>
          <w:lang w:val="ro-RO"/>
        </w:rPr>
        <w:t xml:space="preserve"> </w:t>
      </w:r>
      <w:r>
        <w:rPr>
          <w:b/>
          <w:color w:val="17365D" w:themeColor="text2" w:themeShade="BF"/>
          <w:lang w:val="ro-RO"/>
        </w:rPr>
        <w:t>,  ...</w:t>
      </w:r>
      <w:r w:rsidR="00A03F8A">
        <w:rPr>
          <w:b/>
          <w:color w:val="17365D" w:themeColor="text2" w:themeShade="BF"/>
          <w:lang w:val="ro-RO"/>
        </w:rPr>
        <w:t xml:space="preserve"> </w:t>
      </w:r>
      <w:r>
        <w:rPr>
          <w:b/>
          <w:color w:val="17365D" w:themeColor="text2" w:themeShade="BF"/>
          <w:lang w:val="ro-RO"/>
        </w:rPr>
        <w:t>, ...</w:t>
      </w:r>
      <w:r w:rsidR="00A03F8A">
        <w:rPr>
          <w:b/>
          <w:color w:val="17365D" w:themeColor="text2" w:themeShade="BF"/>
          <w:lang w:val="ro-RO"/>
        </w:rPr>
        <w:t xml:space="preserve"> </w:t>
      </w:r>
      <w:r>
        <w:rPr>
          <w:b/>
          <w:color w:val="17365D" w:themeColor="text2" w:themeShade="BF"/>
          <w:lang w:val="ro-RO"/>
        </w:rPr>
        <w:t xml:space="preserve">; stabiliți dacă valorile celor trei termeni </w:t>
      </w:r>
      <w:r w:rsidR="009F51B9">
        <w:rPr>
          <w:b/>
          <w:color w:val="17365D" w:themeColor="text2" w:themeShade="BF"/>
          <w:lang w:val="ro-RO"/>
        </w:rPr>
        <w:t xml:space="preserve">obținuți </w:t>
      </w:r>
      <w:r>
        <w:rPr>
          <w:b/>
          <w:color w:val="17365D" w:themeColor="text2" w:themeShade="BF"/>
          <w:lang w:val="ro-RO"/>
        </w:rPr>
        <w:t>sunt numere prime.</w:t>
      </w:r>
    </w:p>
    <w:p w:rsidR="00876376" w:rsidRDefault="00876376" w:rsidP="00876376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876376" w:rsidRPr="00A03F8A" w:rsidRDefault="00A03F8A" w:rsidP="00876376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 w:rsidRPr="00A03F8A">
        <w:rPr>
          <w:b/>
          <w:color w:val="17365D" w:themeColor="text2" w:themeShade="BF"/>
          <w:lang w:val="ro-RO"/>
        </w:rPr>
        <w:t xml:space="preserve">Reprezentați prin simetrie față de dreapta d și prin translație după vectorul </w:t>
      </w:r>
      <w:r w:rsidRPr="00A03F8A">
        <w:rPr>
          <w:b/>
          <w:color w:val="17365D" w:themeColor="text2" w:themeShade="BF"/>
          <w:position w:val="-6"/>
          <w:lang w:val="ro-RO"/>
        </w:rPr>
        <w:object w:dxaOrig="220" w:dyaOrig="440">
          <v:shape id="_x0000_i1032" type="#_x0000_t75" style="width:10.3pt;height:22.3pt" o:ole="">
            <v:imagedata r:id="rId19" o:title=""/>
          </v:shape>
          <o:OLEObject Type="Embed" ProgID="Equation.3" ShapeID="_x0000_i1032" DrawAspect="Content" ObjectID="_1555677013" r:id="rId20"/>
        </w:object>
      </w:r>
      <w:r w:rsidRPr="00A03F8A">
        <w:rPr>
          <w:b/>
          <w:color w:val="17365D" w:themeColor="text2" w:themeShade="BF"/>
          <w:lang w:val="ro-RO"/>
        </w:rPr>
        <w:t>, figura de mai jos:</w:t>
      </w:r>
    </w:p>
    <w:p w:rsidR="00876376" w:rsidRDefault="00876376" w:rsidP="00F80EC1">
      <w:pPr>
        <w:pStyle w:val="ListParagraph"/>
        <w:tabs>
          <w:tab w:val="left" w:pos="540"/>
          <w:tab w:val="left" w:pos="5250"/>
        </w:tabs>
        <w:ind w:left="0"/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 xml:space="preserve"> </w:t>
      </w:r>
      <w:r w:rsidRPr="009E545E">
        <w:rPr>
          <w:b/>
          <w:color w:val="17365D" w:themeColor="text2" w:themeShade="BF"/>
          <w:lang w:val="ro-RO"/>
        </w:rPr>
        <w:t xml:space="preserve"> </w:t>
      </w:r>
      <w:r w:rsidR="00D23C88">
        <w:rPr>
          <w:b/>
          <w:color w:val="17365D" w:themeColor="text2" w:themeShade="BF"/>
          <w:lang w:val="ro-RO"/>
        </w:rPr>
        <w:t xml:space="preserve"> </w:t>
      </w:r>
      <w:r w:rsidR="00F80EC1">
        <w:rPr>
          <w:b/>
          <w:noProof/>
          <w:color w:val="17365D" w:themeColor="text2" w:themeShade="BF"/>
        </w:rPr>
        <w:drawing>
          <wp:inline distT="0" distB="0" distL="0" distR="0">
            <wp:extent cx="5934075" cy="2200275"/>
            <wp:effectExtent l="1905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76" w:rsidRPr="009E545E" w:rsidRDefault="00876376" w:rsidP="00876376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876376" w:rsidRPr="006E6BF8" w:rsidRDefault="00876376" w:rsidP="00876376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color w:val="333399"/>
          <w:lang w:val="ro-RO"/>
        </w:rPr>
      </w:pPr>
      <w:r w:rsidRPr="006E6BF8">
        <w:rPr>
          <w:b/>
          <w:color w:val="215868" w:themeColor="accent5" w:themeShade="80"/>
          <w:lang w:val="ro-RO"/>
        </w:rPr>
        <w:t>Ce rezultat surpriză se obține efectuând calculele:</w:t>
      </w:r>
      <w:r>
        <w:rPr>
          <w:b/>
          <w:color w:val="215868" w:themeColor="accent5" w:themeShade="80"/>
          <w:lang w:val="ro-RO"/>
        </w:rPr>
        <w:t xml:space="preserve"> </w:t>
      </w:r>
      <w:r w:rsidR="00E249C1" w:rsidRPr="006E6BF8">
        <w:rPr>
          <w:color w:val="333399"/>
          <w:position w:val="-10"/>
          <w:lang w:val="ro-RO"/>
        </w:rPr>
        <w:object w:dxaOrig="3120" w:dyaOrig="380">
          <v:shape id="_x0000_i1034" type="#_x0000_t75" style="width:156pt;height:18.85pt" o:ole="">
            <v:imagedata r:id="rId22" o:title=""/>
          </v:shape>
          <o:OLEObject Type="Embed" ProgID="Equation.3" ShapeID="_x0000_i1034" DrawAspect="Content" ObjectID="_1555677014" r:id="rId23"/>
        </w:object>
      </w:r>
      <w:r>
        <w:rPr>
          <w:color w:val="333399"/>
          <w:lang w:val="ro-RO"/>
        </w:rPr>
        <w:t xml:space="preserve"> </w:t>
      </w:r>
      <w:r>
        <w:rPr>
          <w:b/>
          <w:color w:val="215868" w:themeColor="accent5" w:themeShade="80"/>
          <w:lang w:val="ro-RO"/>
        </w:rPr>
        <w:t>, dacă a</w:t>
      </w:r>
      <w:r w:rsidR="0047028D">
        <w:rPr>
          <w:b/>
          <w:color w:val="215868" w:themeColor="accent5" w:themeShade="80"/>
          <w:lang w:val="ro-RO"/>
        </w:rPr>
        <w:t>, b</w:t>
      </w:r>
      <w:r w:rsidR="000001F0">
        <w:rPr>
          <w:b/>
          <w:color w:val="215868" w:themeColor="accent5" w:themeShade="80"/>
          <w:lang w:val="ro-RO"/>
        </w:rPr>
        <w:t xml:space="preserve"> și</w:t>
      </w:r>
      <w:r>
        <w:rPr>
          <w:b/>
          <w:color w:val="215868" w:themeColor="accent5" w:themeShade="80"/>
          <w:lang w:val="ro-RO"/>
        </w:rPr>
        <w:t xml:space="preserve"> </w:t>
      </w:r>
      <w:r w:rsidR="0047028D">
        <w:rPr>
          <w:b/>
          <w:color w:val="215868" w:themeColor="accent5" w:themeShade="80"/>
          <w:lang w:val="ro-RO"/>
        </w:rPr>
        <w:t>c</w:t>
      </w:r>
      <w:r>
        <w:rPr>
          <w:b/>
          <w:color w:val="215868" w:themeColor="accent5" w:themeShade="80"/>
          <w:lang w:val="ro-RO"/>
        </w:rPr>
        <w:t xml:space="preserve"> sunt cifre care verifică egalit</w:t>
      </w:r>
      <w:r w:rsidR="000001F0">
        <w:rPr>
          <w:b/>
          <w:color w:val="215868" w:themeColor="accent5" w:themeShade="80"/>
          <w:lang w:val="ro-RO"/>
        </w:rPr>
        <w:t>ățile:</w:t>
      </w:r>
      <w:r>
        <w:rPr>
          <w:b/>
          <w:color w:val="215868" w:themeColor="accent5" w:themeShade="80"/>
          <w:lang w:val="ro-RO"/>
        </w:rPr>
        <w:t xml:space="preserve"> </w:t>
      </w:r>
    </w:p>
    <w:p w:rsidR="00876376" w:rsidRPr="006E6BF8" w:rsidRDefault="000001F0" w:rsidP="00876376">
      <w:pPr>
        <w:pStyle w:val="ListParagraph"/>
        <w:tabs>
          <w:tab w:val="left" w:pos="540"/>
          <w:tab w:val="left" w:pos="5250"/>
        </w:tabs>
        <w:ind w:left="1095"/>
        <w:rPr>
          <w:color w:val="333399"/>
          <w:lang w:val="ro-RO"/>
        </w:rPr>
      </w:pPr>
      <w:r>
        <w:rPr>
          <w:b/>
          <w:color w:val="215868" w:themeColor="accent5" w:themeShade="80"/>
          <w:lang w:val="ro-RO"/>
        </w:rPr>
        <w:t>a</w:t>
      </w:r>
      <w:r w:rsidR="00876376">
        <w:rPr>
          <w:b/>
          <w:color w:val="215868" w:themeColor="accent5" w:themeShade="80"/>
          <w:lang w:val="ro-RO"/>
        </w:rPr>
        <w:t xml:space="preserve"> =</w:t>
      </w:r>
      <w:r>
        <w:rPr>
          <w:b/>
          <w:color w:val="215868" w:themeColor="accent5" w:themeShade="80"/>
          <w:lang w:val="ro-RO"/>
        </w:rPr>
        <w:t xml:space="preserve"> 2b + 1</w:t>
      </w:r>
      <w:r w:rsidR="00876376">
        <w:rPr>
          <w:b/>
          <w:color w:val="215868" w:themeColor="accent5" w:themeShade="80"/>
          <w:lang w:val="ro-RO"/>
        </w:rPr>
        <w:t>,</w:t>
      </w:r>
      <w:r>
        <w:rPr>
          <w:b/>
          <w:color w:val="215868" w:themeColor="accent5" w:themeShade="80"/>
          <w:lang w:val="ro-RO"/>
        </w:rPr>
        <w:t xml:space="preserve"> </w:t>
      </w:r>
      <w:r w:rsidR="0047028D">
        <w:rPr>
          <w:b/>
          <w:color w:val="215868" w:themeColor="accent5" w:themeShade="80"/>
          <w:lang w:val="ro-RO"/>
        </w:rPr>
        <w:t xml:space="preserve">c = 3a – b, </w:t>
      </w:r>
      <w:r>
        <w:rPr>
          <w:b/>
          <w:color w:val="215868" w:themeColor="accent5" w:themeShade="80"/>
          <w:lang w:val="ro-RO"/>
        </w:rPr>
        <w:t xml:space="preserve">iar </w:t>
      </w:r>
      <w:r w:rsidR="00D23C88">
        <w:rPr>
          <w:b/>
          <w:color w:val="215868" w:themeColor="accent5" w:themeShade="80"/>
          <w:lang w:val="ro-RO"/>
        </w:rPr>
        <w:t xml:space="preserve"> 2a + b = 7</w:t>
      </w:r>
      <w:r w:rsidR="00876376">
        <w:rPr>
          <w:b/>
          <w:color w:val="215868" w:themeColor="accent5" w:themeShade="80"/>
          <w:lang w:val="ro-RO"/>
        </w:rPr>
        <w:t>.</w:t>
      </w:r>
    </w:p>
    <w:p w:rsidR="00876376" w:rsidRDefault="00876376" w:rsidP="00876376">
      <w:pPr>
        <w:pStyle w:val="ListParagraph"/>
        <w:tabs>
          <w:tab w:val="left" w:pos="540"/>
          <w:tab w:val="left" w:pos="5250"/>
        </w:tabs>
        <w:ind w:left="1095"/>
        <w:rPr>
          <w:color w:val="333399"/>
          <w:lang w:val="ro-RO"/>
        </w:rPr>
      </w:pPr>
    </w:p>
    <w:p w:rsidR="00876376" w:rsidRDefault="00876376" w:rsidP="00876376">
      <w:pPr>
        <w:tabs>
          <w:tab w:val="left" w:pos="540"/>
          <w:tab w:val="left" w:pos="5250"/>
        </w:tabs>
        <w:rPr>
          <w:color w:val="333399"/>
          <w:lang w:val="ro-RO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Profesor, Teodora Cosma</w:t>
      </w:r>
    </w:p>
    <w:p w:rsidR="00876376" w:rsidRDefault="00876376" w:rsidP="00876376">
      <w:pPr>
        <w:tabs>
          <w:tab w:val="left" w:pos="540"/>
          <w:tab w:val="left" w:pos="5250"/>
        </w:tabs>
        <w:rPr>
          <w:color w:val="333399"/>
          <w:lang w:val="ro-RO"/>
        </w:rPr>
      </w:pPr>
    </w:p>
    <w:p w:rsidR="00876376" w:rsidRPr="0007673A" w:rsidRDefault="00876376" w:rsidP="00876376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876376" w:rsidRPr="0007673A" w:rsidRDefault="00876376" w:rsidP="00876376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A03F8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6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A03F8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7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876376" w:rsidRPr="0007673A" w:rsidRDefault="00876376" w:rsidP="00876376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876376" w:rsidRPr="0007673A" w:rsidRDefault="00876376" w:rsidP="0087637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</w:t>
      </w:r>
      <w:r w:rsidR="00A03F8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Determinați cifrele a și b</w:t>
      </w:r>
      <w:r w:rsidR="005676EF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știind că  </w:t>
      </w:r>
      <w:r w:rsidR="005676EF" w:rsidRPr="0007673A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2900" w:dyaOrig="380">
          <v:shape id="_x0000_i1033" type="#_x0000_t75" style="width:144.85pt;height:18.85pt" o:ole="">
            <v:imagedata r:id="rId24" o:title=""/>
          </v:shape>
          <o:OLEObject Type="Embed" ProgID="Equation.3" ShapeID="_x0000_i1033" DrawAspect="Content" ObjectID="_1555677015" r:id="rId25"/>
        </w:object>
      </w:r>
      <w:r w:rsidR="005676EF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</w:t>
      </w:r>
    </w:p>
    <w:p w:rsidR="00961B1B" w:rsidRDefault="00876376" w:rsidP="00961B1B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</w:t>
      </w:r>
      <w:r w:rsidR="00961B1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Calculați perimetrul și aria figurii 1 și volumul, capacitatea și masa corpului din figura 2, reprezentate mai jos:</w:t>
      </w:r>
    </w:p>
    <w:p w:rsidR="00876376" w:rsidRPr="0007673A" w:rsidRDefault="00961B1B" w:rsidP="00961B1B">
      <w:pPr>
        <w:tabs>
          <w:tab w:val="left" w:pos="5250"/>
        </w:tabs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3920490" cy="2218055"/>
            <wp:effectExtent l="19050" t="0" r="381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76" w:rsidRPr="0007673A" w:rsidRDefault="00876376" w:rsidP="00876376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 w:rsidRPr="0007673A"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876376" w:rsidRPr="0007673A" w:rsidRDefault="00876376" w:rsidP="00876376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876376" w:rsidRPr="0007673A" w:rsidRDefault="00876376" w:rsidP="00876376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961B1B" w:rsidRDefault="00876376" w:rsidP="0087637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 w:rsidR="00961B1B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Rezolvările problemelor propuse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se primesc până în </w:t>
      </w:r>
    </w:p>
    <w:p w:rsidR="00876376" w:rsidRPr="0007673A" w:rsidRDefault="00961B1B" w:rsidP="0087637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="00876376"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data de 2</w:t>
      </w:r>
      <w:r w:rsidR="00C06C6E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6</w:t>
      </w:r>
      <w:r w:rsidR="00876376"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 w:rsidR="00C06C6E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, direct, sau prin e-mail</w:t>
      </w:r>
      <w:r w:rsidR="00876376"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876376" w:rsidRPr="0007673A" w:rsidRDefault="00876376" w:rsidP="0087637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şi premierea participanţilor va               </w:t>
      </w:r>
    </w:p>
    <w:p w:rsidR="00876376" w:rsidRPr="0007673A" w:rsidRDefault="00876376" w:rsidP="00876376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avea loc în data de 1.06.201</w:t>
      </w:r>
      <w:r w:rsidR="00C06C6E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876376" w:rsidRPr="0007673A" w:rsidRDefault="00876376" w:rsidP="0087637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76376" w:rsidRPr="0007673A" w:rsidRDefault="00876376" w:rsidP="0087637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Colegiul Tehnic T.F.,,Anghel Saligny”-Simeria</w:t>
      </w:r>
    </w:p>
    <w:p w:rsidR="00876376" w:rsidRPr="0007673A" w:rsidRDefault="00876376" w:rsidP="0087637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0F78CD" w:rsidRDefault="000F78CD"/>
    <w:sectPr w:rsidR="000F78CD" w:rsidSect="00F80EC1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100043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876376"/>
    <w:rsid w:val="000001F0"/>
    <w:rsid w:val="000C63C8"/>
    <w:rsid w:val="000F78CD"/>
    <w:rsid w:val="00140712"/>
    <w:rsid w:val="00151C1C"/>
    <w:rsid w:val="0018329B"/>
    <w:rsid w:val="003731C3"/>
    <w:rsid w:val="003E7C26"/>
    <w:rsid w:val="0047028D"/>
    <w:rsid w:val="004B36AD"/>
    <w:rsid w:val="005676EF"/>
    <w:rsid w:val="006A7718"/>
    <w:rsid w:val="00876376"/>
    <w:rsid w:val="00961B1B"/>
    <w:rsid w:val="009F51B9"/>
    <w:rsid w:val="00A03F8A"/>
    <w:rsid w:val="00B53C68"/>
    <w:rsid w:val="00C06C6E"/>
    <w:rsid w:val="00CF31BC"/>
    <w:rsid w:val="00D23C88"/>
    <w:rsid w:val="00E249C1"/>
    <w:rsid w:val="00E83879"/>
    <w:rsid w:val="00F61B9A"/>
    <w:rsid w:val="00F80EC1"/>
    <w:rsid w:val="00F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21</cp:revision>
  <dcterms:created xsi:type="dcterms:W3CDTF">2017-05-07T10:34:00Z</dcterms:created>
  <dcterms:modified xsi:type="dcterms:W3CDTF">2017-05-07T12:40:00Z</dcterms:modified>
</cp:coreProperties>
</file>