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19" w:rsidRPr="00095A2D" w:rsidRDefault="000E3719" w:rsidP="000E3719">
      <w:pPr>
        <w:rPr>
          <w:rFonts w:ascii="Times New Roman" w:hAnsi="Times New Roman" w:cs="Times New Roman"/>
          <w:lang w:val="ro-RO"/>
        </w:rPr>
      </w:pPr>
      <w:r w:rsidRPr="00095A2D">
        <w:rPr>
          <w:rFonts w:ascii="Times New Roman" w:hAnsi="Times New Roman" w:cs="Times New Roman"/>
          <w:lang w:val="ro-RO"/>
        </w:rPr>
        <w:t>Colegiul Tehnic T.F.,,Anghel Saligny’’ – Simeria</w:t>
      </w:r>
    </w:p>
    <w:p w:rsidR="000E3719" w:rsidRDefault="000E3719" w:rsidP="000E3719">
      <w:pPr>
        <w:rPr>
          <w:rFonts w:ascii="Times New Roman" w:hAnsi="Times New Roman" w:cs="Times New Roman"/>
          <w:lang w:val="ro-RO"/>
        </w:rPr>
      </w:pPr>
      <w:r w:rsidRPr="00095A2D">
        <w:rPr>
          <w:rFonts w:ascii="Times New Roman" w:hAnsi="Times New Roman" w:cs="Times New Roman"/>
          <w:lang w:val="ro-RO"/>
        </w:rPr>
        <w:t>Prof. Cosma Teodora                                                            Clasa a X-a  Școala Profesională</w:t>
      </w:r>
    </w:p>
    <w:p w:rsidR="000E3719" w:rsidRDefault="000E3719" w:rsidP="000E3719">
      <w:pPr>
        <w:jc w:val="center"/>
        <w:rPr>
          <w:rFonts w:ascii="Times New Roman" w:hAnsi="Times New Roman" w:cs="Times New Roman"/>
          <w:b/>
          <w:sz w:val="24"/>
          <w:szCs w:val="24"/>
          <w:lang w:val="ro-RO"/>
        </w:rPr>
      </w:pPr>
      <w:r>
        <w:rPr>
          <w:rFonts w:ascii="Times New Roman" w:hAnsi="Times New Roman" w:cs="Times New Roman"/>
          <w:b/>
          <w:sz w:val="24"/>
          <w:szCs w:val="24"/>
          <w:lang w:val="ro-RO"/>
        </w:rPr>
        <w:t>Elemente de calcul financiar: procente, dobânzi, T.V.A.</w:t>
      </w:r>
    </w:p>
    <w:tbl>
      <w:tblPr>
        <w:tblStyle w:val="TableGrid"/>
        <w:tblW w:w="11558" w:type="dxa"/>
        <w:tblInd w:w="-960" w:type="dxa"/>
        <w:tblLook w:val="04A0"/>
      </w:tblPr>
      <w:tblGrid>
        <w:gridCol w:w="4788"/>
        <w:gridCol w:w="6770"/>
      </w:tblGrid>
      <w:tr w:rsidR="00B12527" w:rsidTr="00B12527">
        <w:tc>
          <w:tcPr>
            <w:tcW w:w="4788" w:type="dxa"/>
          </w:tcPr>
          <w:p w:rsidR="00B12527" w:rsidRPr="00E5605B" w:rsidRDefault="00B12527" w:rsidP="00B12527">
            <w:pPr>
              <w:jc w:val="center"/>
              <w:rPr>
                <w:rFonts w:ascii="Times New Roman" w:hAnsi="Times New Roman" w:cs="Times New Roman"/>
                <w:b/>
                <w:sz w:val="24"/>
                <w:szCs w:val="24"/>
                <w:lang w:val="ro-RO"/>
              </w:rPr>
            </w:pPr>
            <w:r w:rsidRPr="00E5605B">
              <w:rPr>
                <w:rFonts w:ascii="Times New Roman" w:hAnsi="Times New Roman" w:cs="Times New Roman"/>
                <w:b/>
                <w:sz w:val="24"/>
                <w:szCs w:val="24"/>
                <w:lang w:val="ro-RO"/>
              </w:rPr>
              <w:t>Noțiuni teoretice</w:t>
            </w:r>
          </w:p>
        </w:tc>
        <w:tc>
          <w:tcPr>
            <w:tcW w:w="6770" w:type="dxa"/>
          </w:tcPr>
          <w:p w:rsidR="00B12527" w:rsidRPr="00E5605B" w:rsidRDefault="00B12527" w:rsidP="00B12527">
            <w:pPr>
              <w:jc w:val="center"/>
              <w:rPr>
                <w:rFonts w:ascii="Times New Roman" w:hAnsi="Times New Roman" w:cs="Times New Roman"/>
                <w:b/>
                <w:sz w:val="24"/>
                <w:szCs w:val="24"/>
                <w:lang w:val="ro-RO"/>
              </w:rPr>
            </w:pPr>
            <w:r w:rsidRPr="00E5605B">
              <w:rPr>
                <w:rFonts w:ascii="Times New Roman" w:hAnsi="Times New Roman" w:cs="Times New Roman"/>
                <w:b/>
                <w:sz w:val="24"/>
                <w:szCs w:val="24"/>
                <w:lang w:val="ro-RO"/>
              </w:rPr>
              <w:t>Aplicații</w:t>
            </w:r>
          </w:p>
        </w:tc>
      </w:tr>
      <w:tr w:rsidR="00B12527" w:rsidTr="00B12527">
        <w:trPr>
          <w:trHeight w:val="12823"/>
        </w:trPr>
        <w:tc>
          <w:tcPr>
            <w:tcW w:w="4788" w:type="dxa"/>
          </w:tcPr>
          <w:p w:rsidR="005E294D" w:rsidRDefault="005E294D" w:rsidP="005E294D">
            <w:pPr>
              <w:rPr>
                <w:rFonts w:ascii="Times New Roman" w:hAnsi="Times New Roman" w:cs="Times New Roman"/>
                <w:sz w:val="24"/>
                <w:szCs w:val="24"/>
                <w:lang w:val="ro-RO"/>
              </w:rPr>
            </w:pPr>
            <w:r w:rsidRPr="005E294D">
              <w:rPr>
                <w:rFonts w:ascii="Times New Roman" w:hAnsi="Times New Roman" w:cs="Times New Roman"/>
                <w:b/>
                <w:sz w:val="24"/>
                <w:szCs w:val="24"/>
                <w:u w:val="single"/>
                <w:lang w:val="ro-RO"/>
              </w:rPr>
              <w:t>Definiție</w:t>
            </w:r>
            <w:r>
              <w:rPr>
                <w:rFonts w:ascii="Times New Roman" w:hAnsi="Times New Roman" w:cs="Times New Roman"/>
                <w:b/>
                <w:sz w:val="24"/>
                <w:szCs w:val="24"/>
                <w:u w:val="single"/>
                <w:lang w:val="ro-RO"/>
              </w:rPr>
              <w:t xml:space="preserve"> </w:t>
            </w:r>
            <w:r>
              <w:rPr>
                <w:rFonts w:ascii="Times New Roman" w:hAnsi="Times New Roman" w:cs="Times New Roman"/>
                <w:sz w:val="24"/>
                <w:szCs w:val="24"/>
                <w:lang w:val="ro-RO"/>
              </w:rPr>
              <w:t xml:space="preserve">Se numește </w:t>
            </w:r>
            <w:r w:rsidRPr="005E294D">
              <w:rPr>
                <w:rFonts w:ascii="Times New Roman" w:hAnsi="Times New Roman" w:cs="Times New Roman"/>
                <w:sz w:val="24"/>
                <w:szCs w:val="24"/>
                <w:u w:val="single"/>
                <w:lang w:val="ro-RO"/>
              </w:rPr>
              <w:t>un procent</w:t>
            </w:r>
            <w:r>
              <w:rPr>
                <w:rFonts w:ascii="Times New Roman" w:hAnsi="Times New Roman" w:cs="Times New Roman"/>
                <w:sz w:val="24"/>
                <w:szCs w:val="24"/>
                <w:lang w:val="ro-RO"/>
              </w:rPr>
              <w:t xml:space="preserve"> raportul </w:t>
            </w:r>
            <w:r w:rsidRPr="00E5605B">
              <w:rPr>
                <w:rFonts w:ascii="Times New Roman" w:hAnsi="Times New Roman" w:cs="Times New Roman"/>
                <w:position w:val="-24"/>
                <w:sz w:val="24"/>
                <w:szCs w:val="24"/>
                <w:lang w:val="ro-RO"/>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1.5pt" o:ole="">
                  <v:imagedata r:id="rId4" o:title=""/>
                </v:shape>
                <o:OLEObject Type="Embed" ProgID="Equation.3" ShapeID="_x0000_i1025" DrawAspect="Content" ObjectID="_1666464086" r:id="rId5"/>
              </w:object>
            </w:r>
            <w:r>
              <w:rPr>
                <w:rFonts w:ascii="Times New Roman" w:hAnsi="Times New Roman" w:cs="Times New Roman"/>
                <w:sz w:val="24"/>
                <w:szCs w:val="24"/>
                <w:lang w:val="ro-RO"/>
              </w:rPr>
              <w:t>,</w:t>
            </w:r>
          </w:p>
          <w:p w:rsidR="005E294D" w:rsidRDefault="005E294D" w:rsidP="005E294D">
            <w:pPr>
              <w:rPr>
                <w:rFonts w:ascii="Times New Roman" w:hAnsi="Times New Roman" w:cs="Times New Roman"/>
                <w:sz w:val="24"/>
                <w:szCs w:val="24"/>
                <w:lang w:val="ro-RO"/>
              </w:rPr>
            </w:pPr>
            <w:r>
              <w:rPr>
                <w:rFonts w:ascii="Times New Roman" w:hAnsi="Times New Roman" w:cs="Times New Roman"/>
                <w:sz w:val="24"/>
                <w:szCs w:val="24"/>
                <w:lang w:val="ro-RO"/>
              </w:rPr>
              <w:t xml:space="preserve">notat 1%. Raportul </w:t>
            </w:r>
            <w:r w:rsidRPr="00E5605B">
              <w:rPr>
                <w:rFonts w:ascii="Times New Roman" w:hAnsi="Times New Roman" w:cs="Times New Roman"/>
                <w:position w:val="-24"/>
                <w:sz w:val="24"/>
                <w:szCs w:val="24"/>
                <w:lang w:val="ro-RO"/>
              </w:rPr>
              <w:object w:dxaOrig="440" w:dyaOrig="620">
                <v:shape id="_x0000_i1026" type="#_x0000_t75" style="width:22.5pt;height:31.5pt" o:ole="">
                  <v:imagedata r:id="rId6" o:title=""/>
                </v:shape>
                <o:OLEObject Type="Embed" ProgID="Equation.3" ShapeID="_x0000_i1026" DrawAspect="Content" ObjectID="_1666464087" r:id="rId7"/>
              </w:object>
            </w:r>
            <w:r>
              <w:rPr>
                <w:rFonts w:ascii="Times New Roman" w:hAnsi="Times New Roman" w:cs="Times New Roman"/>
                <w:sz w:val="24"/>
                <w:szCs w:val="24"/>
                <w:lang w:val="ro-RO"/>
              </w:rPr>
              <w:t xml:space="preserve">, </w:t>
            </w:r>
            <w:r w:rsidR="00824BA3" w:rsidRPr="005E294D">
              <w:rPr>
                <w:rFonts w:ascii="Times New Roman" w:hAnsi="Times New Roman" w:cs="Times New Roman"/>
                <w:position w:val="-10"/>
                <w:sz w:val="24"/>
                <w:szCs w:val="24"/>
                <w:lang w:val="ro-RO"/>
              </w:rPr>
              <w:object w:dxaOrig="580" w:dyaOrig="320">
                <v:shape id="_x0000_i1027" type="#_x0000_t75" style="width:28.5pt;height:16.5pt" o:ole="">
                  <v:imagedata r:id="rId8" o:title=""/>
                </v:shape>
                <o:OLEObject Type="Embed" ProgID="Equation.3" ShapeID="_x0000_i1027" DrawAspect="Content" ObjectID="_1666464088" r:id="rId9"/>
              </w:object>
            </w:r>
            <w:r>
              <w:rPr>
                <w:rFonts w:ascii="Times New Roman" w:hAnsi="Times New Roman" w:cs="Times New Roman"/>
                <w:sz w:val="24"/>
                <w:szCs w:val="24"/>
                <w:lang w:val="ro-RO"/>
              </w:rPr>
              <w:t>, se numește raport procentual</w:t>
            </w:r>
            <w:r w:rsidR="00824BA3">
              <w:rPr>
                <w:rFonts w:ascii="Times New Roman" w:hAnsi="Times New Roman" w:cs="Times New Roman"/>
                <w:sz w:val="24"/>
                <w:szCs w:val="24"/>
                <w:lang w:val="ro-RO"/>
              </w:rPr>
              <w:t xml:space="preserve"> și </w:t>
            </w:r>
            <w:r>
              <w:rPr>
                <w:rFonts w:ascii="Times New Roman" w:hAnsi="Times New Roman" w:cs="Times New Roman"/>
                <w:sz w:val="24"/>
                <w:szCs w:val="24"/>
                <w:lang w:val="ro-RO"/>
              </w:rPr>
              <w:t>reprezintă p procente.</w:t>
            </w:r>
          </w:p>
          <w:p w:rsidR="00824BA3" w:rsidRDefault="00824BA3" w:rsidP="005E294D">
            <w:pPr>
              <w:rPr>
                <w:rFonts w:ascii="Times New Roman" w:hAnsi="Times New Roman" w:cs="Times New Roman"/>
                <w:b/>
                <w:sz w:val="24"/>
                <w:szCs w:val="24"/>
                <w:u w:val="single"/>
                <w:lang w:val="ro-RO"/>
              </w:rPr>
            </w:pPr>
          </w:p>
          <w:p w:rsidR="005E294D" w:rsidRPr="005E294D" w:rsidRDefault="005E294D" w:rsidP="005E294D">
            <w:pPr>
              <w:rPr>
                <w:rFonts w:ascii="Times New Roman" w:hAnsi="Times New Roman" w:cs="Times New Roman"/>
                <w:sz w:val="24"/>
                <w:szCs w:val="24"/>
                <w:lang w:val="ro-RO"/>
              </w:rPr>
            </w:pPr>
            <w:r w:rsidRPr="00824BA3">
              <w:rPr>
                <w:rFonts w:ascii="Times New Roman" w:hAnsi="Times New Roman" w:cs="Times New Roman"/>
                <w:b/>
                <w:sz w:val="24"/>
                <w:szCs w:val="24"/>
                <w:u w:val="single"/>
                <w:lang w:val="ro-RO"/>
              </w:rPr>
              <w:t>Observație:</w:t>
            </w:r>
            <w:r>
              <w:rPr>
                <w:rFonts w:ascii="Times New Roman" w:hAnsi="Times New Roman" w:cs="Times New Roman"/>
                <w:sz w:val="24"/>
                <w:szCs w:val="24"/>
                <w:lang w:val="ro-RO"/>
              </w:rPr>
              <w:t xml:space="preserve"> În </w:t>
            </w:r>
            <w:r w:rsidR="00824BA3">
              <w:rPr>
                <w:rFonts w:ascii="Times New Roman" w:hAnsi="Times New Roman" w:cs="Times New Roman"/>
                <w:sz w:val="24"/>
                <w:szCs w:val="24"/>
                <w:lang w:val="ro-RO"/>
              </w:rPr>
              <w:t xml:space="preserve">cotidian se mai utilizează și rapoarte </w:t>
            </w:r>
            <w:r w:rsidR="00824BA3" w:rsidRPr="00E5605B">
              <w:rPr>
                <w:rFonts w:ascii="Times New Roman" w:hAnsi="Times New Roman" w:cs="Times New Roman"/>
                <w:position w:val="-24"/>
                <w:sz w:val="24"/>
                <w:szCs w:val="24"/>
                <w:lang w:val="ro-RO"/>
              </w:rPr>
              <w:object w:dxaOrig="760" w:dyaOrig="620">
                <v:shape id="_x0000_i1028" type="#_x0000_t75" style="width:37.5pt;height:31.5pt" o:ole="">
                  <v:imagedata r:id="rId10" o:title=""/>
                </v:shape>
                <o:OLEObject Type="Embed" ProgID="Equation.3" ShapeID="_x0000_i1028" DrawAspect="Content" ObjectID="_1666464089" r:id="rId11"/>
              </w:object>
            </w:r>
            <w:r w:rsidR="00824BA3">
              <w:object w:dxaOrig="750" w:dyaOrig="450">
                <v:shape id="_x0000_i1029" type="#_x0000_t75" style="width:37.5pt;height:19.5pt" o:ole="">
                  <v:imagedata r:id="rId12" o:title=""/>
                </v:shape>
                <o:OLEObject Type="Embed" ProgID="PBrush" ShapeID="_x0000_i1029" DrawAspect="Content" ObjectID="_1666464090" r:id="rId13"/>
              </w:object>
            </w:r>
            <w:r w:rsidR="00824BA3" w:rsidRPr="00824BA3">
              <w:rPr>
                <w:rFonts w:ascii="Times New Roman" w:hAnsi="Times New Roman" w:cs="Times New Roman"/>
                <w:sz w:val="24"/>
                <w:szCs w:val="24"/>
              </w:rPr>
              <w:t xml:space="preserve">, </w:t>
            </w:r>
            <w:proofErr w:type="spellStart"/>
            <w:r w:rsidR="00824BA3" w:rsidRPr="00824BA3">
              <w:rPr>
                <w:rFonts w:ascii="Times New Roman" w:hAnsi="Times New Roman" w:cs="Times New Roman"/>
                <w:sz w:val="24"/>
                <w:szCs w:val="24"/>
              </w:rPr>
              <w:t>denumit</w:t>
            </w:r>
            <w:proofErr w:type="spellEnd"/>
            <w:r w:rsidR="00824BA3" w:rsidRPr="00824BA3">
              <w:rPr>
                <w:rFonts w:ascii="Times New Roman" w:hAnsi="Times New Roman" w:cs="Times New Roman"/>
                <w:sz w:val="24"/>
                <w:szCs w:val="24"/>
              </w:rPr>
              <w:t xml:space="preserve">  ,,</w:t>
            </w:r>
            <w:proofErr w:type="spellStart"/>
            <w:r w:rsidR="00824BA3" w:rsidRPr="00824BA3">
              <w:rPr>
                <w:rFonts w:ascii="Times New Roman" w:hAnsi="Times New Roman" w:cs="Times New Roman"/>
                <w:sz w:val="24"/>
                <w:szCs w:val="24"/>
              </w:rPr>
              <w:t>promilă</w:t>
            </w:r>
            <w:proofErr w:type="spellEnd"/>
            <w:r w:rsidR="00824BA3" w:rsidRPr="00824BA3">
              <w:rPr>
                <w:rFonts w:ascii="Times New Roman" w:hAnsi="Times New Roman" w:cs="Times New Roman"/>
                <w:sz w:val="24"/>
                <w:szCs w:val="24"/>
              </w:rPr>
              <w:t>’’.</w:t>
            </w:r>
          </w:p>
          <w:p w:rsidR="00B12527" w:rsidRDefault="00B12527" w:rsidP="000E3719">
            <w:pPr>
              <w:rPr>
                <w:rFonts w:ascii="Times New Roman" w:hAnsi="Times New Roman" w:cs="Times New Roman"/>
                <w:sz w:val="24"/>
                <w:szCs w:val="24"/>
                <w:lang w:val="ro-RO"/>
              </w:rPr>
            </w:pPr>
          </w:p>
          <w:p w:rsidR="00B12527" w:rsidRPr="00824BA3" w:rsidRDefault="00E5605B" w:rsidP="000E3719">
            <w:pPr>
              <w:rPr>
                <w:rFonts w:ascii="Times New Roman" w:hAnsi="Times New Roman" w:cs="Times New Roman"/>
                <w:sz w:val="24"/>
                <w:szCs w:val="24"/>
                <w:u w:val="single"/>
                <w:lang w:val="ro-RO"/>
              </w:rPr>
            </w:pPr>
            <w:r w:rsidRPr="00824BA3">
              <w:rPr>
                <w:rFonts w:ascii="Times New Roman" w:hAnsi="Times New Roman" w:cs="Times New Roman"/>
                <w:sz w:val="24"/>
                <w:szCs w:val="24"/>
                <w:u w:val="single"/>
                <w:lang w:val="ro-RO"/>
              </w:rPr>
              <w:t>Tipuri de probleme în care intervin  procente:</w:t>
            </w:r>
          </w:p>
          <w:p w:rsidR="00E5605B" w:rsidRDefault="00E5605B" w:rsidP="000E3719">
            <w:pPr>
              <w:rPr>
                <w:rFonts w:ascii="Times New Roman" w:hAnsi="Times New Roman" w:cs="Times New Roman"/>
                <w:sz w:val="24"/>
                <w:szCs w:val="24"/>
                <w:lang w:val="ro-RO"/>
              </w:rPr>
            </w:pPr>
          </w:p>
          <w:p w:rsidR="00E5605B" w:rsidRDefault="00E5605B" w:rsidP="000E3719">
            <w:pPr>
              <w:rPr>
                <w:rFonts w:ascii="Times New Roman" w:hAnsi="Times New Roman" w:cs="Times New Roman"/>
                <w:sz w:val="24"/>
                <w:szCs w:val="24"/>
                <w:lang w:val="ro-RO"/>
              </w:rPr>
            </w:pPr>
            <w:r w:rsidRPr="00E5605B">
              <w:rPr>
                <w:rFonts w:ascii="Times New Roman" w:hAnsi="Times New Roman" w:cs="Times New Roman"/>
                <w:b/>
                <w:sz w:val="24"/>
                <w:szCs w:val="24"/>
                <w:lang w:val="ro-RO"/>
              </w:rPr>
              <w:t>1)</w:t>
            </w:r>
            <w:r>
              <w:rPr>
                <w:rFonts w:ascii="Times New Roman" w:hAnsi="Times New Roman" w:cs="Times New Roman"/>
                <w:sz w:val="24"/>
                <w:szCs w:val="24"/>
                <w:lang w:val="ro-RO"/>
              </w:rPr>
              <w:t xml:space="preserve"> aflarea a p% dintr-un număr</w:t>
            </w:r>
          </w:p>
          <w:p w:rsidR="00E5605B" w:rsidRDefault="00E5605B" w:rsidP="00E5605B">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p% din x: </w:t>
            </w:r>
            <w:r w:rsidRPr="00E5605B">
              <w:rPr>
                <w:rFonts w:ascii="Times New Roman" w:hAnsi="Times New Roman" w:cs="Times New Roman"/>
                <w:position w:val="-24"/>
                <w:sz w:val="24"/>
                <w:szCs w:val="24"/>
                <w:lang w:val="ro-RO"/>
              </w:rPr>
              <w:object w:dxaOrig="720" w:dyaOrig="620">
                <v:shape id="_x0000_i1030" type="#_x0000_t75" style="width:36pt;height:31.5pt" o:ole="">
                  <v:imagedata r:id="rId14" o:title=""/>
                </v:shape>
                <o:OLEObject Type="Embed" ProgID="Equation.3" ShapeID="_x0000_i1030" DrawAspect="Content" ObjectID="_1666464091" r:id="rId15"/>
              </w:object>
            </w:r>
            <w:r>
              <w:rPr>
                <w:rFonts w:ascii="Times New Roman" w:hAnsi="Times New Roman" w:cs="Times New Roman"/>
                <w:sz w:val="24"/>
                <w:szCs w:val="24"/>
                <w:lang w:val="ro-RO"/>
              </w:rPr>
              <w:t>;</w:t>
            </w:r>
          </w:p>
          <w:p w:rsidR="00E5605B" w:rsidRDefault="00E5605B" w:rsidP="00E5605B">
            <w:pPr>
              <w:rPr>
                <w:rFonts w:ascii="Times New Roman" w:hAnsi="Times New Roman" w:cs="Times New Roman"/>
                <w:sz w:val="24"/>
                <w:szCs w:val="24"/>
                <w:lang w:val="ro-RO"/>
              </w:rPr>
            </w:pPr>
            <w:r w:rsidRPr="00E5605B">
              <w:rPr>
                <w:rFonts w:ascii="Times New Roman" w:hAnsi="Times New Roman" w:cs="Times New Roman"/>
                <w:b/>
                <w:sz w:val="24"/>
                <w:szCs w:val="24"/>
                <w:lang w:val="ro-RO"/>
              </w:rPr>
              <w:t>2)</w:t>
            </w:r>
            <w:r>
              <w:rPr>
                <w:rFonts w:ascii="Times New Roman" w:hAnsi="Times New Roman" w:cs="Times New Roman"/>
                <w:sz w:val="24"/>
                <w:szCs w:val="24"/>
                <w:lang w:val="ro-RO"/>
              </w:rPr>
              <w:t xml:space="preserve"> aflarea unui număr x când se cunoaște  că p% din el este egal cu a:</w:t>
            </w:r>
          </w:p>
          <w:p w:rsidR="00E5605B" w:rsidRDefault="00E5605B" w:rsidP="00E5605B">
            <w:pPr>
              <w:rPr>
                <w:rFonts w:ascii="Times New Roman" w:hAnsi="Times New Roman" w:cs="Times New Roman"/>
                <w:sz w:val="24"/>
                <w:szCs w:val="24"/>
                <w:lang w:val="ro-RO"/>
              </w:rPr>
            </w:pPr>
          </w:p>
          <w:p w:rsidR="00E5605B" w:rsidRDefault="00A83C40" w:rsidP="00E5605B">
            <w:pPr>
              <w:jc w:val="center"/>
              <w:rPr>
                <w:rFonts w:ascii="Times New Roman" w:hAnsi="Times New Roman" w:cs="Times New Roman"/>
                <w:sz w:val="24"/>
                <w:szCs w:val="24"/>
                <w:lang w:val="ro-RO"/>
              </w:rPr>
            </w:pPr>
            <w:r w:rsidRPr="00E5605B">
              <w:rPr>
                <w:rFonts w:ascii="Times New Roman" w:hAnsi="Times New Roman" w:cs="Times New Roman"/>
                <w:position w:val="-30"/>
                <w:sz w:val="24"/>
                <w:szCs w:val="24"/>
                <w:lang w:val="ro-RO"/>
              </w:rPr>
              <w:object w:dxaOrig="2439" w:dyaOrig="680">
                <v:shape id="_x0000_i1031" type="#_x0000_t75" style="width:121.5pt;height:34.5pt" o:ole="">
                  <v:imagedata r:id="rId16" o:title=""/>
                </v:shape>
                <o:OLEObject Type="Embed" ProgID="Equation.3" ShapeID="_x0000_i1031" DrawAspect="Content" ObjectID="_1666464092" r:id="rId17"/>
              </w:object>
            </w:r>
            <w:r w:rsidR="00E5605B">
              <w:rPr>
                <w:rFonts w:ascii="Times New Roman" w:hAnsi="Times New Roman" w:cs="Times New Roman"/>
                <w:sz w:val="24"/>
                <w:szCs w:val="24"/>
                <w:lang w:val="ro-RO"/>
              </w:rPr>
              <w:t>;</w:t>
            </w:r>
          </w:p>
          <w:p w:rsidR="00AB19AE" w:rsidRDefault="00AB19AE" w:rsidP="00AB19AE">
            <w:pPr>
              <w:rPr>
                <w:rFonts w:ascii="Times New Roman" w:hAnsi="Times New Roman" w:cs="Times New Roman"/>
                <w:sz w:val="24"/>
                <w:szCs w:val="24"/>
                <w:lang w:val="ro-RO"/>
              </w:rPr>
            </w:pPr>
            <w:r>
              <w:rPr>
                <w:rFonts w:ascii="Times New Roman" w:hAnsi="Times New Roman" w:cs="Times New Roman"/>
                <w:sz w:val="24"/>
                <w:szCs w:val="24"/>
                <w:lang w:val="ro-RO"/>
              </w:rPr>
              <w:t>3) aflarea raportului procentual</w:t>
            </w:r>
            <w:r w:rsidR="00A83C40">
              <w:rPr>
                <w:rFonts w:ascii="Times New Roman" w:hAnsi="Times New Roman" w:cs="Times New Roman"/>
                <w:sz w:val="24"/>
                <w:szCs w:val="24"/>
                <w:lang w:val="ro-RO"/>
              </w:rPr>
              <w:t xml:space="preserve"> a două mărimi a și b ,,cât la sută din a este b ?’’</w:t>
            </w:r>
          </w:p>
          <w:p w:rsidR="00A83C40" w:rsidRDefault="00A83C40" w:rsidP="00AB19AE">
            <w:pPr>
              <w:rPr>
                <w:rFonts w:ascii="Times New Roman" w:hAnsi="Times New Roman" w:cs="Times New Roman"/>
                <w:sz w:val="24"/>
                <w:szCs w:val="24"/>
                <w:lang w:val="ro-RO"/>
              </w:rPr>
            </w:pPr>
            <w:r>
              <w:rPr>
                <w:rFonts w:ascii="Times New Roman" w:hAnsi="Times New Roman" w:cs="Times New Roman"/>
                <w:sz w:val="24"/>
                <w:szCs w:val="24"/>
                <w:lang w:val="ro-RO"/>
              </w:rPr>
              <w:t xml:space="preserve">             a ........... 100%</w:t>
            </w:r>
          </w:p>
          <w:p w:rsidR="00A83C40" w:rsidRDefault="00A83C40" w:rsidP="00A83C40">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b............ p %     </w:t>
            </w:r>
            <w:r w:rsidR="005E294D" w:rsidRPr="00A83C40">
              <w:rPr>
                <w:rFonts w:ascii="Times New Roman" w:hAnsi="Times New Roman" w:cs="Times New Roman"/>
                <w:position w:val="-24"/>
                <w:sz w:val="24"/>
                <w:szCs w:val="24"/>
                <w:lang w:val="ro-RO"/>
              </w:rPr>
              <w:object w:dxaOrig="1140" w:dyaOrig="620">
                <v:shape id="_x0000_i1032" type="#_x0000_t75" style="width:57pt;height:31.5pt" o:ole="">
                  <v:imagedata r:id="rId18" o:title=""/>
                </v:shape>
                <o:OLEObject Type="Embed" ProgID="Equation.3" ShapeID="_x0000_i1032" DrawAspect="Content" ObjectID="_1666464093" r:id="rId19"/>
              </w:object>
            </w:r>
            <w:r>
              <w:rPr>
                <w:rFonts w:ascii="Times New Roman" w:hAnsi="Times New Roman" w:cs="Times New Roman"/>
                <w:sz w:val="24"/>
                <w:szCs w:val="24"/>
                <w:lang w:val="ro-RO"/>
              </w:rPr>
              <w:t xml:space="preserve"> .</w:t>
            </w:r>
          </w:p>
          <w:p w:rsidR="003C7DEC" w:rsidRDefault="005E294D" w:rsidP="005E294D">
            <w:pPr>
              <w:rPr>
                <w:rFonts w:ascii="Times New Roman" w:hAnsi="Times New Roman" w:cs="Times New Roman"/>
                <w:sz w:val="24"/>
                <w:szCs w:val="24"/>
                <w:lang w:val="ro-RO"/>
              </w:rPr>
            </w:pPr>
            <w:r w:rsidRPr="005E294D">
              <w:rPr>
                <w:rFonts w:ascii="Times New Roman" w:hAnsi="Times New Roman" w:cs="Times New Roman"/>
                <w:b/>
                <w:sz w:val="24"/>
                <w:szCs w:val="24"/>
                <w:u w:val="single"/>
                <w:lang w:val="ro-RO"/>
              </w:rPr>
              <w:t>Definiție</w:t>
            </w:r>
            <w:r w:rsidR="003C7DEC">
              <w:rPr>
                <w:rFonts w:ascii="Times New Roman" w:hAnsi="Times New Roman" w:cs="Times New Roman"/>
                <w:sz w:val="24"/>
                <w:szCs w:val="24"/>
                <w:lang w:val="ro-RO"/>
              </w:rPr>
              <w:t xml:space="preserve"> Se numește </w:t>
            </w:r>
            <w:r w:rsidR="003C7DEC" w:rsidRPr="00E86C15">
              <w:rPr>
                <w:rFonts w:ascii="Times New Roman" w:hAnsi="Times New Roman" w:cs="Times New Roman"/>
                <w:b/>
                <w:sz w:val="24"/>
                <w:szCs w:val="24"/>
                <w:u w:val="single"/>
                <w:lang w:val="ro-RO"/>
              </w:rPr>
              <w:t>dobândă simplă</w:t>
            </w:r>
            <w:r w:rsidR="00FE2036" w:rsidRPr="006B5202">
              <w:rPr>
                <w:rFonts w:ascii="Times New Roman" w:hAnsi="Times New Roman" w:cs="Times New Roman"/>
                <w:position w:val="-12"/>
                <w:sz w:val="24"/>
                <w:szCs w:val="24"/>
                <w:lang w:val="ro-RO"/>
              </w:rPr>
              <w:object w:dxaOrig="320" w:dyaOrig="360">
                <v:shape id="_x0000_i1033" type="#_x0000_t75" style="width:16.5pt;height:18pt" o:ole="">
                  <v:imagedata r:id="rId20" o:title=""/>
                </v:shape>
                <o:OLEObject Type="Embed" ProgID="Equation.3" ShapeID="_x0000_i1033" DrawAspect="Content" ObjectID="_1666464094" r:id="rId21"/>
              </w:object>
            </w:r>
            <w:r w:rsidR="006B5202">
              <w:rPr>
                <w:rFonts w:ascii="Times New Roman" w:hAnsi="Times New Roman" w:cs="Times New Roman"/>
                <w:sz w:val="24"/>
                <w:szCs w:val="24"/>
                <w:lang w:val="ro-RO"/>
              </w:rPr>
              <w:t xml:space="preserve"> </w:t>
            </w:r>
            <w:r w:rsidR="003C7DEC">
              <w:rPr>
                <w:rFonts w:ascii="Times New Roman" w:hAnsi="Times New Roman" w:cs="Times New Roman"/>
                <w:sz w:val="24"/>
                <w:szCs w:val="24"/>
                <w:lang w:val="ro-RO"/>
              </w:rPr>
              <w:t>, dobânda calculată pentru o sumă depusă</w:t>
            </w:r>
            <w:r w:rsidR="006B5202">
              <w:rPr>
                <w:rFonts w:ascii="Times New Roman" w:hAnsi="Times New Roman" w:cs="Times New Roman"/>
                <w:sz w:val="24"/>
                <w:szCs w:val="24"/>
                <w:lang w:val="ro-RO"/>
              </w:rPr>
              <w:t xml:space="preserve"> S</w:t>
            </w:r>
            <w:r w:rsidR="003C7DEC">
              <w:rPr>
                <w:rFonts w:ascii="Times New Roman" w:hAnsi="Times New Roman" w:cs="Times New Roman"/>
                <w:sz w:val="24"/>
                <w:szCs w:val="24"/>
                <w:lang w:val="ro-RO"/>
              </w:rPr>
              <w:t xml:space="preserve"> (capital inițial) pentru o anumită perioadă</w:t>
            </w:r>
            <w:r w:rsidR="00FE2036">
              <w:rPr>
                <w:rFonts w:ascii="Times New Roman" w:hAnsi="Times New Roman" w:cs="Times New Roman"/>
                <w:sz w:val="24"/>
                <w:szCs w:val="24"/>
                <w:lang w:val="ro-RO"/>
              </w:rPr>
              <w:t xml:space="preserve"> de n ani</w:t>
            </w:r>
            <w:r w:rsidR="006B5202">
              <w:rPr>
                <w:rFonts w:ascii="Times New Roman" w:hAnsi="Times New Roman" w:cs="Times New Roman"/>
                <w:sz w:val="24"/>
                <w:szCs w:val="24"/>
                <w:lang w:val="ro-RO"/>
              </w:rPr>
              <w:t>, cu rata dobânzii de r%</w:t>
            </w:r>
            <w:r w:rsidR="003C7DEC">
              <w:rPr>
                <w:rFonts w:ascii="Times New Roman" w:hAnsi="Times New Roman" w:cs="Times New Roman"/>
                <w:sz w:val="24"/>
                <w:szCs w:val="24"/>
                <w:lang w:val="ro-RO"/>
              </w:rPr>
              <w:t>.</w:t>
            </w:r>
          </w:p>
          <w:p w:rsidR="003C7DEC" w:rsidRDefault="00CB3E83" w:rsidP="003C7DEC">
            <w:pPr>
              <w:jc w:val="center"/>
              <w:rPr>
                <w:rFonts w:ascii="Times New Roman" w:hAnsi="Times New Roman" w:cs="Times New Roman"/>
                <w:sz w:val="24"/>
                <w:szCs w:val="24"/>
                <w:lang w:val="ro-RO"/>
              </w:rPr>
            </w:pPr>
            <w:r w:rsidRPr="003C7DEC">
              <w:rPr>
                <w:rFonts w:ascii="Times New Roman" w:hAnsi="Times New Roman" w:cs="Times New Roman"/>
                <w:position w:val="-24"/>
                <w:sz w:val="24"/>
                <w:szCs w:val="24"/>
                <w:lang w:val="ro-RO"/>
              </w:rPr>
              <w:object w:dxaOrig="1460" w:dyaOrig="620">
                <v:shape id="_x0000_i1034" type="#_x0000_t75" style="width:91.5pt;height:37.5pt" o:ole="">
                  <v:imagedata r:id="rId22" o:title=""/>
                </v:shape>
                <o:OLEObject Type="Embed" ProgID="Equation.3" ShapeID="_x0000_i1034" DrawAspect="Content" ObjectID="_1666464095" r:id="rId23"/>
              </w:object>
            </w:r>
            <w:r w:rsidR="003C7DEC">
              <w:rPr>
                <w:rFonts w:ascii="Times New Roman" w:hAnsi="Times New Roman" w:cs="Times New Roman"/>
                <w:sz w:val="24"/>
                <w:szCs w:val="24"/>
                <w:lang w:val="ro-RO"/>
              </w:rPr>
              <w:t>.</w:t>
            </w:r>
          </w:p>
          <w:p w:rsidR="00D1078A" w:rsidRDefault="00D1078A" w:rsidP="00D1078A">
            <w:pPr>
              <w:rPr>
                <w:rFonts w:ascii="Times New Roman" w:hAnsi="Times New Roman" w:cs="Times New Roman"/>
                <w:b/>
                <w:sz w:val="24"/>
                <w:szCs w:val="24"/>
                <w:u w:val="single"/>
                <w:lang w:val="ro-RO"/>
              </w:rPr>
            </w:pPr>
            <w:r w:rsidRPr="00D1078A">
              <w:rPr>
                <w:rFonts w:ascii="Times New Roman" w:hAnsi="Times New Roman" w:cs="Times New Roman"/>
                <w:b/>
                <w:sz w:val="24"/>
                <w:szCs w:val="24"/>
                <w:u w:val="single"/>
                <w:lang w:val="ro-RO"/>
              </w:rPr>
              <w:t>Observații:</w:t>
            </w:r>
          </w:p>
          <w:p w:rsidR="00D1078A" w:rsidRDefault="00D1078A" w:rsidP="00D1078A">
            <w:pPr>
              <w:rPr>
                <w:rFonts w:ascii="Times New Roman" w:hAnsi="Times New Roman" w:cs="Times New Roman"/>
                <w:b/>
                <w:sz w:val="24"/>
                <w:szCs w:val="24"/>
                <w:u w:val="single"/>
                <w:lang w:val="ro-RO"/>
              </w:rPr>
            </w:pPr>
          </w:p>
          <w:p w:rsidR="00D1078A" w:rsidRPr="00CB3E83" w:rsidRDefault="00D1078A" w:rsidP="00D1078A">
            <w:pPr>
              <w:rPr>
                <w:rFonts w:ascii="Times New Roman" w:hAnsi="Times New Roman" w:cs="Times New Roman"/>
                <w:sz w:val="24"/>
                <w:szCs w:val="24"/>
                <w:lang w:val="ro-RO"/>
              </w:rPr>
            </w:pPr>
            <w:r>
              <w:rPr>
                <w:rFonts w:ascii="Times New Roman" w:hAnsi="Times New Roman" w:cs="Times New Roman"/>
                <w:b/>
                <w:sz w:val="24"/>
                <w:szCs w:val="24"/>
                <w:lang w:val="ro-RO"/>
              </w:rPr>
              <w:t>1)</w:t>
            </w:r>
            <w:r w:rsidR="00CB3E83">
              <w:rPr>
                <w:rFonts w:ascii="Times New Roman" w:hAnsi="Times New Roman" w:cs="Times New Roman"/>
                <w:b/>
                <w:sz w:val="24"/>
                <w:szCs w:val="24"/>
                <w:lang w:val="ro-RO"/>
              </w:rPr>
              <w:t xml:space="preserve"> </w:t>
            </w:r>
            <w:r w:rsidR="00CB3E83">
              <w:rPr>
                <w:rFonts w:ascii="Times New Roman" w:hAnsi="Times New Roman" w:cs="Times New Roman"/>
                <w:sz w:val="24"/>
                <w:szCs w:val="24"/>
                <w:lang w:val="ro-RO"/>
              </w:rPr>
              <w:t xml:space="preserve">Dobânda simplă după un an se calculează cu formula: </w:t>
            </w:r>
            <w:r w:rsidR="00CB3E83" w:rsidRPr="003C7DEC">
              <w:rPr>
                <w:rFonts w:ascii="Times New Roman" w:hAnsi="Times New Roman" w:cs="Times New Roman"/>
                <w:position w:val="-24"/>
                <w:sz w:val="24"/>
                <w:szCs w:val="24"/>
                <w:lang w:val="ro-RO"/>
              </w:rPr>
              <w:object w:dxaOrig="1240" w:dyaOrig="620">
                <v:shape id="_x0000_i1035" type="#_x0000_t75" style="width:78pt;height:37.5pt" o:ole="">
                  <v:imagedata r:id="rId24" o:title=""/>
                </v:shape>
                <o:OLEObject Type="Embed" ProgID="Equation.3" ShapeID="_x0000_i1035" DrawAspect="Content" ObjectID="_1666464096" r:id="rId25"/>
              </w:object>
            </w:r>
            <w:r w:rsidR="00CB3E83">
              <w:rPr>
                <w:rFonts w:ascii="Times New Roman" w:hAnsi="Times New Roman" w:cs="Times New Roman"/>
                <w:sz w:val="24"/>
                <w:szCs w:val="24"/>
                <w:lang w:val="ro-RO"/>
              </w:rPr>
              <w:t>.</w:t>
            </w:r>
          </w:p>
          <w:p w:rsidR="00D1078A" w:rsidRDefault="00D1078A" w:rsidP="00D1078A">
            <w:pPr>
              <w:rPr>
                <w:rFonts w:ascii="Times New Roman" w:hAnsi="Times New Roman" w:cs="Times New Roman"/>
                <w:sz w:val="24"/>
                <w:szCs w:val="24"/>
                <w:lang w:val="ro-RO"/>
              </w:rPr>
            </w:pPr>
            <w:r>
              <w:rPr>
                <w:rFonts w:ascii="Times New Roman" w:hAnsi="Times New Roman" w:cs="Times New Roman"/>
                <w:b/>
                <w:sz w:val="24"/>
                <w:szCs w:val="24"/>
                <w:lang w:val="ro-RO"/>
              </w:rPr>
              <w:t>2)</w:t>
            </w:r>
            <w:r w:rsidR="00CB3E83">
              <w:rPr>
                <w:rFonts w:ascii="Times New Roman" w:hAnsi="Times New Roman" w:cs="Times New Roman"/>
                <w:sz w:val="24"/>
                <w:szCs w:val="24"/>
                <w:lang w:val="ro-RO"/>
              </w:rPr>
              <w:t xml:space="preserve"> Dacă un an este împărțit în k părți egale, dobânda simplă după </w:t>
            </w:r>
            <w:r w:rsidR="00CB3E83" w:rsidRPr="00CB3E83">
              <w:rPr>
                <w:rFonts w:ascii="Times New Roman" w:hAnsi="Times New Roman" w:cs="Times New Roman"/>
                <w:position w:val="-12"/>
                <w:sz w:val="24"/>
                <w:szCs w:val="24"/>
                <w:lang w:val="ro-RO"/>
              </w:rPr>
              <w:object w:dxaOrig="240" w:dyaOrig="360">
                <v:shape id="_x0000_i1036" type="#_x0000_t75" style="width:12pt;height:18pt" o:ole="">
                  <v:imagedata r:id="rId26" o:title=""/>
                </v:shape>
                <o:OLEObject Type="Embed" ProgID="Equation.3" ShapeID="_x0000_i1036" DrawAspect="Content" ObjectID="_1666464097" r:id="rId27"/>
              </w:object>
            </w:r>
            <w:r w:rsidR="00CB3E83">
              <w:rPr>
                <w:rFonts w:ascii="Times New Roman" w:hAnsi="Times New Roman" w:cs="Times New Roman"/>
                <w:sz w:val="24"/>
                <w:szCs w:val="24"/>
                <w:lang w:val="ro-RO"/>
              </w:rPr>
              <w:t xml:space="preserve">părți de timp, se calculează cu formula: </w:t>
            </w:r>
            <w:r w:rsidR="00CB3E83" w:rsidRPr="003C7DEC">
              <w:rPr>
                <w:rFonts w:ascii="Times New Roman" w:hAnsi="Times New Roman" w:cs="Times New Roman"/>
                <w:position w:val="-24"/>
                <w:sz w:val="24"/>
                <w:szCs w:val="24"/>
                <w:lang w:val="ro-RO"/>
              </w:rPr>
              <w:object w:dxaOrig="1560" w:dyaOrig="620">
                <v:shape id="_x0000_i1037" type="#_x0000_t75" style="width:97.5pt;height:37.5pt" o:ole="">
                  <v:imagedata r:id="rId28" o:title=""/>
                </v:shape>
                <o:OLEObject Type="Embed" ProgID="Equation.3" ShapeID="_x0000_i1037" DrawAspect="Content" ObjectID="_1666464098" r:id="rId29"/>
              </w:object>
            </w:r>
            <w:r w:rsidR="00CB3E83">
              <w:rPr>
                <w:rFonts w:ascii="Times New Roman" w:hAnsi="Times New Roman" w:cs="Times New Roman"/>
                <w:sz w:val="24"/>
                <w:szCs w:val="24"/>
                <w:lang w:val="ro-RO"/>
              </w:rPr>
              <w:t>.</w:t>
            </w: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b/>
                <w:sz w:val="24"/>
                <w:szCs w:val="24"/>
                <w:lang w:val="ro-RO"/>
              </w:rPr>
            </w:pPr>
          </w:p>
          <w:p w:rsidR="00CB3E83" w:rsidRDefault="00CB3E83" w:rsidP="00D1078A">
            <w:pPr>
              <w:rPr>
                <w:rFonts w:ascii="Times New Roman" w:hAnsi="Times New Roman" w:cs="Times New Roman"/>
                <w:sz w:val="24"/>
                <w:szCs w:val="24"/>
                <w:lang w:val="ro-RO"/>
              </w:rPr>
            </w:pPr>
            <w:r w:rsidRPr="00CB3E83">
              <w:rPr>
                <w:rFonts w:ascii="Times New Roman" w:hAnsi="Times New Roman" w:cs="Times New Roman"/>
                <w:b/>
                <w:sz w:val="24"/>
                <w:szCs w:val="24"/>
                <w:lang w:val="ro-RO"/>
              </w:rPr>
              <w:t xml:space="preserve">3) </w:t>
            </w:r>
            <w:r>
              <w:rPr>
                <w:rFonts w:ascii="Times New Roman" w:hAnsi="Times New Roman" w:cs="Times New Roman"/>
                <w:sz w:val="24"/>
                <w:szCs w:val="24"/>
                <w:lang w:val="ro-RO"/>
              </w:rPr>
              <w:t>Capitalul final se calculează cu formula:</w:t>
            </w:r>
          </w:p>
          <w:p w:rsidR="00CB3E83" w:rsidRPr="00CB3E83" w:rsidRDefault="00CB3E83" w:rsidP="00D1078A">
            <w:pPr>
              <w:rPr>
                <w:rFonts w:ascii="Times New Roman" w:hAnsi="Times New Roman" w:cs="Times New Roman"/>
                <w:sz w:val="24"/>
                <w:szCs w:val="24"/>
                <w:lang w:val="ro-RO"/>
              </w:rPr>
            </w:pPr>
          </w:p>
          <w:p w:rsidR="003C7DEC" w:rsidRDefault="00F706CA" w:rsidP="00CB3E83">
            <w:pPr>
              <w:jc w:val="center"/>
              <w:rPr>
                <w:rFonts w:ascii="Times New Roman" w:hAnsi="Times New Roman" w:cs="Times New Roman"/>
                <w:sz w:val="24"/>
                <w:szCs w:val="24"/>
                <w:lang w:val="ro-RO"/>
              </w:rPr>
            </w:pPr>
            <w:r w:rsidRPr="00CB3E83">
              <w:rPr>
                <w:rFonts w:ascii="Times New Roman" w:hAnsi="Times New Roman" w:cs="Times New Roman"/>
                <w:position w:val="-28"/>
                <w:sz w:val="24"/>
                <w:szCs w:val="24"/>
                <w:lang w:val="ro-RO"/>
              </w:rPr>
              <w:object w:dxaOrig="2659" w:dyaOrig="680">
                <v:shape id="_x0000_i1038" type="#_x0000_t75" style="width:166.5pt;height:42pt" o:ole="">
                  <v:imagedata r:id="rId30" o:title=""/>
                </v:shape>
                <o:OLEObject Type="Embed" ProgID="Equation.3" ShapeID="_x0000_i1038" DrawAspect="Content" ObjectID="_1666464099" r:id="rId31"/>
              </w:object>
            </w:r>
            <w:r w:rsidR="00CB3E83">
              <w:rPr>
                <w:rFonts w:ascii="Times New Roman" w:hAnsi="Times New Roman" w:cs="Times New Roman"/>
                <w:sz w:val="24"/>
                <w:szCs w:val="24"/>
                <w:lang w:val="ro-RO"/>
              </w:rPr>
              <w:t>.</w:t>
            </w:r>
          </w:p>
          <w:p w:rsidR="00F706CA" w:rsidRPr="00824BA3" w:rsidRDefault="00F706CA" w:rsidP="00CB3E83">
            <w:pPr>
              <w:jc w:val="center"/>
              <w:rPr>
                <w:rFonts w:ascii="Times New Roman" w:hAnsi="Times New Roman" w:cs="Times New Roman"/>
                <w:sz w:val="24"/>
                <w:szCs w:val="24"/>
                <w:lang w:val="ro-RO"/>
              </w:rPr>
            </w:pPr>
          </w:p>
          <w:p w:rsidR="00F706CA" w:rsidRDefault="00F706CA" w:rsidP="00F706CA">
            <w:pPr>
              <w:rPr>
                <w:rFonts w:ascii="Times New Roman" w:hAnsi="Times New Roman" w:cs="Times New Roman"/>
                <w:sz w:val="24"/>
                <w:szCs w:val="24"/>
                <w:lang w:val="ro-RO"/>
              </w:rPr>
            </w:pPr>
            <w:r w:rsidRPr="005E294D">
              <w:rPr>
                <w:rFonts w:ascii="Times New Roman" w:hAnsi="Times New Roman" w:cs="Times New Roman"/>
                <w:b/>
                <w:sz w:val="24"/>
                <w:szCs w:val="24"/>
                <w:u w:val="single"/>
                <w:lang w:val="ro-RO"/>
              </w:rPr>
              <w:t>Definiție</w:t>
            </w:r>
            <w:r>
              <w:rPr>
                <w:rFonts w:ascii="Times New Roman" w:hAnsi="Times New Roman" w:cs="Times New Roman"/>
                <w:sz w:val="24"/>
                <w:szCs w:val="24"/>
                <w:lang w:val="ro-RO"/>
              </w:rPr>
              <w:t xml:space="preserve"> O sumă de bani este plasată în regim de </w:t>
            </w:r>
            <w:r w:rsidRPr="00E86C15">
              <w:rPr>
                <w:rFonts w:ascii="Times New Roman" w:hAnsi="Times New Roman" w:cs="Times New Roman"/>
                <w:b/>
                <w:sz w:val="24"/>
                <w:szCs w:val="24"/>
                <w:u w:val="single"/>
                <w:lang w:val="ro-RO"/>
              </w:rPr>
              <w:t>dobândă compusă</w:t>
            </w:r>
            <w:r w:rsidR="00E86C15">
              <w:rPr>
                <w:rFonts w:ascii="Times New Roman" w:hAnsi="Times New Roman" w:cs="Times New Roman"/>
                <w:sz w:val="24"/>
                <w:szCs w:val="24"/>
                <w:lang w:val="ro-RO"/>
              </w:rPr>
              <w:t xml:space="preserve"> </w:t>
            </w:r>
            <w:r w:rsidR="00E86C15" w:rsidRPr="00E86C15">
              <w:rPr>
                <w:rFonts w:ascii="Times New Roman" w:hAnsi="Times New Roman" w:cs="Times New Roman"/>
                <w:position w:val="-12"/>
                <w:sz w:val="24"/>
                <w:szCs w:val="24"/>
                <w:lang w:val="ro-RO"/>
              </w:rPr>
              <w:object w:dxaOrig="320" w:dyaOrig="360">
                <v:shape id="_x0000_i1039" type="#_x0000_t75" style="width:15pt;height:16.5pt" o:ole="">
                  <v:imagedata r:id="rId32" o:title=""/>
                </v:shape>
                <o:OLEObject Type="Embed" ProgID="Equation.3" ShapeID="_x0000_i1039" DrawAspect="Content" ObjectID="_1666464100" r:id="rId33"/>
              </w:object>
            </w:r>
            <w:r>
              <w:rPr>
                <w:rFonts w:ascii="Times New Roman" w:hAnsi="Times New Roman" w:cs="Times New Roman"/>
                <w:sz w:val="24"/>
                <w:szCs w:val="24"/>
                <w:lang w:val="ro-RO"/>
              </w:rPr>
              <w:t xml:space="preserve">, dacă la sfârșitul primei perioade a plasamentului, dobânda simplă generată de sumă este adăugată la suma inițială pantru a produce, la rândul ei, dobândă în perioada următoare. </w:t>
            </w:r>
          </w:p>
          <w:p w:rsidR="00F706CA" w:rsidRDefault="00F706CA" w:rsidP="00F706CA">
            <w:pPr>
              <w:jc w:val="center"/>
              <w:rPr>
                <w:rFonts w:ascii="Times New Roman" w:hAnsi="Times New Roman" w:cs="Times New Roman"/>
                <w:sz w:val="24"/>
                <w:szCs w:val="24"/>
                <w:lang w:val="ro-RO"/>
              </w:rPr>
            </w:pPr>
            <w:r w:rsidRPr="00F706CA">
              <w:rPr>
                <w:rFonts w:ascii="Times New Roman" w:hAnsi="Times New Roman" w:cs="Times New Roman"/>
                <w:position w:val="-12"/>
                <w:sz w:val="24"/>
                <w:szCs w:val="24"/>
                <w:lang w:val="ro-RO"/>
              </w:rPr>
              <w:object w:dxaOrig="1560" w:dyaOrig="380">
                <v:shape id="_x0000_i1040" type="#_x0000_t75" style="width:97.5pt;height:24pt" o:ole="">
                  <v:imagedata r:id="rId34" o:title=""/>
                </v:shape>
                <o:OLEObject Type="Embed" ProgID="Equation.3" ShapeID="_x0000_i1040" DrawAspect="Content" ObjectID="_1666464101" r:id="rId35"/>
              </w:object>
            </w:r>
            <w:r>
              <w:rPr>
                <w:rFonts w:ascii="Times New Roman" w:hAnsi="Times New Roman" w:cs="Times New Roman"/>
                <w:sz w:val="24"/>
                <w:szCs w:val="24"/>
                <w:lang w:val="ro-RO"/>
              </w:rPr>
              <w:t xml:space="preserve">, unde R = 1 + </w:t>
            </w:r>
            <w:r w:rsidR="00E86C15" w:rsidRPr="00F706CA">
              <w:rPr>
                <w:rFonts w:ascii="Times New Roman" w:hAnsi="Times New Roman" w:cs="Times New Roman"/>
                <w:position w:val="-24"/>
                <w:sz w:val="24"/>
                <w:szCs w:val="24"/>
                <w:lang w:val="ro-RO"/>
              </w:rPr>
              <w:object w:dxaOrig="440" w:dyaOrig="620">
                <v:shape id="_x0000_i1041" type="#_x0000_t75" style="width:27pt;height:37.5pt" o:ole="">
                  <v:imagedata r:id="rId36" o:title=""/>
                </v:shape>
                <o:OLEObject Type="Embed" ProgID="Equation.3" ShapeID="_x0000_i1041" DrawAspect="Content" ObjectID="_1666464102" r:id="rId37"/>
              </w:object>
            </w:r>
            <w:r>
              <w:rPr>
                <w:rFonts w:ascii="Times New Roman" w:hAnsi="Times New Roman" w:cs="Times New Roman"/>
                <w:sz w:val="24"/>
                <w:szCs w:val="24"/>
                <w:lang w:val="ro-RO"/>
              </w:rPr>
              <w:t>.</w:t>
            </w:r>
          </w:p>
          <w:p w:rsidR="00F706CA" w:rsidRDefault="00F706CA" w:rsidP="00F706CA">
            <w:pPr>
              <w:jc w:val="center"/>
              <w:rPr>
                <w:rFonts w:ascii="Times New Roman" w:hAnsi="Times New Roman" w:cs="Times New Roman"/>
                <w:sz w:val="24"/>
                <w:szCs w:val="24"/>
                <w:lang w:val="ro-RO"/>
              </w:rPr>
            </w:pPr>
          </w:p>
          <w:p w:rsidR="00454948" w:rsidRDefault="00F706CA" w:rsidP="00E5605B">
            <w:pPr>
              <w:rPr>
                <w:rFonts w:ascii="Times New Roman" w:hAnsi="Times New Roman" w:cs="Times New Roman"/>
                <w:sz w:val="24"/>
                <w:szCs w:val="24"/>
                <w:lang w:val="ro-RO"/>
              </w:rPr>
            </w:pPr>
            <w:r w:rsidRPr="005E294D">
              <w:rPr>
                <w:rFonts w:ascii="Times New Roman" w:hAnsi="Times New Roman" w:cs="Times New Roman"/>
                <w:b/>
                <w:sz w:val="24"/>
                <w:szCs w:val="24"/>
                <w:u w:val="single"/>
                <w:lang w:val="ro-RO"/>
              </w:rPr>
              <w:t>Definiție</w:t>
            </w:r>
            <w:r w:rsidR="00E86C15" w:rsidRPr="00E86C15">
              <w:rPr>
                <w:rFonts w:ascii="Times New Roman" w:hAnsi="Times New Roman" w:cs="Times New Roman"/>
                <w:sz w:val="24"/>
                <w:szCs w:val="24"/>
                <w:lang w:val="ro-RO"/>
              </w:rPr>
              <w:t xml:space="preserve"> Taxa pe valoarea adăugată</w:t>
            </w:r>
            <w:r w:rsidR="00E86C15">
              <w:rPr>
                <w:rFonts w:ascii="Times New Roman" w:hAnsi="Times New Roman" w:cs="Times New Roman"/>
                <w:sz w:val="24"/>
                <w:szCs w:val="24"/>
                <w:lang w:val="ro-RO"/>
              </w:rPr>
              <w:t xml:space="preserve">, notată T.V.A., este </w:t>
            </w:r>
            <w:r w:rsidR="00454948">
              <w:rPr>
                <w:rFonts w:ascii="Times New Roman" w:hAnsi="Times New Roman" w:cs="Times New Roman"/>
                <w:sz w:val="24"/>
                <w:szCs w:val="24"/>
                <w:lang w:val="ro-RO"/>
              </w:rPr>
              <w:t>un impozit indirect, exprimat în procente, stabilit și perceput de către stat asupra valorii adăugate, în fiecare stadiu al producției și al distribuției bunurilor economice.</w:t>
            </w:r>
          </w:p>
          <w:p w:rsidR="0095636E" w:rsidRDefault="0095636E" w:rsidP="00E5605B">
            <w:pPr>
              <w:rPr>
                <w:rFonts w:ascii="Times New Roman" w:hAnsi="Times New Roman" w:cs="Times New Roman"/>
                <w:sz w:val="24"/>
                <w:szCs w:val="24"/>
                <w:lang w:val="ro-RO"/>
              </w:rPr>
            </w:pPr>
          </w:p>
          <w:p w:rsidR="0095636E" w:rsidRDefault="0095636E" w:rsidP="0095636E">
            <w:pPr>
              <w:rPr>
                <w:rFonts w:ascii="Times New Roman" w:hAnsi="Times New Roman" w:cs="Times New Roman"/>
                <w:b/>
                <w:sz w:val="24"/>
                <w:szCs w:val="24"/>
                <w:u w:val="single"/>
                <w:lang w:val="ro-RO"/>
              </w:rPr>
            </w:pPr>
            <w:r w:rsidRPr="00D1078A">
              <w:rPr>
                <w:rFonts w:ascii="Times New Roman" w:hAnsi="Times New Roman" w:cs="Times New Roman"/>
                <w:b/>
                <w:sz w:val="24"/>
                <w:szCs w:val="24"/>
                <w:u w:val="single"/>
                <w:lang w:val="ro-RO"/>
              </w:rPr>
              <w:t>Observații:</w:t>
            </w:r>
          </w:p>
          <w:p w:rsidR="0095636E" w:rsidRDefault="0095636E" w:rsidP="00E5605B">
            <w:pPr>
              <w:rPr>
                <w:rFonts w:ascii="Times New Roman" w:hAnsi="Times New Roman" w:cs="Times New Roman"/>
                <w:sz w:val="24"/>
                <w:szCs w:val="24"/>
                <w:lang w:val="ro-RO"/>
              </w:rPr>
            </w:pPr>
          </w:p>
          <w:p w:rsidR="0095636E" w:rsidRDefault="0095636E" w:rsidP="00E5605B">
            <w:pPr>
              <w:rPr>
                <w:rFonts w:ascii="Times New Roman" w:hAnsi="Times New Roman" w:cs="Times New Roman"/>
                <w:sz w:val="24"/>
                <w:szCs w:val="24"/>
                <w:lang w:val="ro-RO"/>
              </w:rPr>
            </w:pPr>
            <w:r w:rsidRPr="0095636E">
              <w:rPr>
                <w:rFonts w:ascii="Times New Roman" w:hAnsi="Times New Roman" w:cs="Times New Roman"/>
                <w:b/>
                <w:sz w:val="24"/>
                <w:szCs w:val="24"/>
                <w:lang w:val="ro-RO"/>
              </w:rPr>
              <w:t>1)</w:t>
            </w:r>
            <w:r>
              <w:rPr>
                <w:rFonts w:ascii="Times New Roman" w:hAnsi="Times New Roman" w:cs="Times New Roman"/>
                <w:sz w:val="24"/>
                <w:szCs w:val="24"/>
                <w:lang w:val="ro-RO"/>
              </w:rPr>
              <w:t xml:space="preserve"> T.V.A. = </w:t>
            </w:r>
            <w:r w:rsidRPr="00F706CA">
              <w:rPr>
                <w:rFonts w:ascii="Times New Roman" w:hAnsi="Times New Roman" w:cs="Times New Roman"/>
                <w:position w:val="-24"/>
                <w:sz w:val="24"/>
                <w:szCs w:val="24"/>
                <w:lang w:val="ro-RO"/>
              </w:rPr>
              <w:object w:dxaOrig="520" w:dyaOrig="620">
                <v:shape id="_x0000_i1042" type="#_x0000_t75" style="width:33pt;height:37.5pt" o:ole="">
                  <v:imagedata r:id="rId38" o:title=""/>
                </v:shape>
                <o:OLEObject Type="Embed" ProgID="Equation.3" ShapeID="_x0000_i1042" DrawAspect="Content" ObjectID="_1666464103" r:id="rId39"/>
              </w:object>
            </w:r>
            <w:r>
              <w:rPr>
                <w:rFonts w:ascii="Times New Roman" w:hAnsi="Times New Roman" w:cs="Times New Roman"/>
                <w:sz w:val="24"/>
                <w:szCs w:val="24"/>
                <w:lang w:val="ro-RO"/>
              </w:rPr>
              <w:t>Prețul produsului.</w:t>
            </w:r>
          </w:p>
          <w:p w:rsidR="0095636E" w:rsidRDefault="0095636E" w:rsidP="00E5605B">
            <w:pPr>
              <w:rPr>
                <w:rFonts w:ascii="Times New Roman" w:hAnsi="Times New Roman" w:cs="Times New Roman"/>
                <w:sz w:val="24"/>
                <w:szCs w:val="24"/>
                <w:lang w:val="ro-RO"/>
              </w:rPr>
            </w:pPr>
            <w:r w:rsidRPr="0095636E">
              <w:rPr>
                <w:rFonts w:ascii="Times New Roman" w:hAnsi="Times New Roman" w:cs="Times New Roman"/>
                <w:b/>
                <w:sz w:val="24"/>
                <w:szCs w:val="24"/>
                <w:lang w:val="ro-RO"/>
              </w:rPr>
              <w:t xml:space="preserve">2) </w:t>
            </w:r>
            <w:r>
              <w:rPr>
                <w:rFonts w:ascii="Times New Roman" w:hAnsi="Times New Roman" w:cs="Times New Roman"/>
                <w:sz w:val="24"/>
                <w:szCs w:val="24"/>
                <w:lang w:val="ro-RO"/>
              </w:rPr>
              <w:t xml:space="preserve">Prețul de vânzare = Prețul de producție </w:t>
            </w:r>
            <w:r w:rsidR="008401D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95636E" w:rsidRPr="0095636E" w:rsidRDefault="0095636E" w:rsidP="00E5605B">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401DB">
              <w:rPr>
                <w:rFonts w:ascii="Times New Roman" w:hAnsi="Times New Roman" w:cs="Times New Roman"/>
                <w:sz w:val="24"/>
                <w:szCs w:val="24"/>
                <w:lang w:val="ro-RO"/>
              </w:rPr>
              <w:t xml:space="preserve"> </w:t>
            </w:r>
            <w:r>
              <w:rPr>
                <w:rFonts w:ascii="Times New Roman" w:hAnsi="Times New Roman" w:cs="Times New Roman"/>
                <w:sz w:val="24"/>
                <w:szCs w:val="24"/>
                <w:lang w:val="ro-RO"/>
              </w:rPr>
              <w:t>T.V.A.</w:t>
            </w:r>
          </w:p>
          <w:p w:rsidR="00454948" w:rsidRDefault="00454948" w:rsidP="00E5605B">
            <w:pPr>
              <w:rPr>
                <w:rFonts w:ascii="Times New Roman" w:hAnsi="Times New Roman" w:cs="Times New Roman"/>
                <w:sz w:val="24"/>
                <w:szCs w:val="24"/>
                <w:lang w:val="ro-RO"/>
              </w:rPr>
            </w:pPr>
          </w:p>
          <w:p w:rsidR="00A647E8" w:rsidRDefault="00454948" w:rsidP="00E5605B">
            <w:pPr>
              <w:rPr>
                <w:rFonts w:ascii="Times New Roman" w:hAnsi="Times New Roman" w:cs="Times New Roman"/>
                <w:sz w:val="24"/>
                <w:szCs w:val="24"/>
                <w:lang w:val="ro-RO"/>
              </w:rPr>
            </w:pPr>
            <w:r>
              <w:rPr>
                <w:rFonts w:ascii="Times New Roman" w:hAnsi="Times New Roman" w:cs="Times New Roman"/>
                <w:sz w:val="24"/>
                <w:szCs w:val="24"/>
                <w:lang w:val="ro-RO"/>
              </w:rPr>
              <w:t>T.V.A. este un impozit care se aplică asupra operațiilor de  vânzare – cumpărare.</w:t>
            </w:r>
          </w:p>
          <w:p w:rsidR="00A647E8" w:rsidRDefault="00A647E8" w:rsidP="00E5605B">
            <w:pPr>
              <w:rPr>
                <w:rFonts w:ascii="Times New Roman" w:hAnsi="Times New Roman" w:cs="Times New Roman"/>
                <w:sz w:val="24"/>
                <w:szCs w:val="24"/>
                <w:lang w:val="ro-RO"/>
              </w:rPr>
            </w:pPr>
          </w:p>
          <w:p w:rsidR="00E5605B" w:rsidRDefault="00A647E8" w:rsidP="00E5605B">
            <w:pPr>
              <w:rPr>
                <w:rFonts w:ascii="Times New Roman" w:hAnsi="Times New Roman" w:cs="Times New Roman"/>
                <w:sz w:val="24"/>
                <w:szCs w:val="24"/>
                <w:lang w:val="ro-RO"/>
              </w:rPr>
            </w:pPr>
            <w:r>
              <w:rPr>
                <w:rFonts w:ascii="Times New Roman" w:hAnsi="Times New Roman" w:cs="Times New Roman"/>
                <w:sz w:val="24"/>
                <w:szCs w:val="24"/>
                <w:lang w:val="ro-RO"/>
              </w:rPr>
              <w:t>T.V.A. este un venit la bugetul de stat plătit pentru bunuri și servicii, de către consumatori.</w:t>
            </w:r>
            <w:r w:rsidR="00454948">
              <w:rPr>
                <w:rFonts w:ascii="Times New Roman" w:hAnsi="Times New Roman" w:cs="Times New Roman"/>
                <w:sz w:val="24"/>
                <w:szCs w:val="24"/>
                <w:lang w:val="ro-RO"/>
              </w:rPr>
              <w:t xml:space="preserve"> </w:t>
            </w:r>
          </w:p>
          <w:p w:rsidR="00610ABA" w:rsidRDefault="00610ABA" w:rsidP="00E5605B">
            <w:pPr>
              <w:rPr>
                <w:rFonts w:ascii="Times New Roman" w:hAnsi="Times New Roman" w:cs="Times New Roman"/>
                <w:sz w:val="24"/>
                <w:szCs w:val="24"/>
                <w:lang w:val="ro-RO"/>
              </w:rPr>
            </w:pPr>
          </w:p>
          <w:p w:rsidR="00610ABA" w:rsidRDefault="00CB2360" w:rsidP="00E5605B">
            <w:pPr>
              <w:rPr>
                <w:rFonts w:ascii="Times New Roman" w:hAnsi="Times New Roman" w:cs="Times New Roman"/>
                <w:sz w:val="24"/>
                <w:szCs w:val="24"/>
                <w:lang w:val="ro-RO"/>
              </w:rPr>
            </w:pPr>
            <w:r>
              <w:rPr>
                <w:rFonts w:ascii="Times New Roman" w:hAnsi="Times New Roman" w:cs="Times New Roman"/>
                <w:sz w:val="24"/>
                <w:szCs w:val="24"/>
                <w:lang w:val="ro-RO"/>
              </w:rPr>
              <w:t>Începând cu anul 1999, procentul T.V.A. este de 19%.</w:t>
            </w:r>
          </w:p>
          <w:p w:rsidR="00CB2360" w:rsidRDefault="00CB2360" w:rsidP="00E5605B">
            <w:pPr>
              <w:rPr>
                <w:rFonts w:ascii="Times New Roman" w:hAnsi="Times New Roman" w:cs="Times New Roman"/>
                <w:sz w:val="24"/>
                <w:szCs w:val="24"/>
                <w:lang w:val="ro-RO"/>
              </w:rPr>
            </w:pPr>
          </w:p>
          <w:p w:rsidR="004F3F30" w:rsidRDefault="004F3F30" w:rsidP="00E5605B">
            <w:pPr>
              <w:rPr>
                <w:rFonts w:ascii="Times New Roman" w:hAnsi="Times New Roman" w:cs="Times New Roman"/>
                <w:sz w:val="24"/>
                <w:szCs w:val="24"/>
                <w:lang w:val="ro-RO"/>
              </w:rPr>
            </w:pPr>
            <w:r>
              <w:rPr>
                <w:rFonts w:ascii="Times New Roman" w:hAnsi="Times New Roman" w:cs="Times New Roman"/>
                <w:sz w:val="24"/>
                <w:szCs w:val="24"/>
                <w:lang w:val="ro-RO"/>
              </w:rPr>
              <w:t>Categorii de operații care constituie obiect al impozitării T.V.A.: 1) livrări de bunuri mobile și imobile, energie electrică gaze, agent frigorific; 2) prestările de servicii, inclusiv operațiile de leasing; 3) vânzarea de bunuri cu plata în rate etc.</w:t>
            </w:r>
          </w:p>
          <w:p w:rsidR="004F3F30" w:rsidRDefault="004F3F30" w:rsidP="00E5605B">
            <w:pPr>
              <w:rPr>
                <w:rFonts w:ascii="Times New Roman" w:hAnsi="Times New Roman" w:cs="Times New Roman"/>
                <w:sz w:val="24"/>
                <w:szCs w:val="24"/>
                <w:lang w:val="ro-RO"/>
              </w:rPr>
            </w:pPr>
          </w:p>
          <w:p w:rsidR="00B12527" w:rsidRDefault="0095636E" w:rsidP="004F3F30">
            <w:pPr>
              <w:rPr>
                <w:rFonts w:ascii="Times New Roman" w:hAnsi="Times New Roman" w:cs="Times New Roman"/>
                <w:sz w:val="24"/>
                <w:szCs w:val="24"/>
                <w:lang w:val="ro-RO"/>
              </w:rPr>
            </w:pPr>
            <w:r>
              <w:rPr>
                <w:rFonts w:ascii="Times New Roman" w:hAnsi="Times New Roman" w:cs="Times New Roman"/>
                <w:sz w:val="24"/>
                <w:szCs w:val="24"/>
                <w:lang w:val="ro-RO"/>
              </w:rPr>
              <w:t>Alte elemente de calcul financiar</w:t>
            </w:r>
            <w:r w:rsidR="004F3F30">
              <w:rPr>
                <w:rFonts w:ascii="Times New Roman" w:hAnsi="Times New Roman" w:cs="Times New Roman"/>
                <w:sz w:val="24"/>
                <w:szCs w:val="24"/>
                <w:lang w:val="ro-RO"/>
              </w:rPr>
              <w:t>: amortizări de investiții, credite, metode de finanțare, profitul rata profitului, prețul de cost al unui produs, bugetul personal, bugetul familial etc.</w:t>
            </w:r>
          </w:p>
        </w:tc>
        <w:tc>
          <w:tcPr>
            <w:tcW w:w="6770" w:type="dxa"/>
          </w:tcPr>
          <w:p w:rsidR="00B12527" w:rsidRDefault="00B12527" w:rsidP="000E3719">
            <w:pPr>
              <w:rPr>
                <w:rFonts w:ascii="Times New Roman" w:hAnsi="Times New Roman" w:cs="Times New Roman"/>
                <w:sz w:val="24"/>
                <w:szCs w:val="24"/>
                <w:lang w:val="ro-RO"/>
              </w:rPr>
            </w:pPr>
          </w:p>
          <w:p w:rsidR="00820C1E" w:rsidRDefault="00820C1E" w:rsidP="00B93C33">
            <w:pPr>
              <w:rPr>
                <w:rFonts w:ascii="Times New Roman" w:hAnsi="Times New Roman" w:cs="Times New Roman"/>
                <w:sz w:val="24"/>
                <w:szCs w:val="24"/>
                <w:lang w:val="ro-RO"/>
              </w:rPr>
            </w:pPr>
            <w:r w:rsidRPr="00B93C33">
              <w:rPr>
                <w:rFonts w:ascii="Times New Roman" w:hAnsi="Times New Roman" w:cs="Times New Roman"/>
                <w:b/>
                <w:sz w:val="24"/>
                <w:szCs w:val="24"/>
                <w:lang w:val="ro-RO"/>
              </w:rPr>
              <w:t>1)</w:t>
            </w:r>
            <w:r>
              <w:rPr>
                <w:rFonts w:ascii="Times New Roman" w:hAnsi="Times New Roman" w:cs="Times New Roman"/>
                <w:sz w:val="24"/>
                <w:szCs w:val="24"/>
                <w:lang w:val="ro-RO"/>
              </w:rPr>
              <w:t xml:space="preserve"> </w:t>
            </w:r>
            <w:r w:rsidRPr="00B93C33">
              <w:rPr>
                <w:rFonts w:ascii="Times New Roman" w:hAnsi="Times New Roman" w:cs="Times New Roman"/>
                <w:sz w:val="24"/>
                <w:szCs w:val="24"/>
                <w:u w:val="single"/>
                <w:lang w:val="ro-RO"/>
              </w:rPr>
              <w:t>E3, pag. 190.</w:t>
            </w:r>
            <w:r>
              <w:rPr>
                <w:rFonts w:ascii="Times New Roman" w:hAnsi="Times New Roman" w:cs="Times New Roman"/>
                <w:sz w:val="24"/>
                <w:szCs w:val="24"/>
                <w:lang w:val="ro-RO"/>
              </w:rPr>
              <w:t xml:space="preserve"> După ce a cheltuit 40% din suma avută și încă 360.000 lei, unei persoane i-a rămas </w:t>
            </w:r>
            <w:r w:rsidR="00B93C33">
              <w:rPr>
                <w:rFonts w:ascii="Times New Roman" w:hAnsi="Times New Roman" w:cs="Times New Roman"/>
                <w:sz w:val="24"/>
                <w:szCs w:val="24"/>
                <w:lang w:val="ro-RO"/>
              </w:rPr>
              <w:t xml:space="preserve">30% din </w:t>
            </w:r>
            <w:r>
              <w:rPr>
                <w:rFonts w:ascii="Times New Roman" w:hAnsi="Times New Roman" w:cs="Times New Roman"/>
                <w:sz w:val="24"/>
                <w:szCs w:val="24"/>
                <w:lang w:val="ro-RO"/>
              </w:rPr>
              <w:t xml:space="preserve">suma </w:t>
            </w:r>
            <w:r w:rsidR="00B93C33">
              <w:rPr>
                <w:rFonts w:ascii="Times New Roman" w:hAnsi="Times New Roman" w:cs="Times New Roman"/>
                <w:sz w:val="24"/>
                <w:szCs w:val="24"/>
                <w:lang w:val="ro-RO"/>
              </w:rPr>
              <w:t>inițială. Care a fost suma inițială ?</w:t>
            </w:r>
          </w:p>
          <w:p w:rsidR="00B93C33" w:rsidRDefault="00B93C33"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B93C33" w:rsidRDefault="00B93C33" w:rsidP="00B93C33">
            <w:pPr>
              <w:rPr>
                <w:rFonts w:ascii="Times New Roman" w:hAnsi="Times New Roman" w:cs="Times New Roman"/>
                <w:sz w:val="24"/>
                <w:szCs w:val="24"/>
                <w:lang w:val="ro-RO"/>
              </w:rPr>
            </w:pPr>
            <w:r w:rsidRPr="00B93C33">
              <w:rPr>
                <w:rFonts w:ascii="Times New Roman" w:hAnsi="Times New Roman" w:cs="Times New Roman"/>
                <w:b/>
                <w:sz w:val="24"/>
                <w:szCs w:val="24"/>
                <w:lang w:val="ro-RO"/>
              </w:rPr>
              <w:t>2)</w:t>
            </w:r>
            <w:r>
              <w:rPr>
                <w:rFonts w:ascii="Times New Roman" w:hAnsi="Times New Roman" w:cs="Times New Roman"/>
                <w:sz w:val="24"/>
                <w:szCs w:val="24"/>
                <w:lang w:val="ro-RO"/>
              </w:rPr>
              <w:t xml:space="preserve"> </w:t>
            </w:r>
            <w:r w:rsidRPr="00B93C33">
              <w:rPr>
                <w:rFonts w:ascii="Times New Roman" w:hAnsi="Times New Roman" w:cs="Times New Roman"/>
                <w:sz w:val="24"/>
                <w:szCs w:val="24"/>
                <w:u w:val="single"/>
                <w:lang w:val="ro-RO"/>
              </w:rPr>
              <w:t>E6, pag. 190.</w:t>
            </w:r>
            <w:r>
              <w:rPr>
                <w:rFonts w:ascii="Times New Roman" w:hAnsi="Times New Roman" w:cs="Times New Roman"/>
                <w:sz w:val="24"/>
                <w:szCs w:val="24"/>
                <w:lang w:val="ro-RO"/>
              </w:rPr>
              <w:t xml:space="preserve"> Într-o bibliotecă sunt 20.000 de cărți, din care 16.000 sunt cărți de literatură, iar 15,2% din rest sunt de tehnică.</w:t>
            </w:r>
          </w:p>
          <w:p w:rsidR="00B93C33" w:rsidRDefault="00B93C33" w:rsidP="00B93C33">
            <w:pPr>
              <w:rPr>
                <w:rFonts w:ascii="Times New Roman" w:hAnsi="Times New Roman" w:cs="Times New Roman"/>
                <w:sz w:val="24"/>
                <w:szCs w:val="24"/>
                <w:lang w:val="ro-RO"/>
              </w:rPr>
            </w:pPr>
            <w:r>
              <w:rPr>
                <w:rFonts w:ascii="Times New Roman" w:hAnsi="Times New Roman" w:cs="Times New Roman"/>
                <w:sz w:val="24"/>
                <w:szCs w:val="24"/>
                <w:lang w:val="ro-RO"/>
              </w:rPr>
              <w:t>a) Cît la sută din numărul total de cărți reprezintă cele de litaratură ?</w:t>
            </w:r>
          </w:p>
          <w:p w:rsidR="00B93C33" w:rsidRDefault="00B93C33" w:rsidP="00B93C33">
            <w:pPr>
              <w:rPr>
                <w:rFonts w:ascii="Times New Roman" w:hAnsi="Times New Roman" w:cs="Times New Roman"/>
                <w:sz w:val="24"/>
                <w:szCs w:val="24"/>
                <w:lang w:val="ro-RO"/>
              </w:rPr>
            </w:pPr>
            <w:r>
              <w:rPr>
                <w:rFonts w:ascii="Times New Roman" w:hAnsi="Times New Roman" w:cs="Times New Roman"/>
                <w:sz w:val="24"/>
                <w:szCs w:val="24"/>
                <w:lang w:val="ro-RO"/>
              </w:rPr>
              <w:t>b) Câte cărți de tehnică sunt în bibliotecă ?</w:t>
            </w:r>
          </w:p>
          <w:p w:rsidR="00B93C33" w:rsidRDefault="00B93C33" w:rsidP="00B93C33">
            <w:pPr>
              <w:rPr>
                <w:rFonts w:ascii="Times New Roman" w:hAnsi="Times New Roman" w:cs="Times New Roman"/>
                <w:sz w:val="24"/>
                <w:szCs w:val="24"/>
                <w:lang w:val="ro-RO"/>
              </w:rPr>
            </w:pPr>
            <w:r>
              <w:rPr>
                <w:rFonts w:ascii="Times New Roman" w:hAnsi="Times New Roman" w:cs="Times New Roman"/>
                <w:sz w:val="24"/>
                <w:szCs w:val="24"/>
                <w:lang w:val="ro-RO"/>
              </w:rPr>
              <w:t>c) Cât la sută din totalul cărților din bibliotecă reprezintă alte specialități</w:t>
            </w:r>
            <w:r w:rsidR="000B5181">
              <w:rPr>
                <w:rFonts w:ascii="Times New Roman" w:hAnsi="Times New Roman" w:cs="Times New Roman"/>
                <w:sz w:val="24"/>
                <w:szCs w:val="24"/>
                <w:lang w:val="ro-RO"/>
              </w:rPr>
              <w:t xml:space="preserve"> </w:t>
            </w:r>
            <w:r>
              <w:rPr>
                <w:rFonts w:ascii="Times New Roman" w:hAnsi="Times New Roman" w:cs="Times New Roman"/>
                <w:sz w:val="24"/>
                <w:szCs w:val="24"/>
                <w:lang w:val="ro-RO"/>
              </w:rPr>
              <w:t>decât cele menționate ?</w:t>
            </w:r>
          </w:p>
          <w:p w:rsidR="00BA05F4" w:rsidRDefault="00BA05F4"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BA05F4" w:rsidRDefault="00BA05F4" w:rsidP="00B93C33">
            <w:pPr>
              <w:rPr>
                <w:rFonts w:ascii="Times New Roman" w:hAnsi="Times New Roman" w:cs="Times New Roman"/>
                <w:sz w:val="24"/>
                <w:szCs w:val="24"/>
                <w:lang w:val="ro-RO"/>
              </w:rPr>
            </w:pPr>
            <w:r w:rsidRPr="00BA05F4">
              <w:rPr>
                <w:rFonts w:ascii="Times New Roman" w:hAnsi="Times New Roman" w:cs="Times New Roman"/>
                <w:b/>
                <w:sz w:val="24"/>
                <w:szCs w:val="24"/>
                <w:lang w:val="ro-RO"/>
              </w:rPr>
              <w:t>3)</w:t>
            </w:r>
            <w:r>
              <w:rPr>
                <w:rFonts w:ascii="Times New Roman" w:hAnsi="Times New Roman" w:cs="Times New Roman"/>
                <w:sz w:val="24"/>
                <w:szCs w:val="24"/>
                <w:lang w:val="ro-RO"/>
              </w:rPr>
              <w:t xml:space="preserve"> </w:t>
            </w:r>
            <w:r w:rsidRPr="00BA05F4">
              <w:rPr>
                <w:rFonts w:ascii="Times New Roman" w:hAnsi="Times New Roman" w:cs="Times New Roman"/>
                <w:sz w:val="24"/>
                <w:szCs w:val="24"/>
                <w:u w:val="single"/>
                <w:lang w:val="ro-RO"/>
              </w:rPr>
              <w:t>E1, pag. 194.</w:t>
            </w:r>
            <w:r>
              <w:rPr>
                <w:rFonts w:ascii="Times New Roman" w:hAnsi="Times New Roman" w:cs="Times New Roman"/>
                <w:sz w:val="24"/>
                <w:szCs w:val="24"/>
                <w:lang w:val="ro-RO"/>
              </w:rPr>
              <w:t xml:space="preserve"> Ce dobândă simplă aduce un credit de 36 milioane de lei pe o perioadă de un an, dacă rata dobânzii este de 24% ?</w:t>
            </w:r>
          </w:p>
          <w:p w:rsidR="00F408C3" w:rsidRDefault="00F408C3"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F408C3" w:rsidRDefault="00F408C3" w:rsidP="00B93C33">
            <w:pPr>
              <w:rPr>
                <w:rFonts w:ascii="Times New Roman" w:hAnsi="Times New Roman" w:cs="Times New Roman"/>
                <w:sz w:val="24"/>
                <w:szCs w:val="24"/>
                <w:lang w:val="ro-RO"/>
              </w:rPr>
            </w:pPr>
            <w:r w:rsidRPr="00F408C3">
              <w:rPr>
                <w:rFonts w:ascii="Times New Roman" w:hAnsi="Times New Roman" w:cs="Times New Roman"/>
                <w:b/>
                <w:sz w:val="24"/>
                <w:szCs w:val="24"/>
                <w:lang w:val="ro-RO"/>
              </w:rPr>
              <w:t>4)</w:t>
            </w:r>
            <w:r>
              <w:rPr>
                <w:rFonts w:ascii="Times New Roman" w:hAnsi="Times New Roman" w:cs="Times New Roman"/>
                <w:sz w:val="24"/>
                <w:szCs w:val="24"/>
                <w:lang w:val="ro-RO"/>
              </w:rPr>
              <w:t xml:space="preserve"> </w:t>
            </w:r>
            <w:r w:rsidRPr="00F408C3">
              <w:rPr>
                <w:rFonts w:ascii="Times New Roman" w:hAnsi="Times New Roman" w:cs="Times New Roman"/>
                <w:sz w:val="24"/>
                <w:szCs w:val="24"/>
                <w:u w:val="single"/>
                <w:lang w:val="ro-RO"/>
              </w:rPr>
              <w:t>E2, pag. 194</w:t>
            </w:r>
            <w:r w:rsidRPr="00F408C3">
              <w:rPr>
                <w:rFonts w:ascii="Times New Roman" w:hAnsi="Times New Roman" w:cs="Times New Roman"/>
                <w:sz w:val="24"/>
                <w:szCs w:val="24"/>
                <w:lang w:val="ro-RO"/>
              </w:rPr>
              <w:t xml:space="preserve">. </w:t>
            </w:r>
            <w:r w:rsidR="00A43ED3">
              <w:rPr>
                <w:rFonts w:ascii="Times New Roman" w:hAnsi="Times New Roman" w:cs="Times New Roman"/>
                <w:sz w:val="24"/>
                <w:szCs w:val="24"/>
                <w:lang w:val="ro-RO"/>
              </w:rPr>
              <w:t>Care este rata dobânzii, dacă un capital de  30  de milioane de lei  generează în doi ani o dobândă simplă de 10.800.000 lei ?</w:t>
            </w: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8C7984" w:rsidRDefault="008C7984" w:rsidP="00B93C33">
            <w:pPr>
              <w:rPr>
                <w:rFonts w:ascii="Times New Roman" w:hAnsi="Times New Roman" w:cs="Times New Roman"/>
                <w:sz w:val="24"/>
                <w:szCs w:val="24"/>
                <w:lang w:val="ro-RO"/>
              </w:rPr>
            </w:pPr>
          </w:p>
          <w:p w:rsidR="009E38E0" w:rsidRDefault="008C7984" w:rsidP="00B93C33">
            <w:pPr>
              <w:rPr>
                <w:rFonts w:ascii="Times New Roman" w:hAnsi="Times New Roman" w:cs="Times New Roman"/>
                <w:sz w:val="24"/>
                <w:szCs w:val="24"/>
                <w:lang w:val="ro-RO"/>
              </w:rPr>
            </w:pPr>
            <w:r w:rsidRPr="008C7984">
              <w:rPr>
                <w:rFonts w:ascii="Times New Roman" w:hAnsi="Times New Roman" w:cs="Times New Roman"/>
                <w:b/>
                <w:sz w:val="24"/>
                <w:szCs w:val="24"/>
                <w:lang w:val="ro-RO"/>
              </w:rPr>
              <w:t xml:space="preserve">5) </w:t>
            </w:r>
            <w:r w:rsidRPr="008C7984">
              <w:rPr>
                <w:rFonts w:ascii="Times New Roman" w:hAnsi="Times New Roman" w:cs="Times New Roman"/>
                <w:sz w:val="24"/>
                <w:szCs w:val="24"/>
                <w:u w:val="single"/>
                <w:lang w:val="ro-RO"/>
              </w:rPr>
              <w:t>E1, pag. 198.</w:t>
            </w:r>
            <w:r>
              <w:rPr>
                <w:rFonts w:ascii="Times New Roman" w:hAnsi="Times New Roman" w:cs="Times New Roman"/>
                <w:sz w:val="24"/>
                <w:szCs w:val="24"/>
                <w:lang w:val="ro-RO"/>
              </w:rPr>
              <w:t xml:space="preserve">  </w:t>
            </w:r>
            <w:r w:rsidR="009E38E0">
              <w:rPr>
                <w:rFonts w:ascii="Times New Roman" w:hAnsi="Times New Roman" w:cs="Times New Roman"/>
                <w:sz w:val="24"/>
                <w:szCs w:val="24"/>
                <w:lang w:val="ro-RO"/>
              </w:rPr>
              <w:t>Se constituie un depozit bancar de 100 de milioane</w:t>
            </w:r>
          </w:p>
          <w:p w:rsidR="00F364C7" w:rsidRDefault="009E38E0" w:rsidP="00B93C33">
            <w:pPr>
              <w:rPr>
                <w:rFonts w:ascii="Times New Roman" w:hAnsi="Times New Roman" w:cs="Times New Roman"/>
                <w:sz w:val="24"/>
                <w:szCs w:val="24"/>
                <w:lang w:val="ro-RO"/>
              </w:rPr>
            </w:pPr>
            <w:r>
              <w:rPr>
                <w:rFonts w:ascii="Times New Roman" w:hAnsi="Times New Roman" w:cs="Times New Roman"/>
                <w:sz w:val="24"/>
                <w:szCs w:val="24"/>
                <w:lang w:val="ro-RO"/>
              </w:rPr>
              <w:t xml:space="preserve">de lei </w:t>
            </w:r>
            <w:r w:rsidR="00F364C7">
              <w:rPr>
                <w:rFonts w:ascii="Times New Roman" w:hAnsi="Times New Roman" w:cs="Times New Roman"/>
                <w:sz w:val="24"/>
                <w:szCs w:val="24"/>
                <w:lang w:val="ro-RO"/>
              </w:rPr>
              <w:t>pe termen de 3 ani în regim de dobândă compusă, cu o rată a dobânzii de 20%. Care va fi masa depozitului la termenul scadent ? Ce dobândă a generat acest depozit ?</w:t>
            </w:r>
          </w:p>
          <w:p w:rsidR="00F364C7" w:rsidRDefault="00F364C7"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8C7984" w:rsidRDefault="00F364C7" w:rsidP="00B93C33">
            <w:pPr>
              <w:rPr>
                <w:rFonts w:ascii="Times New Roman" w:hAnsi="Times New Roman" w:cs="Times New Roman"/>
                <w:sz w:val="24"/>
                <w:szCs w:val="24"/>
                <w:lang w:val="ro-RO"/>
              </w:rPr>
            </w:pPr>
            <w:r w:rsidRPr="00A13250">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sidR="00A13250" w:rsidRPr="00A13250">
              <w:rPr>
                <w:rFonts w:ascii="Times New Roman" w:hAnsi="Times New Roman" w:cs="Times New Roman"/>
                <w:sz w:val="24"/>
                <w:szCs w:val="24"/>
                <w:u w:val="single"/>
                <w:lang w:val="ro-RO"/>
              </w:rPr>
              <w:t>E2, pag. 198.</w:t>
            </w:r>
            <w:r>
              <w:rPr>
                <w:rFonts w:ascii="Times New Roman" w:hAnsi="Times New Roman" w:cs="Times New Roman"/>
                <w:sz w:val="24"/>
                <w:szCs w:val="24"/>
                <w:lang w:val="ro-RO"/>
              </w:rPr>
              <w:t xml:space="preserve"> </w:t>
            </w:r>
            <w:r w:rsidR="00F22E9C">
              <w:rPr>
                <w:rFonts w:ascii="Times New Roman" w:hAnsi="Times New Roman" w:cs="Times New Roman"/>
                <w:sz w:val="24"/>
                <w:szCs w:val="24"/>
                <w:lang w:val="ro-RO"/>
              </w:rPr>
              <w:t>O persoană fizică își propune ca peste 4 ani să dispună de un depozit bancar în valoare de 810 milioane de lei. Ce depunere trebuie să facă în prezent, pentru ca în condițiile unei dobânzi compuse, cu rata de 20% să dispună peste 4 ani de suma dorită ?</w:t>
            </w:r>
          </w:p>
          <w:p w:rsidR="00F22E9C" w:rsidRDefault="00F22E9C"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E53E6" w:rsidRDefault="009E53E6" w:rsidP="00B93C33">
            <w:pPr>
              <w:rPr>
                <w:rFonts w:ascii="Times New Roman" w:hAnsi="Times New Roman" w:cs="Times New Roman"/>
                <w:sz w:val="24"/>
                <w:szCs w:val="24"/>
                <w:lang w:val="ro-RO"/>
              </w:rPr>
            </w:pPr>
            <w:r w:rsidRPr="009E53E6">
              <w:rPr>
                <w:rFonts w:ascii="Times New Roman" w:hAnsi="Times New Roman" w:cs="Times New Roman"/>
                <w:b/>
                <w:sz w:val="24"/>
                <w:szCs w:val="24"/>
                <w:lang w:val="ro-RO"/>
              </w:rPr>
              <w:t>7)</w:t>
            </w:r>
            <w:r>
              <w:rPr>
                <w:rFonts w:ascii="Times New Roman" w:hAnsi="Times New Roman" w:cs="Times New Roman"/>
                <w:sz w:val="24"/>
                <w:szCs w:val="24"/>
                <w:lang w:val="ro-RO"/>
              </w:rPr>
              <w:t xml:space="preserve"> </w:t>
            </w:r>
            <w:r w:rsidRPr="009E53E6">
              <w:rPr>
                <w:rFonts w:ascii="Times New Roman" w:hAnsi="Times New Roman" w:cs="Times New Roman"/>
                <w:sz w:val="24"/>
                <w:szCs w:val="24"/>
                <w:u w:val="single"/>
                <w:lang w:val="ro-RO"/>
              </w:rPr>
              <w:t>E4, pag.198.</w:t>
            </w:r>
            <w:r>
              <w:rPr>
                <w:rFonts w:ascii="Times New Roman" w:hAnsi="Times New Roman" w:cs="Times New Roman"/>
                <w:sz w:val="24"/>
                <w:szCs w:val="24"/>
                <w:lang w:val="ro-RO"/>
              </w:rPr>
              <w:t xml:space="preserve"> </w:t>
            </w:r>
            <w:r w:rsidR="007867ED">
              <w:rPr>
                <w:rFonts w:ascii="Times New Roman" w:hAnsi="Times New Roman" w:cs="Times New Roman"/>
                <w:sz w:val="24"/>
                <w:szCs w:val="24"/>
                <w:lang w:val="ro-RO"/>
              </w:rPr>
              <w:t xml:space="preserve">În urmă cu 5 ani a fost împrumutată o sumă de </w:t>
            </w:r>
          </w:p>
          <w:p w:rsidR="007867ED" w:rsidRDefault="007867ED" w:rsidP="00B93C33">
            <w:pPr>
              <w:rPr>
                <w:rFonts w:ascii="Times New Roman" w:hAnsi="Times New Roman" w:cs="Times New Roman"/>
                <w:sz w:val="24"/>
                <w:szCs w:val="24"/>
                <w:lang w:val="ro-RO"/>
              </w:rPr>
            </w:pPr>
            <w:r>
              <w:rPr>
                <w:rFonts w:ascii="Times New Roman" w:hAnsi="Times New Roman" w:cs="Times New Roman"/>
                <w:sz w:val="24"/>
                <w:szCs w:val="24"/>
                <w:lang w:val="ro-RO"/>
              </w:rPr>
              <w:t>100.000 u.m. în regim de dobândă compusă. Azi trebuie restituită suma finală de 161.051 u.m. Care a fost rata dobânzii ?</w:t>
            </w:r>
          </w:p>
          <w:p w:rsidR="007867ED" w:rsidRDefault="007867ED"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7867ED" w:rsidRDefault="007867ED" w:rsidP="00B93C33">
            <w:pPr>
              <w:rPr>
                <w:rFonts w:ascii="Times New Roman" w:hAnsi="Times New Roman" w:cs="Times New Roman"/>
                <w:sz w:val="24"/>
                <w:szCs w:val="24"/>
                <w:lang w:val="ro-RO"/>
              </w:rPr>
            </w:pPr>
            <w:r w:rsidRPr="007867ED">
              <w:rPr>
                <w:rFonts w:ascii="Times New Roman" w:hAnsi="Times New Roman" w:cs="Times New Roman"/>
                <w:b/>
                <w:sz w:val="24"/>
                <w:szCs w:val="24"/>
                <w:lang w:val="ro-RO"/>
              </w:rPr>
              <w:t>8)</w:t>
            </w:r>
            <w:r>
              <w:rPr>
                <w:rFonts w:ascii="Times New Roman" w:hAnsi="Times New Roman" w:cs="Times New Roman"/>
                <w:sz w:val="24"/>
                <w:szCs w:val="24"/>
                <w:lang w:val="ro-RO"/>
              </w:rPr>
              <w:t xml:space="preserve"> </w:t>
            </w:r>
            <w:r w:rsidRPr="007867ED">
              <w:rPr>
                <w:rFonts w:ascii="Times New Roman" w:hAnsi="Times New Roman" w:cs="Times New Roman"/>
                <w:sz w:val="24"/>
                <w:szCs w:val="24"/>
                <w:u w:val="single"/>
                <w:lang w:val="ro-RO"/>
              </w:rPr>
              <w:t>E1, pag. 201.</w:t>
            </w:r>
            <w:r>
              <w:rPr>
                <w:rFonts w:ascii="Times New Roman" w:hAnsi="Times New Roman" w:cs="Times New Roman"/>
                <w:sz w:val="24"/>
                <w:szCs w:val="24"/>
                <w:lang w:val="ro-RO"/>
              </w:rPr>
              <w:t xml:space="preserve"> </w:t>
            </w:r>
            <w:r w:rsidR="00D5202E">
              <w:rPr>
                <w:rFonts w:ascii="Times New Roman" w:hAnsi="Times New Roman" w:cs="Times New Roman"/>
                <w:sz w:val="24"/>
                <w:szCs w:val="24"/>
                <w:lang w:val="ro-RO"/>
              </w:rPr>
              <w:t>Care este prețul de vânzare, într-un magazin, al unui</w:t>
            </w:r>
            <w:r w:rsidR="00D43FAF">
              <w:rPr>
                <w:rFonts w:ascii="Times New Roman" w:hAnsi="Times New Roman" w:cs="Times New Roman"/>
                <w:sz w:val="24"/>
                <w:szCs w:val="24"/>
                <w:lang w:val="ro-RO"/>
              </w:rPr>
              <w:t xml:space="preserve"> </w:t>
            </w:r>
            <w:r w:rsidR="00D5202E">
              <w:rPr>
                <w:rFonts w:ascii="Times New Roman" w:hAnsi="Times New Roman" w:cs="Times New Roman"/>
                <w:sz w:val="24"/>
                <w:szCs w:val="24"/>
                <w:lang w:val="ro-RO"/>
              </w:rPr>
              <w:t xml:space="preserve">frigider dacă, cheltuielile de producție s-au ridicat la 8.250.000 lei, iar procentul T.V.A. este 19% ?  </w:t>
            </w: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Pr="007867ED" w:rsidRDefault="009238A2" w:rsidP="00B93C33">
            <w:pPr>
              <w:rPr>
                <w:rFonts w:ascii="Times New Roman" w:hAnsi="Times New Roman" w:cs="Times New Roman"/>
                <w:sz w:val="24"/>
                <w:szCs w:val="24"/>
                <w:lang w:val="ro-RO"/>
              </w:rPr>
            </w:pPr>
          </w:p>
          <w:p w:rsidR="007867ED" w:rsidRDefault="007867ED" w:rsidP="00B93C33">
            <w:pPr>
              <w:rPr>
                <w:rFonts w:ascii="Times New Roman" w:hAnsi="Times New Roman" w:cs="Times New Roman"/>
                <w:sz w:val="24"/>
                <w:szCs w:val="24"/>
                <w:lang w:val="ro-RO"/>
              </w:rPr>
            </w:pPr>
          </w:p>
          <w:p w:rsidR="007867ED" w:rsidRPr="00D43FAF" w:rsidRDefault="007867ED" w:rsidP="00B93C33">
            <w:pPr>
              <w:rPr>
                <w:rFonts w:ascii="Times New Roman" w:hAnsi="Times New Roman" w:cs="Times New Roman"/>
                <w:sz w:val="24"/>
                <w:szCs w:val="24"/>
                <w:lang w:val="ro-RO"/>
              </w:rPr>
            </w:pPr>
            <w:r w:rsidRPr="00D43FAF">
              <w:rPr>
                <w:rFonts w:ascii="Times New Roman" w:hAnsi="Times New Roman" w:cs="Times New Roman"/>
                <w:b/>
                <w:sz w:val="24"/>
                <w:szCs w:val="24"/>
                <w:lang w:val="ro-RO"/>
              </w:rPr>
              <w:t>9)</w:t>
            </w:r>
            <w:r w:rsidR="00D43FAF">
              <w:rPr>
                <w:rFonts w:ascii="Times New Roman" w:hAnsi="Times New Roman" w:cs="Times New Roman"/>
                <w:b/>
                <w:sz w:val="24"/>
                <w:szCs w:val="24"/>
                <w:lang w:val="ro-RO"/>
              </w:rPr>
              <w:t xml:space="preserve"> </w:t>
            </w:r>
            <w:r w:rsidR="00D43FAF">
              <w:rPr>
                <w:rFonts w:ascii="Times New Roman" w:hAnsi="Times New Roman" w:cs="Times New Roman"/>
                <w:sz w:val="24"/>
                <w:szCs w:val="24"/>
                <w:lang w:val="ro-RO"/>
              </w:rPr>
              <w:t>Prețul de vânzare al unui storcător de fructe este de 2.499.000 lei. Care este prețul fără taxa pe valoarea adăugată, dacă procentul T.V.A. este de 19% ?</w:t>
            </w:r>
          </w:p>
          <w:p w:rsidR="007867ED" w:rsidRDefault="007867ED"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9238A2" w:rsidRDefault="009238A2" w:rsidP="00B93C33">
            <w:pPr>
              <w:rPr>
                <w:rFonts w:ascii="Times New Roman" w:hAnsi="Times New Roman" w:cs="Times New Roman"/>
                <w:sz w:val="24"/>
                <w:szCs w:val="24"/>
                <w:lang w:val="ro-RO"/>
              </w:rPr>
            </w:pPr>
          </w:p>
          <w:p w:rsidR="007867ED" w:rsidRPr="005765B4" w:rsidRDefault="007867ED" w:rsidP="00B93C33">
            <w:pPr>
              <w:rPr>
                <w:rFonts w:ascii="Times New Roman" w:hAnsi="Times New Roman" w:cs="Times New Roman"/>
                <w:sz w:val="24"/>
                <w:szCs w:val="24"/>
                <w:lang w:val="ro-RO"/>
              </w:rPr>
            </w:pPr>
            <w:r w:rsidRPr="005765B4">
              <w:rPr>
                <w:rFonts w:ascii="Times New Roman" w:hAnsi="Times New Roman" w:cs="Times New Roman"/>
                <w:b/>
                <w:sz w:val="24"/>
                <w:szCs w:val="24"/>
                <w:lang w:val="ro-RO"/>
              </w:rPr>
              <w:t>10)</w:t>
            </w:r>
            <w:r w:rsidR="005765B4">
              <w:rPr>
                <w:rFonts w:ascii="Times New Roman" w:hAnsi="Times New Roman" w:cs="Times New Roman"/>
                <w:sz w:val="24"/>
                <w:szCs w:val="24"/>
                <w:lang w:val="ro-RO"/>
              </w:rPr>
              <w:t xml:space="preserve"> </w:t>
            </w:r>
            <w:r w:rsidR="005765B4" w:rsidRPr="005765B4">
              <w:rPr>
                <w:rFonts w:ascii="Times New Roman" w:hAnsi="Times New Roman" w:cs="Times New Roman"/>
                <w:sz w:val="24"/>
                <w:szCs w:val="24"/>
                <w:u w:val="single"/>
                <w:lang w:val="ro-RO"/>
              </w:rPr>
              <w:t>E5, pag.201.</w:t>
            </w:r>
            <w:r w:rsidR="005765B4">
              <w:rPr>
                <w:rFonts w:ascii="Times New Roman" w:hAnsi="Times New Roman" w:cs="Times New Roman"/>
                <w:sz w:val="24"/>
                <w:szCs w:val="24"/>
                <w:lang w:val="ro-RO"/>
              </w:rPr>
              <w:t xml:space="preserve"> </w:t>
            </w:r>
            <w:r w:rsidR="008A3259">
              <w:rPr>
                <w:rFonts w:ascii="Times New Roman" w:hAnsi="Times New Roman" w:cs="Times New Roman"/>
                <w:sz w:val="24"/>
                <w:szCs w:val="24"/>
                <w:lang w:val="ro-RO"/>
              </w:rPr>
              <w:t>Un producător calculează pentru materiile prime necesare procesului de producție un T.V.A. de 19%. Care este costul materialelor folosite dacă T.V.A. este de 4.397.550 lei ?</w:t>
            </w:r>
          </w:p>
        </w:tc>
      </w:tr>
    </w:tbl>
    <w:p w:rsidR="00A9388C" w:rsidRDefault="00A9388C" w:rsidP="00B12527"/>
    <w:sectPr w:rsidR="00A9388C" w:rsidSect="00B12527">
      <w:pgSz w:w="12240" w:h="15840"/>
      <w:pgMar w:top="426"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0E3719"/>
    <w:rsid w:val="000B5181"/>
    <w:rsid w:val="000E3719"/>
    <w:rsid w:val="003A372A"/>
    <w:rsid w:val="003C7DEC"/>
    <w:rsid w:val="00454948"/>
    <w:rsid w:val="004F3F30"/>
    <w:rsid w:val="005765B4"/>
    <w:rsid w:val="005E294D"/>
    <w:rsid w:val="00610ABA"/>
    <w:rsid w:val="006B5202"/>
    <w:rsid w:val="006B67CD"/>
    <w:rsid w:val="007867ED"/>
    <w:rsid w:val="00820C1E"/>
    <w:rsid w:val="00824BA3"/>
    <w:rsid w:val="008333CE"/>
    <w:rsid w:val="008401DB"/>
    <w:rsid w:val="008A3259"/>
    <w:rsid w:val="008C7984"/>
    <w:rsid w:val="009238A2"/>
    <w:rsid w:val="0095636E"/>
    <w:rsid w:val="009E38E0"/>
    <w:rsid w:val="009E53E6"/>
    <w:rsid w:val="00A13250"/>
    <w:rsid w:val="00A43ED3"/>
    <w:rsid w:val="00A647E8"/>
    <w:rsid w:val="00A83C40"/>
    <w:rsid w:val="00A9388C"/>
    <w:rsid w:val="00AB19AE"/>
    <w:rsid w:val="00B12527"/>
    <w:rsid w:val="00B93C33"/>
    <w:rsid w:val="00BA05F4"/>
    <w:rsid w:val="00CB2360"/>
    <w:rsid w:val="00CB3E83"/>
    <w:rsid w:val="00D1078A"/>
    <w:rsid w:val="00D43FAF"/>
    <w:rsid w:val="00D5202E"/>
    <w:rsid w:val="00DC2380"/>
    <w:rsid w:val="00E5605B"/>
    <w:rsid w:val="00E86C15"/>
    <w:rsid w:val="00F22E9C"/>
    <w:rsid w:val="00F32681"/>
    <w:rsid w:val="00F364C7"/>
    <w:rsid w:val="00F408C3"/>
    <w:rsid w:val="00F706CA"/>
    <w:rsid w:val="00FE2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dc:creator>
  <cp:lastModifiedBy>Teodora</cp:lastModifiedBy>
  <cp:revision>2</cp:revision>
  <dcterms:created xsi:type="dcterms:W3CDTF">2020-11-09T19:55:00Z</dcterms:created>
  <dcterms:modified xsi:type="dcterms:W3CDTF">2020-11-09T19:55:00Z</dcterms:modified>
</cp:coreProperties>
</file>