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3" w:rsidRDefault="00236283" w:rsidP="0073300A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2162D" w:rsidRDefault="005A2E23" w:rsidP="0073300A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E2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6.85pt;margin-top:0;width:310.55pt;height:27.4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Temă de portofoliu"/>
            <w10:wrap type="square" side="right"/>
          </v:shape>
        </w:pict>
      </w:r>
      <w:r w:rsidR="0073300A">
        <w:br w:type="textWrapping" w:clear="all"/>
      </w:r>
    </w:p>
    <w:p w:rsidR="0073300A" w:rsidRDefault="0073300A" w:rsidP="0073300A">
      <w:pPr>
        <w:rPr>
          <w:rFonts w:ascii="Times New Roman" w:hAnsi="Times New Roman" w:cs="Times New Roman"/>
          <w:sz w:val="24"/>
          <w:szCs w:val="24"/>
        </w:rPr>
      </w:pPr>
      <w:r w:rsidRPr="004E5587">
        <w:rPr>
          <w:rFonts w:ascii="Times New Roman" w:hAnsi="Times New Roman" w:cs="Times New Roman"/>
          <w:b/>
          <w:color w:val="0000FF"/>
          <w:sz w:val="24"/>
          <w:szCs w:val="24"/>
        </w:rPr>
        <w:t>1)</w:t>
      </w:r>
      <w:r w:rsidRPr="0073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0A">
        <w:rPr>
          <w:rFonts w:ascii="Times New Roman" w:hAnsi="Times New Roman" w:cs="Times New Roman"/>
          <w:sz w:val="24"/>
          <w:szCs w:val="24"/>
        </w:rPr>
        <w:t>Formularea</w:t>
      </w:r>
      <w:proofErr w:type="spellEnd"/>
      <w:r w:rsidRPr="007330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00A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733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300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D562AD">
        <w:rPr>
          <w:rFonts w:ascii="Times New Roman" w:hAnsi="Times New Roman" w:cs="Times New Roman"/>
          <w:sz w:val="24"/>
          <w:szCs w:val="24"/>
        </w:rPr>
        <w:t xml:space="preserve"> </w:t>
      </w:r>
      <w:r w:rsidRPr="0073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0A">
        <w:rPr>
          <w:rFonts w:ascii="Times New Roman" w:hAnsi="Times New Roman" w:cs="Times New Roman"/>
          <w:sz w:val="24"/>
          <w:szCs w:val="24"/>
        </w:rPr>
        <w:t>modelele</w:t>
      </w:r>
      <w:proofErr w:type="spellEnd"/>
      <w:proofErr w:type="gramEnd"/>
      <w:r w:rsidR="00D5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AD">
        <w:rPr>
          <w:rFonts w:ascii="Times New Roman" w:hAnsi="Times New Roman" w:cs="Times New Roman"/>
          <w:sz w:val="24"/>
          <w:szCs w:val="24"/>
        </w:rPr>
        <w:t>transformărilor</w:t>
      </w:r>
      <w:proofErr w:type="spellEnd"/>
      <w:r w:rsidR="00D5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AD">
        <w:rPr>
          <w:rFonts w:ascii="Times New Roman" w:hAnsi="Times New Roman" w:cs="Times New Roman"/>
          <w:sz w:val="24"/>
          <w:szCs w:val="24"/>
        </w:rPr>
        <w:t>descri</w:t>
      </w:r>
      <w:r w:rsidRPr="0073300A">
        <w:rPr>
          <w:rFonts w:ascii="Times New Roman" w:hAnsi="Times New Roman" w:cs="Times New Roman"/>
          <w:sz w:val="24"/>
          <w:szCs w:val="24"/>
        </w:rPr>
        <w:t>s</w:t>
      </w:r>
      <w:r w:rsidR="00D562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3300A">
        <w:rPr>
          <w:rFonts w:ascii="Times New Roman" w:hAnsi="Times New Roman" w:cs="Times New Roman"/>
          <w:sz w:val="24"/>
          <w:szCs w:val="24"/>
        </w:rPr>
        <w:t xml:space="preserve"> la A </w:t>
      </w:r>
      <w:proofErr w:type="spellStart"/>
      <w:r w:rsidRPr="0073300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3300A">
        <w:rPr>
          <w:rFonts w:ascii="Times New Roman" w:hAnsi="Times New Roman" w:cs="Times New Roman"/>
          <w:sz w:val="24"/>
          <w:szCs w:val="24"/>
        </w:rPr>
        <w:t xml:space="preserve"> la B </w:t>
      </w:r>
      <w:proofErr w:type="spellStart"/>
      <w:r w:rsidRPr="007330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3300A">
        <w:rPr>
          <w:rFonts w:ascii="Times New Roman" w:hAnsi="Times New Roman" w:cs="Times New Roman"/>
          <w:sz w:val="24"/>
          <w:szCs w:val="24"/>
        </w:rPr>
        <w:t xml:space="preserve"> manual, la </w:t>
      </w:r>
      <w:proofErr w:type="spellStart"/>
      <w:r w:rsidRPr="0073300A">
        <w:rPr>
          <w:rFonts w:ascii="Times New Roman" w:hAnsi="Times New Roman" w:cs="Times New Roman"/>
          <w:sz w:val="24"/>
          <w:szCs w:val="24"/>
        </w:rPr>
        <w:t>paginile</w:t>
      </w:r>
      <w:proofErr w:type="spellEnd"/>
      <w:r w:rsidRPr="0073300A">
        <w:rPr>
          <w:rFonts w:ascii="Times New Roman" w:hAnsi="Times New Roman" w:cs="Times New Roman"/>
          <w:sz w:val="24"/>
          <w:szCs w:val="24"/>
        </w:rPr>
        <w:t xml:space="preserve"> 70 – 71.</w:t>
      </w:r>
    </w:p>
    <w:p w:rsidR="0073300A" w:rsidRDefault="0073300A" w:rsidP="007330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/>
        </w:rPr>
      </w:pPr>
      <w:r w:rsidRPr="0073300A">
        <w:rPr>
          <w:rFonts w:ascii="Times New Roman" w:hAnsi="Times New Roman" w:cs="Times New Roman"/>
          <w:b/>
          <w:color w:val="0000FF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  <w:r w:rsidR="00A25F99" w:rsidRPr="00A25F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25F99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5943600" cy="2528798"/>
            <wp:effectExtent l="19050" t="0" r="0" b="0"/>
            <wp:docPr id="24" name="Picture 24" descr="C:\Users\Teodora\Documents\Proprietățile relației de egalitate în R - A) exemple - prof. Cosma Teo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eodora\Documents\Proprietățile relației de egalitate în R - A) exemple - prof. Cosma Teodor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99" w:rsidRDefault="00A25F99" w:rsidP="0073300A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  <w:r w:rsidRPr="00A25F99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  <w:t>Exemple de transformări echivalente</w:t>
      </w:r>
    </w:p>
    <w:p w:rsidR="00A25F99" w:rsidRDefault="00A25F99" w:rsidP="0073300A">
      <w:pP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A25F9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A25F99">
        <w:rPr>
          <w:rFonts w:ascii="Times New Roman" w:hAnsi="Times New Roman" w:cs="Times New Roman"/>
          <w:b/>
          <w:color w:val="0000FF"/>
          <w:position w:val="-10"/>
          <w:sz w:val="24"/>
          <w:szCs w:val="24"/>
          <w:lang w:val="ro-RO"/>
        </w:rPr>
        <w:object w:dxaOrig="67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75pt;height:24.3pt" o:ole="">
            <v:imagedata r:id="rId5" o:title=""/>
          </v:shape>
          <o:OLEObject Type="Embed" ProgID="Equation.3" ShapeID="_x0000_i1025" DrawAspect="Content" ObjectID="_1669090460" r:id="rId6"/>
        </w:object>
      </w:r>
    </w:p>
    <w:p w:rsidR="00A25F99" w:rsidRDefault="00A25F99" w:rsidP="0073300A">
      <w:pP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b) </w:t>
      </w:r>
      <w:r w:rsidR="001B217C" w:rsidRPr="00A25F99">
        <w:rPr>
          <w:rFonts w:ascii="Times New Roman" w:hAnsi="Times New Roman" w:cs="Times New Roman"/>
          <w:b/>
          <w:color w:val="0000FF"/>
          <w:position w:val="-10"/>
          <w:sz w:val="24"/>
          <w:szCs w:val="24"/>
          <w:lang w:val="ro-RO"/>
        </w:rPr>
        <w:object w:dxaOrig="6920" w:dyaOrig="480">
          <v:shape id="_x0000_i1026" type="#_x0000_t75" style="width:345.95pt;height:24.3pt" o:ole="">
            <v:imagedata r:id="rId7" o:title=""/>
          </v:shape>
          <o:OLEObject Type="Embed" ProgID="Equation.3" ShapeID="_x0000_i1026" DrawAspect="Content" ObjectID="_1669090461" r:id="rId8"/>
        </w:object>
      </w:r>
    </w:p>
    <w:p w:rsidR="001B217C" w:rsidRDefault="001B217C" w:rsidP="0073300A">
      <w:pP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c) </w:t>
      </w:r>
      <w:r w:rsidRPr="001B217C">
        <w:rPr>
          <w:rFonts w:ascii="Times New Roman" w:hAnsi="Times New Roman" w:cs="Times New Roman"/>
          <w:b/>
          <w:color w:val="0000FF"/>
          <w:position w:val="-24"/>
          <w:sz w:val="24"/>
          <w:szCs w:val="24"/>
          <w:lang w:val="ro-RO"/>
        </w:rPr>
        <w:object w:dxaOrig="3720" w:dyaOrig="620">
          <v:shape id="_x0000_i1027" type="#_x0000_t75" style="width:186.1pt;height:30.85pt" o:ole="">
            <v:imagedata r:id="rId9" o:title=""/>
          </v:shape>
          <o:OLEObject Type="Embed" ProgID="Equation.3" ShapeID="_x0000_i1027" DrawAspect="Content" ObjectID="_1669090462" r:id="rId10"/>
        </w:object>
      </w:r>
    </w:p>
    <w:p w:rsidR="001B217C" w:rsidRDefault="001B217C" w:rsidP="0073300A">
      <w:pP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d) </w:t>
      </w:r>
      <w:r w:rsidRPr="001B217C">
        <w:rPr>
          <w:rFonts w:ascii="Times New Roman" w:hAnsi="Times New Roman" w:cs="Times New Roman"/>
          <w:b/>
          <w:color w:val="0000FF"/>
          <w:position w:val="-24"/>
          <w:sz w:val="24"/>
          <w:szCs w:val="24"/>
          <w:lang w:val="ro-RO"/>
        </w:rPr>
        <w:object w:dxaOrig="4620" w:dyaOrig="620">
          <v:shape id="_x0000_i1028" type="#_x0000_t75" style="width:230.95pt;height:30.85pt" o:ole="">
            <v:imagedata r:id="rId11" o:title=""/>
          </v:shape>
          <o:OLEObject Type="Embed" ProgID="Equation.3" ShapeID="_x0000_i1028" DrawAspect="Content" ObjectID="_1669090463" r:id="rId12"/>
        </w:object>
      </w:r>
    </w:p>
    <w:p w:rsidR="001B217C" w:rsidRDefault="001B217C" w:rsidP="007330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B)</w:t>
      </w:r>
      <w:r w:rsidRPr="001B21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6084867" cy="2422307"/>
            <wp:effectExtent l="19050" t="0" r="0" b="0"/>
            <wp:docPr id="68" name="Picture 68" descr="C:\Users\Teodora\Documents\Proprietățile a două egalități în R - B) exemple - prof. Cosma Teo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Teodora\Documents\Proprietățile a două egalități în R - B) exemple - prof. Cosma Teodor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35" cy="242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7C" w:rsidRPr="001B217C" w:rsidRDefault="001B217C" w:rsidP="007330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/>
        </w:rPr>
      </w:pPr>
    </w:p>
    <w:p w:rsidR="001B217C" w:rsidRPr="001B217C" w:rsidRDefault="001B217C" w:rsidP="007330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ro-RO"/>
        </w:rPr>
      </w:pPr>
    </w:p>
    <w:p w:rsidR="001B217C" w:rsidRPr="001B217C" w:rsidRDefault="001B217C" w:rsidP="007330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/>
        </w:rPr>
      </w:pPr>
    </w:p>
    <w:p w:rsidR="001B217C" w:rsidRDefault="001B217C" w:rsidP="0073300A">
      <w:pP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/>
        </w:rPr>
        <w:t>2</w:t>
      </w:r>
    </w:p>
    <w:p w:rsidR="001B217C" w:rsidRDefault="001B217C" w:rsidP="001B217C">
      <w:pP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1B217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2a)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="00236283" w:rsidRPr="001B217C">
        <w:rPr>
          <w:rFonts w:ascii="Times New Roman" w:hAnsi="Times New Roman" w:cs="Times New Roman"/>
          <w:b/>
          <w:color w:val="0000FF"/>
          <w:position w:val="-60"/>
          <w:sz w:val="24"/>
          <w:szCs w:val="24"/>
          <w:lang w:val="ro-RO"/>
        </w:rPr>
        <w:object w:dxaOrig="3120" w:dyaOrig="1320">
          <v:shape id="_x0000_i1029" type="#_x0000_t75" style="width:156.15pt;height:66.4pt" o:ole="">
            <v:imagedata r:id="rId14" o:title=""/>
          </v:shape>
          <o:OLEObject Type="Embed" ProgID="Equation.3" ShapeID="_x0000_i1029" DrawAspect="Content" ObjectID="_1669090464" r:id="rId15"/>
        </w:object>
      </w:r>
    </w:p>
    <w:p w:rsidR="001B217C" w:rsidRDefault="001B217C" w:rsidP="001B217C">
      <w:pP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2b)</w:t>
      </w:r>
      <w:r w:rsidR="00236283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="00236283" w:rsidRPr="00236283">
        <w:rPr>
          <w:rFonts w:ascii="Times New Roman" w:hAnsi="Times New Roman" w:cs="Times New Roman"/>
          <w:b/>
          <w:color w:val="0000FF"/>
          <w:position w:val="-30"/>
          <w:sz w:val="24"/>
          <w:szCs w:val="24"/>
          <w:lang w:val="ro-RO"/>
        </w:rPr>
        <w:object w:dxaOrig="6740" w:dyaOrig="740">
          <v:shape id="_x0000_i1030" type="#_x0000_t75" style="width:336.6pt;height:37.4pt" o:ole="">
            <v:imagedata r:id="rId16" o:title=""/>
          </v:shape>
          <o:OLEObject Type="Embed" ProgID="Equation.3" ShapeID="_x0000_i1030" DrawAspect="Content" ObjectID="_1669090465" r:id="rId17"/>
        </w:object>
      </w:r>
    </w:p>
    <w:p w:rsidR="00236283" w:rsidRPr="001B217C" w:rsidRDefault="00236283" w:rsidP="001B217C">
      <w:pP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73300A">
        <w:rPr>
          <w:rFonts w:ascii="Times New Roman" w:hAnsi="Times New Roman" w:cs="Times New Roman"/>
          <w:b/>
          <w:color w:val="0000FF"/>
          <w:sz w:val="24"/>
          <w:szCs w:val="24"/>
        </w:rPr>
        <w:t>Profesor</w:t>
      </w:r>
      <w:proofErr w:type="spellEnd"/>
      <w:r w:rsidRPr="0073300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proofErr w:type="spellStart"/>
      <w:r w:rsidRPr="0073300A">
        <w:rPr>
          <w:rFonts w:ascii="Times New Roman" w:hAnsi="Times New Roman" w:cs="Times New Roman"/>
          <w:b/>
          <w:color w:val="0000FF"/>
          <w:sz w:val="24"/>
          <w:szCs w:val="24"/>
        </w:rPr>
        <w:t>Cosma</w:t>
      </w:r>
      <w:proofErr w:type="spellEnd"/>
      <w:r w:rsidRPr="0073300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73300A">
        <w:rPr>
          <w:rFonts w:ascii="Times New Roman" w:hAnsi="Times New Roman" w:cs="Times New Roman"/>
          <w:b/>
          <w:color w:val="0000FF"/>
          <w:sz w:val="24"/>
          <w:szCs w:val="24"/>
        </w:rPr>
        <w:t>Teodora</w:t>
      </w:r>
      <w:proofErr w:type="spellEnd"/>
    </w:p>
    <w:sectPr w:rsidR="00236283" w:rsidRPr="001B217C" w:rsidSect="001B217C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353FD"/>
    <w:rsid w:val="00083E78"/>
    <w:rsid w:val="001B217C"/>
    <w:rsid w:val="00236283"/>
    <w:rsid w:val="004E5587"/>
    <w:rsid w:val="005A2E23"/>
    <w:rsid w:val="0073300A"/>
    <w:rsid w:val="0082162D"/>
    <w:rsid w:val="009353FD"/>
    <w:rsid w:val="00A25F99"/>
    <w:rsid w:val="00D5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2020-12-09T20:29:00Z</dcterms:created>
  <dcterms:modified xsi:type="dcterms:W3CDTF">2020-12-10T05:28:00Z</dcterms:modified>
</cp:coreProperties>
</file>