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A5" w:rsidRPr="009E4BF4" w:rsidRDefault="001A2FA5" w:rsidP="001A2FA5">
      <w:pPr>
        <w:rPr>
          <w:rFonts w:ascii="Times New Roman" w:hAnsi="Times New Roman" w:cs="Times New Roman"/>
          <w:lang w:val="ro-RO"/>
        </w:rPr>
      </w:pPr>
      <w:r w:rsidRPr="009E4BF4">
        <w:rPr>
          <w:rFonts w:ascii="Times New Roman" w:hAnsi="Times New Roman" w:cs="Times New Roman"/>
          <w:lang w:val="ro-RO"/>
        </w:rPr>
        <w:t>Colegiul Tehnic T. F. ,,Anghel Saligny’’ – Simeria</w:t>
      </w:r>
      <w:r w:rsidR="005B543D">
        <w:rPr>
          <w:rFonts w:ascii="Times New Roman" w:hAnsi="Times New Roman" w:cs="Times New Roman"/>
          <w:lang w:val="ro-RO"/>
        </w:rPr>
        <w:t xml:space="preserve">                                Numele ..............................</w:t>
      </w:r>
    </w:p>
    <w:p w:rsidR="001A2FA5" w:rsidRPr="009E4BF4" w:rsidRDefault="001A2FA5" w:rsidP="001A2FA5">
      <w:pPr>
        <w:rPr>
          <w:rFonts w:ascii="Times New Roman" w:hAnsi="Times New Roman" w:cs="Times New Roman"/>
          <w:lang w:val="ro-RO"/>
        </w:rPr>
      </w:pPr>
      <w:r w:rsidRPr="009E4BF4">
        <w:rPr>
          <w:rFonts w:ascii="Times New Roman" w:hAnsi="Times New Roman" w:cs="Times New Roman"/>
          <w:lang w:val="ro-RO"/>
        </w:rPr>
        <w:t>Prof. Cosma Teodora</w:t>
      </w:r>
      <w:r w:rsidR="00A034D9">
        <w:rPr>
          <w:rFonts w:ascii="Times New Roman" w:hAnsi="Times New Roman" w:cs="Times New Roman"/>
          <w:lang w:val="ro-RO"/>
        </w:rPr>
        <w:t xml:space="preserve">                        </w:t>
      </w:r>
      <w:r w:rsidR="005B543D">
        <w:rPr>
          <w:rFonts w:ascii="Times New Roman" w:hAnsi="Times New Roman" w:cs="Times New Roman"/>
          <w:lang w:val="ro-RO"/>
        </w:rPr>
        <w:t xml:space="preserve">                                                        Clasa a X – a Școala Profesională           </w:t>
      </w:r>
    </w:p>
    <w:p w:rsidR="001A2FA5" w:rsidRDefault="00A034D9" w:rsidP="001A2FA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1A2FA5" w:rsidRPr="009E4BF4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–lea – R. 1</w:t>
      </w:r>
    </w:p>
    <w:p w:rsidR="001A2FA5" w:rsidRPr="00F04324" w:rsidRDefault="001A2FA5" w:rsidP="001A2F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1A2FA5" w:rsidRDefault="001A2FA5" w:rsidP="001A2F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propozițiilor:  a) </w:t>
      </w:r>
      <w:r w:rsidRPr="001A2F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16.1pt" o:ole="">
            <v:imagedata r:id="rId4" o:title=""/>
          </v:shape>
          <o:OLEObject Type="Embed" ProgID="Equation.3" ShapeID="_x0000_i1025" DrawAspect="Content" ObjectID="_1517857152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;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1A2F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320">
          <v:shape id="_x0000_i1026" type="#_x0000_t75" style="width:36.75pt;height:16.1pt" o:ole="">
            <v:imagedata r:id="rId6" o:title=""/>
          </v:shape>
          <o:OLEObject Type="Embed" ProgID="Equation.3" ShapeID="_x0000_i1026" DrawAspect="Content" ObjectID="_1517857153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(F) ;</w:t>
      </w:r>
    </w:p>
    <w:p w:rsidR="001A2FA5" w:rsidRPr="001A2FA5" w:rsidRDefault="001A2FA5" w:rsidP="001A2F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 ln e = 1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4D9">
        <w:rPr>
          <w:rFonts w:ascii="Times New Roman" w:hAnsi="Times New Roman" w:cs="Times New Roman"/>
          <w:sz w:val="24"/>
          <w:szCs w:val="24"/>
          <w:lang w:val="ro-RO"/>
        </w:rPr>
        <w:t xml:space="preserve"> 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d)  </w:t>
      </w:r>
      <w:r w:rsidRPr="001A2F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20" w:dyaOrig="380">
          <v:shape id="_x0000_i1027" type="#_x0000_t75" style="width:47.5pt;height:19.15pt" o:ole="">
            <v:imagedata r:id="rId8" o:title=""/>
          </v:shape>
          <o:OLEObject Type="Embed" ProgID="Equation.3" ShapeID="_x0000_i1027" DrawAspect="Content" ObjectID="_1517857154" r:id="rId9"/>
        </w:object>
      </w:r>
      <w:r w:rsidR="00841AAC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(A) ;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2FA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20" w:dyaOrig="360">
          <v:shape id="_x0000_i1028" type="#_x0000_t75" style="width:51.3pt;height:18.4pt" o:ole="">
            <v:imagedata r:id="rId10" o:title=""/>
          </v:shape>
          <o:OLEObject Type="Embed" ProgID="Equation.3" ShapeID="_x0000_i1028" DrawAspect="Content" ObjectID="_1517857155" r:id="rId11"/>
        </w:object>
      </w:r>
      <w:r w:rsidR="00841AAC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(A).</w:t>
      </w:r>
    </w:p>
    <w:p w:rsidR="001A2FA5" w:rsidRPr="009E4BF4" w:rsidRDefault="001A2FA5" w:rsidP="001A2F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2) </w:t>
      </w:r>
      <w:r>
        <w:rPr>
          <w:rFonts w:ascii="Times New Roman" w:hAnsi="Times New Roman" w:cs="Times New Roman"/>
          <w:sz w:val="24"/>
          <w:szCs w:val="24"/>
          <w:lang w:val="ro-RO"/>
        </w:rPr>
        <w:t>Comparați numerele:  a)  2</w:t>
      </w:r>
      <w:r w:rsidR="00120270" w:rsidRPr="0012027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80" w:dyaOrig="360">
          <v:shape id="_x0000_i1029" type="#_x0000_t75" style="width:52.85pt;height:18.4pt" o:ole="">
            <v:imagedata r:id="rId12" o:title=""/>
          </v:shape>
          <o:OLEObject Type="Embed" ProgID="Equation.3" ShapeID="_x0000_i1029" DrawAspect="Content" ObjectID="_1517857156" r:id="rId13"/>
        </w:object>
      </w:r>
      <w:r w:rsidR="00120270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120270" w:rsidRPr="0012027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20" w:dyaOrig="360">
          <v:shape id="_x0000_i1030" type="#_x0000_t75" style="width:52.85pt;height:16.85pt" o:ole="">
            <v:imagedata r:id="rId14" o:title=""/>
          </v:shape>
          <o:OLEObject Type="Embed" ProgID="Equation.3" ShapeID="_x0000_i1030" DrawAspect="Content" ObjectID="_1517857157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2FA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60" w:dyaOrig="620">
          <v:shape id="_x0000_i1031" type="#_x0000_t75" style="width:21.45pt;height:31.4pt" o:ole="">
            <v:imagedata r:id="rId16" o:title=""/>
          </v:shape>
          <o:OLEObject Type="Embed" ProgID="Equation.3" ShapeID="_x0000_i1031" DrawAspect="Content" ObjectID="_1517857158" r:id="rId17"/>
        </w:object>
      </w:r>
      <w:r w:rsidR="00120270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120270">
        <w:rPr>
          <w:rFonts w:ascii="Times New Roman" w:hAnsi="Times New Roman" w:cs="Times New Roman"/>
          <w:sz w:val="24"/>
          <w:szCs w:val="24"/>
          <w:lang w:val="ro-RO"/>
        </w:rPr>
        <w:t xml:space="preserve">= - ln2 &gt; </w:t>
      </w:r>
      <w:r w:rsidRPr="00FD7D9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40" w:dyaOrig="620">
          <v:shape id="_x0000_i1032" type="#_x0000_t75" style="width:21.45pt;height:31.4pt" o:ole="">
            <v:imagedata r:id="rId18" o:title=""/>
          </v:shape>
          <o:OLEObject Type="Embed" ProgID="Equation.3" ShapeID="_x0000_i1032" DrawAspect="Content" ObjectID="_1517857159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0270">
        <w:rPr>
          <w:rFonts w:ascii="Times New Roman" w:hAnsi="Times New Roman" w:cs="Times New Roman"/>
          <w:sz w:val="24"/>
          <w:szCs w:val="24"/>
          <w:lang w:val="ro-RO"/>
        </w:rPr>
        <w:t>=  - ln3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1A1C" w:rsidRDefault="001A2FA5" w:rsidP="001A2FA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752FE">
        <w:rPr>
          <w:rFonts w:ascii="Times New Roman" w:hAnsi="Times New Roman" w:cs="Times New Roman"/>
          <w:b/>
          <w:sz w:val="24"/>
          <w:szCs w:val="24"/>
          <w:lang w:val="ro-RO"/>
        </w:rPr>
        <w:t>p - 3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 w:rsidR="00151A1C" w:rsidRPr="00151A1C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151A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1A1C" w:rsidRPr="00151A1C">
        <w:rPr>
          <w:rFonts w:ascii="Times New Roman" w:hAnsi="Times New Roman" w:cs="Times New Roman"/>
          <w:sz w:val="24"/>
          <w:szCs w:val="24"/>
          <w:lang w:val="ro-RO"/>
        </w:rPr>
        <w:t>Ordonați crescător</w:t>
      </w:r>
      <w:r w:rsidR="00151A1C">
        <w:rPr>
          <w:rFonts w:ascii="Times New Roman" w:hAnsi="Times New Roman" w:cs="Times New Roman"/>
          <w:sz w:val="24"/>
          <w:szCs w:val="24"/>
          <w:lang w:val="ro-RO"/>
        </w:rPr>
        <w:t xml:space="preserve"> numerele</w:t>
      </w:r>
      <w:r w:rsidR="0012027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20270" w:rsidRPr="00151A1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80" w:dyaOrig="360">
          <v:shape id="_x0000_i1033" type="#_x0000_t75" style="width:67.4pt;height:18.4pt" o:ole="">
            <v:imagedata r:id="rId20" o:title=""/>
          </v:shape>
          <o:OLEObject Type="Embed" ProgID="Equation.3" ShapeID="_x0000_i1033" DrawAspect="Content" ObjectID="_1517857160" r:id="rId21"/>
        </w:object>
      </w:r>
      <w:r w:rsidR="00120270">
        <w:rPr>
          <w:rFonts w:ascii="Times New Roman" w:hAnsi="Times New Roman" w:cs="Times New Roman"/>
          <w:sz w:val="24"/>
          <w:szCs w:val="24"/>
          <w:lang w:val="ro-RO"/>
        </w:rPr>
        <w:t xml:space="preserve">  Răspuns: </w:t>
      </w:r>
      <w:r w:rsidR="00151A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0270" w:rsidRPr="00151A1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00" w:dyaOrig="360">
          <v:shape id="_x0000_i1034" type="#_x0000_t75" style="width:68.95pt;height:18.4pt" o:ole="">
            <v:imagedata r:id="rId22" o:title=""/>
          </v:shape>
          <o:OLEObject Type="Embed" ProgID="Equation.3" ShapeID="_x0000_i1034" DrawAspect="Content" ObjectID="_1517857161" r:id="rId23"/>
        </w:object>
      </w:r>
    </w:p>
    <w:p w:rsidR="001A2FA5" w:rsidRPr="00151A1C" w:rsidRDefault="00151A1C" w:rsidP="001A2F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151A1C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Simplificați raportul  </w:t>
      </w:r>
      <w:r w:rsidR="00120270" w:rsidRPr="00151A1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80" w:dyaOrig="660">
          <v:shape id="_x0000_i1035" type="#_x0000_t75" style="width:40.6pt;height:32.95pt" o:ole="">
            <v:imagedata r:id="rId24" o:title=""/>
          </v:shape>
          <o:OLEObject Type="Embed" ProgID="Equation.3" ShapeID="_x0000_i1035" DrawAspect="Content" ObjectID="_1517857162" r:id="rId25"/>
        </w:object>
      </w:r>
      <w:r w:rsidR="00120270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120270">
        <w:rPr>
          <w:rFonts w:ascii="Times New Roman" w:hAnsi="Times New Roman" w:cs="Times New Roman"/>
          <w:sz w:val="24"/>
          <w:szCs w:val="24"/>
          <w:lang w:val="ro-RO"/>
        </w:rPr>
        <w:t xml:space="preserve">Răspuns:  </w:t>
      </w:r>
      <w:r w:rsidR="005B543D" w:rsidRPr="005B543D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1860" w:dyaOrig="760">
          <v:shape id="_x0000_i1036" type="#_x0000_t75" style="width:85.8pt;height:38.3pt" o:ole="">
            <v:imagedata r:id="rId26" o:title=""/>
          </v:shape>
          <o:OLEObject Type="Embed" ProgID="Equation.3" ShapeID="_x0000_i1036" DrawAspect="Content" ObjectID="_1517857163" r:id="rId27"/>
        </w:object>
      </w:r>
    </w:p>
    <w:p w:rsidR="00120270" w:rsidRDefault="006752FE" w:rsidP="006752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3p - 4</w:t>
      </w:r>
      <w:r w:rsidR="001A2F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9464FA">
        <w:rPr>
          <w:rFonts w:ascii="Times New Roman" w:hAnsi="Times New Roman" w:cs="Times New Roman"/>
          <w:sz w:val="24"/>
          <w:szCs w:val="24"/>
          <w:lang w:val="ro-RO"/>
        </w:rPr>
        <w:t>Arătați că numărul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226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  =  </w:t>
      </w:r>
      <w:r w:rsidRPr="009464F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40">
          <v:shape id="_x0000_i1037" type="#_x0000_t75" style="width:116.45pt;height:16.1pt" o:ole="">
            <v:imagedata r:id="rId28" o:title=""/>
          </v:shape>
          <o:OLEObject Type="Embed" ProgID="Equation.3" ShapeID="_x0000_i1037" DrawAspect="Content" ObjectID="_1517857164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 întreg. </w:t>
      </w:r>
    </w:p>
    <w:p w:rsidR="006752FE" w:rsidRPr="009E4BF4" w:rsidRDefault="00120270" w:rsidP="006752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Răspuns:  p = </w:t>
      </w:r>
      <w:r w:rsidR="005B543D" w:rsidRPr="009464F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380" w:dyaOrig="360">
          <v:shape id="_x0000_i1038" type="#_x0000_t75" style="width:271.9pt;height:16.85pt" o:ole="">
            <v:imagedata r:id="rId30" o:title=""/>
          </v:shape>
          <o:OLEObject Type="Embed" ProgID="Equation.3" ShapeID="_x0000_i1038" DrawAspect="Content" ObjectID="_1517857165" r:id="rId31"/>
        </w:object>
      </w:r>
      <w:r w:rsidR="006752F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6752FE" w:rsidRDefault="006752FE" w:rsidP="001A2FA5">
      <w:pPr>
        <w:spacing w:before="240"/>
        <w:rPr>
          <w:rFonts w:ascii="Times New Roman" w:hAnsi="Times New Roman" w:cs="Times New Roman"/>
          <w:position w:val="-24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b) Logaritmați expresia  E = </w:t>
      </w:r>
      <w:r w:rsidR="00151A1C" w:rsidRPr="006752FE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39" w:dyaOrig="660">
          <v:shape id="_x0000_i1039" type="#_x0000_t75" style="width:29.1pt;height:32.95pt" o:ole="">
            <v:imagedata r:id="rId32" o:title=""/>
          </v:shape>
          <o:OLEObject Type="Embed" ProgID="Equation.3" ShapeID="_x0000_i1039" DrawAspect="Content" ObjectID="_1517857166" r:id="rId33"/>
        </w:object>
      </w:r>
    </w:p>
    <w:p w:rsidR="00120270" w:rsidRDefault="00120270" w:rsidP="001A2FA5">
      <w:pPr>
        <w:spacing w:before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Răspuns:  lgE = lg</w:t>
      </w:r>
      <w:r w:rsidR="005B543D" w:rsidRPr="00120270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959" w:dyaOrig="680">
          <v:shape id="_x0000_i1040" type="#_x0000_t75" style="width:225.2pt;height:34.45pt" o:ole="">
            <v:imagedata r:id="rId34" o:title=""/>
          </v:shape>
          <o:OLEObject Type="Embed" ProgID="Equation.3" ShapeID="_x0000_i1040" DrawAspect="Content" ObjectID="_1517857167" r:id="rId35"/>
        </w:object>
      </w:r>
    </w:p>
    <w:p w:rsidR="001A2FA5" w:rsidRDefault="001A2FA5" w:rsidP="001A2FA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A2FA5" w:rsidRDefault="005B543D" w:rsidP="001A2FA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1A2FA5" w:rsidRPr="009E4BF4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–lea – R.</w:t>
      </w:r>
      <w:r w:rsidR="001A2F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</w:t>
      </w:r>
    </w:p>
    <w:p w:rsidR="00A60CDB" w:rsidRPr="00F04324" w:rsidRDefault="00A60CDB" w:rsidP="00A60C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din oficiu 1 punct.</w:t>
      </w:r>
    </w:p>
    <w:p w:rsidR="00A60CDB" w:rsidRDefault="00A60CDB" w:rsidP="00A60C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propozițiilor:  a) </w:t>
      </w:r>
      <w:r w:rsidRPr="001A2F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 id="_x0000_i1041" type="#_x0000_t75" style="width:34.45pt;height:16.1pt" o:ole="">
            <v:imagedata r:id="rId36" o:title=""/>
          </v:shape>
          <o:OLEObject Type="Embed" ProgID="Equation.3" ShapeID="_x0000_i1041" DrawAspect="Content" ObjectID="_1517857168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(A) ;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778" w:rsidRPr="001A2F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320">
          <v:shape id="_x0000_i1042" type="#_x0000_t75" style="width:36.75pt;height:16.1pt" o:ole="">
            <v:imagedata r:id="rId38" o:title=""/>
          </v:shape>
          <o:OLEObject Type="Embed" ProgID="Equation.3" ShapeID="_x0000_i1042" DrawAspect="Content" ObjectID="_1517857169" r:id="rId39"/>
        </w:object>
      </w:r>
      <w:r w:rsidR="00841AAC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(F) ;</w:t>
      </w:r>
    </w:p>
    <w:p w:rsidR="00A60CDB" w:rsidRPr="001A2FA5" w:rsidRDefault="00A60CDB" w:rsidP="00A60C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 lg 10 = 1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;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778" w:rsidRPr="001A2FA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20" w:dyaOrig="380">
          <v:shape id="_x0000_i1043" type="#_x0000_t75" style="width:47.5pt;height:19.15pt" o:ole="">
            <v:imagedata r:id="rId40" o:title=""/>
          </v:shape>
          <o:OLEObject Type="Embed" ProgID="Equation.3" ShapeID="_x0000_i1043" DrawAspect="Content" ObjectID="_1517857170" r:id="rId41"/>
        </w:object>
      </w:r>
      <w:r w:rsidR="00841AAC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(A) ;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778" w:rsidRPr="00E9077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20" w:dyaOrig="380">
          <v:shape id="_x0000_i1044" type="#_x0000_t75" style="width:51.3pt;height:19.15pt" o:ole="">
            <v:imagedata r:id="rId42" o:title=""/>
          </v:shape>
          <o:OLEObject Type="Embed" ProgID="Equation.3" ShapeID="_x0000_i1044" DrawAspect="Content" ObjectID="_1517857171" r:id="rId43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841AAC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(A).</w:t>
      </w:r>
    </w:p>
    <w:p w:rsidR="00A60CDB" w:rsidRPr="009E4BF4" w:rsidRDefault="00A60CDB" w:rsidP="007F05E0">
      <w:pPr>
        <w:ind w:left="-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2)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Comparați numerele:  a)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778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F05E0" w:rsidRPr="007F05E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00" w:dyaOrig="360">
          <v:shape id="_x0000_i1049" type="#_x0000_t75" style="width:52.85pt;height:17.6pt" o:ole="">
            <v:imagedata r:id="rId44" o:title=""/>
          </v:shape>
          <o:OLEObject Type="Embed" ProgID="Equation.3" ShapeID="_x0000_i1049" DrawAspect="Content" ObjectID="_1517857172" r:id="rId45"/>
        </w:object>
      </w:r>
      <w:r w:rsidR="007F05E0" w:rsidRPr="007F05E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60" w:dyaOrig="360">
          <v:shape id="_x0000_i1050" type="#_x0000_t75" style="width:53.6pt;height:16.85pt" o:ole="">
            <v:imagedata r:id="rId46" o:title=""/>
          </v:shape>
          <o:OLEObject Type="Embed" ProgID="Equation.3" ShapeID="_x0000_i1050" DrawAspect="Content" ObjectID="_1517857173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841A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05E0" w:rsidRPr="001A2FA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240" w:dyaOrig="620">
          <v:shape id="_x0000_i1051" type="#_x0000_t75" style="width:106.45pt;height:31.4pt" o:ole="">
            <v:imagedata r:id="rId48" o:title=""/>
          </v:shape>
          <o:OLEObject Type="Embed" ProgID="Equation.3" ShapeID="_x0000_i1051" DrawAspect="Content" ObjectID="_1517857174" r:id="rId49"/>
        </w:object>
      </w:r>
      <w:r w:rsidR="007F05E0" w:rsidRPr="00FD7D9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200" w:dyaOrig="620">
          <v:shape id="_x0000_i1052" type="#_x0000_t75" style="width:105.7pt;height:31.4pt" o:ole="">
            <v:imagedata r:id="rId50" o:title=""/>
          </v:shape>
          <o:OLEObject Type="Embed" ProgID="Equation.3" ShapeID="_x0000_i1052" DrawAspect="Content" ObjectID="_1517857175" r:id="rId51"/>
        </w:object>
      </w:r>
      <w:r w:rsidR="007F0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60CDB" w:rsidRDefault="00A60CDB" w:rsidP="00A60CD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3p - 3) </w:t>
      </w:r>
      <w:r w:rsidRPr="00151A1C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51A1C">
        <w:rPr>
          <w:rFonts w:ascii="Times New Roman" w:hAnsi="Times New Roman" w:cs="Times New Roman"/>
          <w:sz w:val="24"/>
          <w:szCs w:val="24"/>
          <w:lang w:val="ro-RO"/>
        </w:rPr>
        <w:t xml:space="preserve">Ordonați </w:t>
      </w:r>
      <w:r w:rsidR="00E90778">
        <w:rPr>
          <w:rFonts w:ascii="Times New Roman" w:hAnsi="Times New Roman" w:cs="Times New Roman"/>
          <w:sz w:val="24"/>
          <w:szCs w:val="24"/>
          <w:lang w:val="ro-RO"/>
        </w:rPr>
        <w:t>des</w:t>
      </w:r>
      <w:r w:rsidRPr="00151A1C">
        <w:rPr>
          <w:rFonts w:ascii="Times New Roman" w:hAnsi="Times New Roman" w:cs="Times New Roman"/>
          <w:sz w:val="24"/>
          <w:szCs w:val="24"/>
          <w:lang w:val="ro-RO"/>
        </w:rPr>
        <w:t>crescător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numerele: </w:t>
      </w:r>
      <w:r w:rsidR="00E90778" w:rsidRPr="00151A1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00" w:dyaOrig="360">
          <v:shape id="_x0000_i1045" type="#_x0000_t75" style="width:68.95pt;height:18.4pt" o:ole="">
            <v:imagedata r:id="rId52" o:title=""/>
          </v:shape>
          <o:OLEObject Type="Embed" ProgID="Equation.3" ShapeID="_x0000_i1045" DrawAspect="Content" ObjectID="_1517857176" r:id="rId53"/>
        </w:object>
      </w:r>
      <w:r w:rsidR="007F05E0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7F05E0">
        <w:rPr>
          <w:rFonts w:ascii="Times New Roman" w:hAnsi="Times New Roman" w:cs="Times New Roman"/>
          <w:sz w:val="24"/>
          <w:szCs w:val="24"/>
          <w:lang w:val="ro-RO"/>
        </w:rPr>
        <w:t xml:space="preserve">Răspuns:  </w:t>
      </w:r>
      <w:r w:rsidR="00D667E1" w:rsidRPr="00151A1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20" w:dyaOrig="360">
          <v:shape id="_x0000_i1053" type="#_x0000_t75" style="width:69.7pt;height:18.4pt" o:ole="">
            <v:imagedata r:id="rId54" o:title=""/>
          </v:shape>
          <o:OLEObject Type="Embed" ProgID="Equation.3" ShapeID="_x0000_i1053" DrawAspect="Content" ObjectID="_1517857177" r:id="rId55"/>
        </w:object>
      </w:r>
    </w:p>
    <w:p w:rsidR="00A60CDB" w:rsidRPr="00151A1C" w:rsidRDefault="00A60CDB" w:rsidP="00A60C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151A1C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Simplificați raportul  </w:t>
      </w:r>
      <w:r w:rsidR="00E90778" w:rsidRPr="00151A1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60">
          <v:shape id="_x0000_i1046" type="#_x0000_t75" style="width:39.85pt;height:32.95pt" o:ole="">
            <v:imagedata r:id="rId56" o:title=""/>
          </v:shape>
          <o:OLEObject Type="Embed" ProgID="Equation.3" ShapeID="_x0000_i1046" DrawAspect="Content" ObjectID="_1517857178" r:id="rId57"/>
        </w:object>
      </w:r>
      <w:r w:rsidR="00D667E1" w:rsidRPr="00D66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67E1">
        <w:rPr>
          <w:rFonts w:ascii="Times New Roman" w:hAnsi="Times New Roman" w:cs="Times New Roman"/>
          <w:sz w:val="24"/>
          <w:szCs w:val="24"/>
          <w:lang w:val="ro-RO"/>
        </w:rPr>
        <w:t xml:space="preserve">Răspuns:  </w:t>
      </w:r>
      <w:r w:rsidR="000A502E" w:rsidRPr="00D667E1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1840" w:dyaOrig="760">
          <v:shape id="_x0000_i1054" type="#_x0000_t75" style="width:85pt;height:38.3pt" o:ole="">
            <v:imagedata r:id="rId58" o:title=""/>
          </v:shape>
          <o:OLEObject Type="Embed" ProgID="Equation.3" ShapeID="_x0000_i1054" DrawAspect="Content" ObjectID="_1517857179" r:id="rId59"/>
        </w:object>
      </w:r>
    </w:p>
    <w:p w:rsidR="00A463F3" w:rsidRDefault="00A60CDB" w:rsidP="00A60C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3p - 4)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9464FA">
        <w:rPr>
          <w:rFonts w:ascii="Times New Roman" w:hAnsi="Times New Roman" w:cs="Times New Roman"/>
          <w:sz w:val="24"/>
          <w:szCs w:val="24"/>
          <w:lang w:val="ro-RO"/>
        </w:rPr>
        <w:t>Arătați că numărul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226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778">
        <w:rPr>
          <w:rFonts w:ascii="Times New Roman" w:hAnsi="Times New Roman" w:cs="Times New Roman"/>
          <w:sz w:val="24"/>
          <w:szCs w:val="24"/>
          <w:lang w:val="ro-RO"/>
        </w:rPr>
        <w:t xml:space="preserve"> q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=  </w:t>
      </w:r>
      <w:r w:rsidR="00841AAC" w:rsidRPr="00E9077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420" w:dyaOrig="360">
          <v:shape id="_x0000_i1047" type="#_x0000_t75" style="width:121.8pt;height:16.85pt" o:ole="">
            <v:imagedata r:id="rId60" o:title=""/>
          </v:shape>
          <o:OLEObject Type="Embed" ProgID="Equation.3" ShapeID="_x0000_i1047" DrawAspect="Content" ObjectID="_1517857180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 întreg.   </w:t>
      </w:r>
    </w:p>
    <w:p w:rsidR="00A60CDB" w:rsidRPr="009E4BF4" w:rsidRDefault="00A463F3" w:rsidP="00A60C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Răspuns:  </w:t>
      </w:r>
      <w:r w:rsidR="000A502E">
        <w:rPr>
          <w:rFonts w:ascii="Times New Roman" w:hAnsi="Times New Roman" w:cs="Times New Roman"/>
          <w:sz w:val="24"/>
          <w:szCs w:val="24"/>
          <w:lang w:val="ro-RO"/>
        </w:rPr>
        <w:t xml:space="preserve">q = </w:t>
      </w:r>
      <w:r w:rsidR="00A60CD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23453" w:rsidRPr="00E9077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080" w:dyaOrig="380">
          <v:shape id="_x0000_i1055" type="#_x0000_t75" style="width:255.85pt;height:17.6pt" o:ole="">
            <v:imagedata r:id="rId62" o:title=""/>
          </v:shape>
          <o:OLEObject Type="Embed" ProgID="Equation.3" ShapeID="_x0000_i1055" DrawAspect="Content" ObjectID="_1517857181" r:id="rId63"/>
        </w:object>
      </w:r>
      <w:r w:rsidR="00A60CD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A60CDB" w:rsidRDefault="00A60CDB" w:rsidP="00A60CDB">
      <w:pPr>
        <w:spacing w:before="240"/>
        <w:rPr>
          <w:rFonts w:ascii="Times New Roman" w:hAnsi="Times New Roman" w:cs="Times New Roman"/>
          <w:position w:val="-24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b) Logaritmați expresia  E = </w:t>
      </w:r>
      <w:r w:rsidR="00841AAC" w:rsidRPr="006752FE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39" w:dyaOrig="660">
          <v:shape id="_x0000_i1048" type="#_x0000_t75" style="width:29.1pt;height:32.95pt" o:ole="">
            <v:imagedata r:id="rId64" o:title=""/>
          </v:shape>
          <o:OLEObject Type="Embed" ProgID="Equation.3" ShapeID="_x0000_i1048" DrawAspect="Content" ObjectID="_1517857182" r:id="rId65"/>
        </w:object>
      </w:r>
    </w:p>
    <w:p w:rsidR="00A463F3" w:rsidRDefault="00A463F3" w:rsidP="00A60CDB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position w:val="-24"/>
          <w:sz w:val="24"/>
          <w:szCs w:val="24"/>
          <w:lang w:val="ro-RO"/>
        </w:rPr>
      </w:pPr>
      <w:r w:rsidRPr="00331A16">
        <w:rPr>
          <w:rFonts w:ascii="Times New Roman" w:hAnsi="Times New Roman" w:cs="Times New Roman"/>
          <w:sz w:val="24"/>
          <w:szCs w:val="24"/>
          <w:lang w:val="ro-RO"/>
        </w:rPr>
        <w:t xml:space="preserve">Răspuns:  </w:t>
      </w:r>
      <w:r w:rsidR="00223453" w:rsidRPr="00331A16">
        <w:rPr>
          <w:rFonts w:ascii="Times New Roman" w:hAnsi="Times New Roman" w:cs="Times New Roman"/>
          <w:sz w:val="24"/>
          <w:szCs w:val="24"/>
          <w:lang w:val="ro-RO"/>
        </w:rPr>
        <w:t>lgE = lg</w:t>
      </w:r>
      <w:r w:rsidR="001C5B70" w:rsidRPr="00331A1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980" w:dyaOrig="660">
          <v:shape id="_x0000_i1056" type="#_x0000_t75" style="width:226.7pt;height:32.95pt" o:ole="">
            <v:imagedata r:id="rId66" o:title=""/>
          </v:shape>
          <o:OLEObject Type="Embed" ProgID="Equation.3" ShapeID="_x0000_i1056" DrawAspect="Content" ObjectID="_1517857183" r:id="rId67"/>
        </w:object>
      </w:r>
    </w:p>
    <w:p w:rsidR="00331A16" w:rsidRPr="00331A16" w:rsidRDefault="00331A16" w:rsidP="00A60CDB">
      <w:pPr>
        <w:spacing w:before="240"/>
        <w:rPr>
          <w:rFonts w:ascii="Times New Roman" w:hAnsi="Times New Roman" w:cs="Times New Roman"/>
          <w:sz w:val="24"/>
          <w:szCs w:val="24"/>
          <w:lang w:val="ro-RO"/>
        </w:rPr>
      </w:pPr>
    </w:p>
    <w:p w:rsidR="00A60CDB" w:rsidRDefault="00A60CDB" w:rsidP="00A60CD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60CDB" w:rsidRDefault="00A60CDB" w:rsidP="001A2FA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2FA5" w:rsidRPr="00F04324" w:rsidRDefault="001A2FA5" w:rsidP="001A2FA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A2FA5" w:rsidRDefault="001A2FA5" w:rsidP="001A2FA5"/>
    <w:p w:rsidR="005840EF" w:rsidRDefault="005840EF"/>
    <w:sectPr w:rsidR="005840EF" w:rsidSect="007F05E0">
      <w:pgSz w:w="12240" w:h="15840"/>
      <w:pgMar w:top="568" w:right="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A2FA5"/>
    <w:rsid w:val="000A502E"/>
    <w:rsid w:val="00120270"/>
    <w:rsid w:val="00151A1C"/>
    <w:rsid w:val="001A2FA5"/>
    <w:rsid w:val="001C5B70"/>
    <w:rsid w:val="00223453"/>
    <w:rsid w:val="00331A16"/>
    <w:rsid w:val="005840EF"/>
    <w:rsid w:val="005B543D"/>
    <w:rsid w:val="006752FE"/>
    <w:rsid w:val="007F05E0"/>
    <w:rsid w:val="00841AAC"/>
    <w:rsid w:val="0092617F"/>
    <w:rsid w:val="00A034D9"/>
    <w:rsid w:val="00A463F3"/>
    <w:rsid w:val="00A60CDB"/>
    <w:rsid w:val="00C46B31"/>
    <w:rsid w:val="00C967A0"/>
    <w:rsid w:val="00D5144C"/>
    <w:rsid w:val="00D667E1"/>
    <w:rsid w:val="00E337C0"/>
    <w:rsid w:val="00E815CB"/>
    <w:rsid w:val="00E90778"/>
    <w:rsid w:val="00E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14</cp:revision>
  <dcterms:created xsi:type="dcterms:W3CDTF">2016-02-24T19:27:00Z</dcterms:created>
  <dcterms:modified xsi:type="dcterms:W3CDTF">2016-02-24T20:08:00Z</dcterms:modified>
</cp:coreProperties>
</file>