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4" w:rsidRDefault="00346994" w:rsidP="0034699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46994">
        <w:rPr>
          <w:rFonts w:ascii="Times New Roman" w:hAnsi="Times New Roman" w:cs="Times New Roman"/>
          <w:b/>
          <w:sz w:val="32"/>
          <w:szCs w:val="32"/>
          <w:lang w:val="ro-RO"/>
        </w:rPr>
        <w:t>Permutări</w:t>
      </w:r>
      <w:r w:rsidR="008B48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- </w:t>
      </w:r>
      <w:r w:rsidR="008B4844" w:rsidRPr="008B4844">
        <w:rPr>
          <w:rFonts w:ascii="Times New Roman" w:hAnsi="Times New Roman" w:cs="Times New Roman"/>
          <w:b/>
          <w:sz w:val="32"/>
          <w:szCs w:val="32"/>
          <w:lang w:val="ro-RO"/>
        </w:rPr>
        <w:t>exerciții și probleme de sinteză</w:t>
      </w:r>
      <w:r w:rsidR="008B48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:rsidR="00B64819" w:rsidRDefault="00346994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346994">
        <w:rPr>
          <w:rFonts w:ascii="Times New Roman" w:hAnsi="Times New Roman" w:cs="Times New Roman"/>
          <w:sz w:val="24"/>
          <w:szCs w:val="24"/>
          <w:lang w:val="ro-RO"/>
        </w:rPr>
        <w:t>Fie permutările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64819" w:rsidRPr="00B64819">
        <w:rPr>
          <w:rFonts w:ascii="Times New Roman" w:hAnsi="Times New Roman" w:cs="Times New Roman"/>
          <w:b/>
          <w:position w:val="-30"/>
          <w:sz w:val="24"/>
          <w:szCs w:val="24"/>
          <w:lang w:val="ro-RO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pt;height:36.45pt" o:ole="">
            <v:imagedata r:id="rId4" o:title=""/>
          </v:shape>
          <o:OLEObject Type="Embed" ProgID="Equation.3" ShapeID="_x0000_i1025" DrawAspect="Content" ObjectID="_1505484429" r:id="rId5"/>
        </w:object>
      </w:r>
      <w:r w:rsidR="00B648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64819" w:rsidRPr="00B64819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B64819" w:rsidRPr="00B64819">
        <w:rPr>
          <w:rFonts w:ascii="Times New Roman" w:hAnsi="Times New Roman" w:cs="Times New Roman"/>
          <w:b/>
          <w:position w:val="-30"/>
          <w:sz w:val="24"/>
          <w:szCs w:val="24"/>
          <w:lang w:val="ro-RO"/>
        </w:rPr>
        <w:object w:dxaOrig="1160" w:dyaOrig="720">
          <v:shape id="_x0000_i1026" type="#_x0000_t75" style="width:58.1pt;height:36.45pt" o:ole="">
            <v:imagedata r:id="rId6" o:title=""/>
          </v:shape>
          <o:OLEObject Type="Embed" ProgID="Equation.3" ShapeID="_x0000_i1026" DrawAspect="Content" ObjectID="_1505484430" r:id="rId7"/>
        </w:object>
      </w:r>
      <w:r w:rsidR="00B6481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64819" w:rsidRDefault="00B64819" w:rsidP="0034699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Calculați </w:t>
      </w:r>
      <w:r w:rsidRPr="00B64819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200" w:dyaOrig="320">
          <v:shape id="_x0000_i1027" type="#_x0000_t75" style="width:59.85pt;height:15.6pt" o:ole="">
            <v:imagedata r:id="rId8" o:title=""/>
          </v:shape>
          <o:OLEObject Type="Embed" ProgID="Equation.3" ShapeID="_x0000_i1027" DrawAspect="Content" ObjectID="_1505484431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36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Rezolvați ecuația </w:t>
      </w:r>
      <w:r w:rsidR="00AC4777" w:rsidRPr="00B64819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920" w:dyaOrig="320">
          <v:shape id="_x0000_i1028" type="#_x0000_t75" style="width:96.3pt;height:15.6pt" o:ole="">
            <v:imagedata r:id="rId10" o:title=""/>
          </v:shape>
          <o:OLEObject Type="Embed" ProgID="Equation.3" ShapeID="_x0000_i1028" DrawAspect="Content" ObjectID="_1505484432" r:id="rId11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B64819" w:rsidRDefault="00B64819" w:rsidP="00002B0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4777">
        <w:rPr>
          <w:rFonts w:ascii="Times New Roman" w:hAnsi="Times New Roman" w:cs="Times New Roman"/>
          <w:sz w:val="24"/>
          <w:szCs w:val="24"/>
          <w:lang w:val="ro-RO"/>
        </w:rPr>
        <w:t xml:space="preserve">c) Demonstrați că  ecuația </w:t>
      </w:r>
      <w:r w:rsidR="00CE7242" w:rsidRPr="00AC4777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800" w:dyaOrig="320">
          <v:shape id="_x0000_i1029" type="#_x0000_t75" style="width:39.9pt;height:15.6pt" o:ole="">
            <v:imagedata r:id="rId12" o:title=""/>
          </v:shape>
          <o:OLEObject Type="Embed" ProgID="Equation.3" ShapeID="_x0000_i1029" DrawAspect="Content" ObjectID="_1505484433" r:id="rId13"/>
        </w:object>
      </w:r>
      <w:r w:rsidR="00AC47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C4777" w:rsidRPr="00AC4777">
        <w:rPr>
          <w:rFonts w:ascii="Times New Roman" w:hAnsi="Times New Roman" w:cs="Times New Roman"/>
          <w:sz w:val="24"/>
          <w:szCs w:val="24"/>
          <w:lang w:val="ro-RO"/>
        </w:rPr>
        <w:t>nu are</w:t>
      </w:r>
      <w:r w:rsidR="00AC4777">
        <w:rPr>
          <w:rFonts w:ascii="Times New Roman" w:hAnsi="Times New Roman" w:cs="Times New Roman"/>
          <w:sz w:val="24"/>
          <w:szCs w:val="24"/>
          <w:lang w:val="ro-RO"/>
        </w:rPr>
        <w:t xml:space="preserve"> soluții în </w:t>
      </w:r>
      <w:r w:rsidR="00C93680" w:rsidRPr="00AC4777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300" w:dyaOrig="340">
          <v:shape id="_x0000_i1030" type="#_x0000_t75" style="width:14.75pt;height:17.35pt" o:ole="">
            <v:imagedata r:id="rId14" o:title=""/>
          </v:shape>
          <o:OLEObject Type="Embed" ProgID="Equation.3" ShapeID="_x0000_i1030" DrawAspect="Content" ObjectID="_1505484434" r:id="rId15"/>
        </w:object>
      </w:r>
      <w:r w:rsidR="00AC477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E724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="00002B0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CE7242">
        <w:rPr>
          <w:rFonts w:ascii="Times New Roman" w:hAnsi="Times New Roman" w:cs="Times New Roman"/>
          <w:sz w:val="24"/>
          <w:szCs w:val="24"/>
          <w:lang w:val="ro-RO"/>
        </w:rPr>
        <w:t>(Variante Bacalaureat, 2012)</w:t>
      </w:r>
    </w:p>
    <w:p w:rsidR="003B53C4" w:rsidRDefault="003B53C4" w:rsidP="0034699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3680" w:rsidRDefault="00C93680" w:rsidP="0034699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15ED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</w:t>
      </w:r>
      <w:r w:rsidR="000657F0" w:rsidRPr="00B64819">
        <w:rPr>
          <w:rFonts w:ascii="Times New Roman" w:hAnsi="Times New Roman" w:cs="Times New Roman"/>
          <w:b/>
          <w:position w:val="-30"/>
          <w:sz w:val="24"/>
          <w:szCs w:val="24"/>
          <w:lang w:val="ro-RO"/>
        </w:rPr>
        <w:object w:dxaOrig="1860" w:dyaOrig="720">
          <v:shape id="_x0000_i1031" type="#_x0000_t75" style="width:92.8pt;height:36.45pt" o:ole="">
            <v:imagedata r:id="rId16" o:title=""/>
          </v:shape>
          <o:OLEObject Type="Embed" ProgID="Equation.3" ShapeID="_x0000_i1031" DrawAspect="Content" ObjectID="_1505484435" r:id="rId17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C93680" w:rsidRPr="00C93680" w:rsidRDefault="00C93680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Determinați </w:t>
      </w:r>
      <w:r w:rsidR="00002B09" w:rsidRPr="00C9368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00" w:dyaOrig="320">
          <v:shape id="_x0000_i1032" type="#_x0000_t75" style="width:19.95pt;height:15.6pt" o:ole="">
            <v:imagedata r:id="rId18" o:title=""/>
          </v:shape>
          <o:OLEObject Type="Embed" ProgID="Equation.3" ShapeID="_x0000_i1032" DrawAspect="Content" ObjectID="_1505484436" r:id="rId19"/>
        </w:object>
      </w:r>
      <w:r w:rsidRPr="00C93680">
        <w:rPr>
          <w:rFonts w:ascii="Times New Roman" w:hAnsi="Times New Roman" w:cs="Times New Roman"/>
          <w:sz w:val="24"/>
          <w:szCs w:val="24"/>
          <w:lang w:val="ro-RO"/>
        </w:rPr>
        <w:t>. b)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02B09">
        <w:rPr>
          <w:rFonts w:ascii="Times New Roman" w:hAnsi="Times New Roman" w:cs="Times New Roman"/>
          <w:sz w:val="24"/>
          <w:szCs w:val="24"/>
          <w:lang w:val="ro-RO"/>
        </w:rPr>
        <w:t xml:space="preserve">Arătați că </w:t>
      </w:r>
      <w:r w:rsidR="00002B09" w:rsidRPr="00C9368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20" w:dyaOrig="320">
          <v:shape id="_x0000_i1033" type="#_x0000_t75" style="width:15.6pt;height:15.6pt" o:ole="">
            <v:imagedata r:id="rId20" o:title=""/>
          </v:shape>
          <o:OLEObject Type="Embed" ProgID="Equation.3" ShapeID="_x0000_i1033" DrawAspect="Content" ObjectID="_1505484437" r:id="rId21"/>
        </w:object>
      </w:r>
      <w:r w:rsidR="00002B09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002B09" w:rsidRPr="00C9368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00" w:dyaOrig="320">
          <v:shape id="_x0000_i1034" type="#_x0000_t75" style="width:19.95pt;height:15.6pt" o:ole="">
            <v:imagedata r:id="rId22" o:title=""/>
          </v:shape>
          <o:OLEObject Type="Embed" ProgID="Equation.3" ShapeID="_x0000_i1034" DrawAspect="Content" ObjectID="_1505484438" r:id="rId23"/>
        </w:object>
      </w:r>
      <w:r w:rsidR="00002B09">
        <w:rPr>
          <w:rFonts w:ascii="Times New Roman" w:hAnsi="Times New Roman" w:cs="Times New Roman"/>
          <w:sz w:val="24"/>
          <w:szCs w:val="24"/>
          <w:lang w:val="ro-RO"/>
        </w:rPr>
        <w:t xml:space="preserve"> au același număr de inversiuni.</w:t>
      </w:r>
      <w:r w:rsidR="00002B09" w:rsidRPr="00002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2B09">
        <w:rPr>
          <w:rFonts w:ascii="Times New Roman" w:hAnsi="Times New Roman" w:cs="Times New Roman"/>
          <w:sz w:val="24"/>
          <w:szCs w:val="24"/>
          <w:lang w:val="ro-RO"/>
        </w:rPr>
        <w:t xml:space="preserve"> (Variante Bacalaureat, 2009)</w:t>
      </w:r>
    </w:p>
    <w:p w:rsidR="003B53C4" w:rsidRDefault="003B53C4" w:rsidP="0034699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4819" w:rsidRDefault="00A515ED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515ED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F13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13909">
        <w:rPr>
          <w:rFonts w:ascii="Times New Roman" w:hAnsi="Times New Roman" w:cs="Times New Roman"/>
          <w:sz w:val="24"/>
          <w:szCs w:val="24"/>
          <w:lang w:val="ro-RO"/>
        </w:rPr>
        <w:t xml:space="preserve">Să se determine (i, j) astfel încât permutarea </w:t>
      </w:r>
      <w:r w:rsidR="00F13909" w:rsidRPr="00C9368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20" w:dyaOrig="320">
          <v:shape id="_x0000_i1035" type="#_x0000_t75" style="width:15.6pt;height:15.6pt" o:ole="">
            <v:imagedata r:id="rId20" o:title=""/>
          </v:shape>
          <o:OLEObject Type="Embed" ProgID="Equation.3" ShapeID="_x0000_i1035" DrawAspect="Content" ObjectID="_1505484439" r:id="rId24"/>
        </w:object>
      </w:r>
      <w:r w:rsidR="00F13909">
        <w:rPr>
          <w:rFonts w:ascii="Times New Roman" w:hAnsi="Times New Roman" w:cs="Times New Roman"/>
          <w:sz w:val="24"/>
          <w:szCs w:val="24"/>
          <w:lang w:val="ro-RO"/>
        </w:rPr>
        <w:t>să fie pară, respectiv, impară, în cazurile:</w:t>
      </w:r>
    </w:p>
    <w:p w:rsidR="00F277DA" w:rsidRDefault="00F277DA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361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8300" cy="517525"/>
            <wp:effectExtent l="19050" t="0" r="635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12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515ED" w:rsidRDefault="00A515ED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515ED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255D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55D64">
        <w:rPr>
          <w:rFonts w:ascii="Times New Roman" w:hAnsi="Times New Roman" w:cs="Times New Roman"/>
          <w:sz w:val="24"/>
          <w:szCs w:val="24"/>
          <w:lang w:val="ro-RO"/>
        </w:rPr>
        <w:t xml:space="preserve">Să se determine numărul de inversiuni ale permutării </w:t>
      </w:r>
      <w:r w:rsidR="00255D64" w:rsidRPr="00C9368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0" w:dyaOrig="220">
          <v:shape id="_x0000_i1036" type="#_x0000_t75" style="width:12.15pt;height:11.3pt" o:ole="">
            <v:imagedata r:id="rId26" o:title=""/>
          </v:shape>
          <o:OLEObject Type="Embed" ProgID="Equation.3" ShapeID="_x0000_i1036" DrawAspect="Content" ObjectID="_1505484440" r:id="rId27"/>
        </w:object>
      </w:r>
      <w:r w:rsidR="00255D64">
        <w:rPr>
          <w:rFonts w:ascii="Times New Roman" w:hAnsi="Times New Roman" w:cs="Times New Roman"/>
          <w:sz w:val="24"/>
          <w:szCs w:val="24"/>
          <w:lang w:val="ro-RO"/>
        </w:rPr>
        <w:t>, în cazurile:</w:t>
      </w:r>
    </w:p>
    <w:p w:rsidR="00255D64" w:rsidRDefault="000B3A42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9265" cy="892175"/>
            <wp:effectExtent l="19050" t="0" r="63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51" w:rsidRDefault="00A515ED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515ED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0657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0F51">
        <w:rPr>
          <w:rFonts w:ascii="Times New Roman" w:hAnsi="Times New Roman" w:cs="Times New Roman"/>
          <w:sz w:val="24"/>
          <w:szCs w:val="24"/>
          <w:lang w:val="ro-RO"/>
        </w:rPr>
        <w:t xml:space="preserve">Să se determine mulțimea S = </w:t>
      </w:r>
      <w:r w:rsidR="00EB0F51" w:rsidRPr="00EB0F5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20" w:dyaOrig="360">
          <v:shape id="_x0000_i1037" type="#_x0000_t75" style="width:65.95pt;height:18.2pt" o:ole="">
            <v:imagedata r:id="rId29" o:title=""/>
          </v:shape>
          <o:OLEObject Type="Embed" ProgID="Equation.3" ShapeID="_x0000_i1037" DrawAspect="Content" ObjectID="_1505484441" r:id="rId30"/>
        </w:object>
      </w:r>
      <w:r w:rsidR="00EB0F51">
        <w:rPr>
          <w:rFonts w:ascii="Times New Roman" w:hAnsi="Times New Roman" w:cs="Times New Roman"/>
          <w:sz w:val="24"/>
          <w:szCs w:val="24"/>
          <w:lang w:val="ro-RO"/>
        </w:rPr>
        <w:t xml:space="preserve">, știind că </w:t>
      </w:r>
    </w:p>
    <w:p w:rsidR="00A515ED" w:rsidRPr="00EB0F51" w:rsidRDefault="00EB0F51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6625" cy="451485"/>
            <wp:effectExtent l="1905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71479" w:rsidRDefault="00A515ED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515ED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EB0F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71479" w:rsidRPr="00671479">
        <w:rPr>
          <w:rFonts w:ascii="Times New Roman" w:hAnsi="Times New Roman" w:cs="Times New Roman"/>
          <w:sz w:val="24"/>
          <w:szCs w:val="24"/>
          <w:lang w:val="ro-RO"/>
        </w:rPr>
        <w:t>Să se determine</w:t>
      </w:r>
      <w:r w:rsidR="006714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71479" w:rsidRPr="00671479">
        <w:rPr>
          <w:rFonts w:ascii="Times New Roman" w:hAnsi="Times New Roman" w:cs="Times New Roman"/>
          <w:b/>
          <w:position w:val="-12"/>
          <w:sz w:val="24"/>
          <w:szCs w:val="24"/>
          <w:lang w:val="ro-RO"/>
        </w:rPr>
        <w:object w:dxaOrig="720" w:dyaOrig="360">
          <v:shape id="_x0000_i1038" type="#_x0000_t75" style="width:36.45pt;height:18.2pt" o:ole="">
            <v:imagedata r:id="rId32" o:title=""/>
          </v:shape>
          <o:OLEObject Type="Embed" ProgID="Equation.3" ShapeID="_x0000_i1038" DrawAspect="Content" ObjectID="_1505484442" r:id="rId33"/>
        </w:object>
      </w:r>
      <w:r w:rsidR="006714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671479" w:rsidRPr="00671479">
        <w:rPr>
          <w:rFonts w:ascii="Times New Roman" w:hAnsi="Times New Roman" w:cs="Times New Roman"/>
          <w:sz w:val="24"/>
          <w:szCs w:val="24"/>
          <w:lang w:val="ro-RO"/>
        </w:rPr>
        <w:t>știind că</w:t>
      </w:r>
      <w:r w:rsidR="006714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1479" w:rsidRPr="006714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1479" w:rsidRPr="0067147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80" w:dyaOrig="279">
          <v:shape id="_x0000_i1039" type="#_x0000_t75" style="width:48.6pt;height:13.9pt" o:ole="">
            <v:imagedata r:id="rId34" o:title=""/>
          </v:shape>
          <o:OLEObject Type="Embed" ProgID="Equation.3" ShapeID="_x0000_i1039" DrawAspect="Content" ObjectID="_1505484443" r:id="rId35"/>
        </w:object>
      </w:r>
      <w:r w:rsidR="00671479" w:rsidRPr="00671479">
        <w:rPr>
          <w:rFonts w:ascii="Times New Roman" w:hAnsi="Times New Roman" w:cs="Times New Roman"/>
          <w:sz w:val="24"/>
          <w:szCs w:val="24"/>
          <w:lang w:val="ro-RO"/>
        </w:rPr>
        <w:t>, unde</w:t>
      </w:r>
      <w:r w:rsidR="006714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515ED" w:rsidRDefault="00671479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4255" cy="473710"/>
            <wp:effectExtent l="19050" t="0" r="444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081B" w:rsidRDefault="00A2081B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2081B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se descompună în produs de transpoziții permutarea</w:t>
      </w:r>
    </w:p>
    <w:p w:rsidR="0082147D" w:rsidRDefault="0082147D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4255" cy="462915"/>
            <wp:effectExtent l="19050" t="0" r="444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62070" w:rsidRDefault="00662070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62070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Determinați numerele naturale n, nenule, pentru care produsul tuturor permutărilor de grad n să fie o permutare impară. </w:t>
      </w:r>
      <w:r w:rsidR="00587B0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( Concursul ,,Mircea Ganga’’, 2011)</w:t>
      </w:r>
    </w:p>
    <w:p w:rsidR="00DF3726" w:rsidRDefault="00DF3726" w:rsidP="0034699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F3726" w:rsidRDefault="00DF3726" w:rsidP="0034699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F3726" w:rsidRDefault="00DF3726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F3726">
        <w:rPr>
          <w:rFonts w:ascii="Times New Roman" w:hAnsi="Times New Roman" w:cs="Times New Roman"/>
          <w:b/>
          <w:sz w:val="24"/>
          <w:szCs w:val="24"/>
          <w:lang w:val="ro-RO"/>
        </w:rPr>
        <w:t>9.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dau permutările:</w:t>
      </w:r>
    </w:p>
    <w:p w:rsidR="00A655B7" w:rsidRDefault="00A655B7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5675" cy="462915"/>
            <wp:effectExtent l="19050" t="0" r="317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655B7" w:rsidRDefault="00A655B7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Calculați </w:t>
      </w:r>
      <w:r w:rsidRPr="00A655B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20" w:dyaOrig="320">
          <v:shape id="_x0000_i1040" type="#_x0000_t75" style="width:26pt;height:15.6pt" o:ole="">
            <v:imagedata r:id="rId39" o:title=""/>
          </v:shape>
          <o:OLEObject Type="Embed" ProgID="Equation.3" ShapeID="_x0000_i1040" DrawAspect="Content" ObjectID="_1505484444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5D3D28" w:rsidRPr="00A655B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60">
          <v:shape id="_x0000_i1041" type="#_x0000_t75" style="width:44.25pt;height:18.2pt" o:ole="">
            <v:imagedata r:id="rId41" o:title=""/>
          </v:shape>
          <o:OLEObject Type="Embed" ProgID="Equation.3" ShapeID="_x0000_i1041" DrawAspect="Content" ObjectID="_1505484445" r:id="rId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b) Calculați </w:t>
      </w:r>
      <w:r w:rsidR="005D3D28" w:rsidRPr="00A655B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320">
          <v:shape id="_x0000_i1042" type="#_x0000_t75" style="width:26.9pt;height:15.6pt" o:ole="">
            <v:imagedata r:id="rId43" o:title=""/>
          </v:shape>
          <o:OLEObject Type="Embed" ProgID="Equation.3" ShapeID="_x0000_i1042" DrawAspect="Content" ObjectID="_1505484446" r:id="rId4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c) </w:t>
      </w:r>
      <w:r w:rsidR="005D3D28">
        <w:rPr>
          <w:rFonts w:ascii="Times New Roman" w:hAnsi="Times New Roman" w:cs="Times New Roman"/>
          <w:sz w:val="24"/>
          <w:szCs w:val="24"/>
          <w:lang w:val="ro-RO"/>
        </w:rPr>
        <w:t xml:space="preserve">Rezolvați ecuația </w:t>
      </w:r>
      <w:r w:rsidR="005D3D28" w:rsidRPr="005D3D2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00" w:dyaOrig="320">
          <v:shape id="_x0000_i1043" type="#_x0000_t75" style="width:45.1pt;height:15.6pt" o:ole="">
            <v:imagedata r:id="rId45" o:title=""/>
          </v:shape>
          <o:OLEObject Type="Embed" ProgID="Equation.3" ShapeID="_x0000_i1043" DrawAspect="Content" ObjectID="_1505484447" r:id="rId46"/>
        </w:object>
      </w:r>
      <w:r w:rsidR="005D3D2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655B7" w:rsidRDefault="005D3D28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Rezolvați ecuația </w:t>
      </w:r>
      <w:r w:rsidRPr="005D3D2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40" w:dyaOrig="320">
          <v:shape id="_x0000_i1044" type="#_x0000_t75" style="width:37.3pt;height:15.6pt" o:ole="">
            <v:imagedata r:id="rId47" o:title=""/>
          </v:shape>
          <o:OLEObject Type="Embed" ProgID="Equation.3" ShapeID="_x0000_i1044" DrawAspect="Content" ObjectID="_1505484448" r:id="rId4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e) Scrieți permutarea </w:t>
      </w:r>
      <w:r w:rsidR="00A655B7" w:rsidRPr="00A655B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0" w:dyaOrig="220">
          <v:shape id="_x0000_i1045" type="#_x0000_t75" style="width:12.15pt;height:11.3pt" o:ole="">
            <v:imagedata r:id="rId49" o:title=""/>
          </v:shape>
          <o:OLEObject Type="Embed" ProgID="Equation.3" ShapeID="_x0000_i1045" DrawAspect="Content" ObjectID="_1505484449" r:id="rId5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sub formă de produs de transpoziții și determinați paritatea sa.</w:t>
      </w:r>
    </w:p>
    <w:p w:rsidR="003B53C4" w:rsidRDefault="003B53C4" w:rsidP="0034699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2D3" w:rsidRDefault="00C172D3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13C49"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dau permutările: </w:t>
      </w:r>
    </w:p>
    <w:p w:rsidR="00C172D3" w:rsidRDefault="00C172D3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7410" cy="484505"/>
            <wp:effectExtent l="1905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72D3" w:rsidRDefault="00C172D3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Determinați </w:t>
      </w:r>
      <w:r w:rsidRPr="00C172D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46" type="#_x0000_t75" style="width:17.35pt;height:15.6pt" o:ole="">
            <v:imagedata r:id="rId52" o:title=""/>
          </v:shape>
          <o:OLEObject Type="Embed" ProgID="Equation.3" ShapeID="_x0000_i1046" DrawAspect="Content" ObjectID="_1505484450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 </w:t>
      </w:r>
      <w:r w:rsidRPr="00C172D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40" w:dyaOrig="360">
          <v:shape id="_x0000_i1047" type="#_x0000_t75" style="width:17.35pt;height:18.2pt" o:ole="">
            <v:imagedata r:id="rId54" o:title=""/>
          </v:shape>
          <o:OLEObject Type="Embed" ProgID="Equation.3" ShapeID="_x0000_i1047" DrawAspect="Content" ObjectID="_1505484451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pentru n</w:t>
      </w:r>
      <w:r w:rsidRPr="00C172D3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8" type="#_x0000_t75" style="width:10.4pt;height:10.4pt" o:ole="">
            <v:imagedata r:id="rId56" o:title=""/>
          </v:shape>
          <o:OLEObject Type="Embed" ProgID="Equation.3" ShapeID="_x0000_i1048" DrawAspect="Content" ObjectID="_1505484452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N;  b) Calculați </w:t>
      </w:r>
      <w:r w:rsidRPr="00C172D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60">
          <v:shape id="_x0000_i1049" type="#_x0000_t75" style="width:44.25pt;height:18.2pt" o:ole="">
            <v:imagedata r:id="rId58" o:title=""/>
          </v:shape>
          <o:OLEObject Type="Embed" ProgID="Equation.3" ShapeID="_x0000_i1049" DrawAspect="Content" ObjectID="_1505484453" r:id="rId5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c) Determinați numărul de inversiuni </w:t>
      </w:r>
      <w:r w:rsidR="00C73E1D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semnul permutărilor date;  d) Descompuneți în produs de transpoziții permutarea </w:t>
      </w:r>
      <w:r w:rsidR="00C73E1D" w:rsidRPr="00C172D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0" w:dyaOrig="320">
          <v:shape id="_x0000_i1050" type="#_x0000_t75" style="width:12.15pt;height:15.6pt" o:ole="">
            <v:imagedata r:id="rId60" o:title=""/>
          </v:shape>
          <o:OLEObject Type="Embed" ProgID="Equation.3" ShapeID="_x0000_i1050" DrawAspect="Content" ObjectID="_1505484454" r:id="rId61"/>
        </w:object>
      </w:r>
      <w:r w:rsidR="00C73E1D">
        <w:rPr>
          <w:rFonts w:ascii="Times New Roman" w:hAnsi="Times New Roman" w:cs="Times New Roman"/>
          <w:sz w:val="24"/>
          <w:szCs w:val="24"/>
          <w:lang w:val="ro-RO"/>
        </w:rPr>
        <w:t xml:space="preserve">;  e) Rezolvați         ecuația  </w:t>
      </w:r>
      <w:r w:rsidR="00EB49B3" w:rsidRPr="00C73E1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000" w:dyaOrig="360">
          <v:shape id="_x0000_i1051" type="#_x0000_t75" style="width:99.75pt;height:18.2pt" o:ole="">
            <v:imagedata r:id="rId62" o:title=""/>
          </v:shape>
          <o:OLEObject Type="Embed" ProgID="Equation.3" ShapeID="_x0000_i1051" DrawAspect="Content" ObjectID="_1505484455" r:id="rId63"/>
        </w:object>
      </w:r>
      <w:r w:rsidR="00C73E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B53C4" w:rsidRDefault="003B53C4" w:rsidP="0034699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3C49" w:rsidRDefault="00EB49B3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B49B3">
        <w:rPr>
          <w:rFonts w:ascii="Times New Roman" w:hAnsi="Times New Roman" w:cs="Times New Roman"/>
          <w:b/>
          <w:sz w:val="24"/>
          <w:szCs w:val="24"/>
          <w:lang w:val="ro-RO"/>
        </w:rPr>
        <w:t>11.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următoarele permutări de gradul patru:</w:t>
      </w:r>
    </w:p>
    <w:p w:rsidR="00EB49B3" w:rsidRDefault="00D94863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8655" cy="473710"/>
            <wp:effectExtent l="19050" t="0" r="444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94863" w:rsidRDefault="00D94863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 </w:t>
      </w:r>
      <w:r w:rsidR="004A4EDA" w:rsidRPr="00D9486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19" w:dyaOrig="320">
          <v:shape id="_x0000_i1052" type="#_x0000_t75" style="width:60.7pt;height:15.6pt" o:ole="">
            <v:imagedata r:id="rId65" o:title=""/>
          </v:shape>
          <o:OLEObject Type="Embed" ProgID="Equation.3" ShapeID="_x0000_i1052" DrawAspect="Content" ObjectID="_1505484456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A4EDA" w:rsidRPr="00D9486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59" w:dyaOrig="320">
          <v:shape id="_x0000_i1053" type="#_x0000_t75" style="width:43.35pt;height:15.6pt" o:ole="">
            <v:imagedata r:id="rId67" o:title=""/>
          </v:shape>
          <o:OLEObject Type="Embed" ProgID="Equation.3" ShapeID="_x0000_i1053" DrawAspect="Content" ObjectID="_1505484457" r:id="rId68"/>
        </w:object>
      </w:r>
      <w:r w:rsidR="004A4ED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A4EDA" w:rsidRPr="004A4ED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320">
          <v:shape id="_x0000_i1054" type="#_x0000_t75" style="width:38.15pt;height:15.6pt" o:ole="">
            <v:imagedata r:id="rId69" o:title=""/>
          </v:shape>
          <o:OLEObject Type="Embed" ProgID="Equation.3" ShapeID="_x0000_i1054" DrawAspect="Content" ObjectID="_1505484458" r:id="rId70"/>
        </w:object>
      </w:r>
      <w:r w:rsidR="004A4EDA">
        <w:rPr>
          <w:rFonts w:ascii="Times New Roman" w:hAnsi="Times New Roman" w:cs="Times New Roman"/>
          <w:sz w:val="24"/>
          <w:szCs w:val="24"/>
          <w:lang w:val="ro-RO"/>
        </w:rPr>
        <w:t xml:space="preserve"> și  </w:t>
      </w:r>
      <w:r w:rsidR="004A4EDA" w:rsidRPr="004A4ED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20" w:dyaOrig="240">
          <v:shape id="_x0000_i1055" type="#_x0000_t75" style="width:56.4pt;height:12.15pt" o:ole="">
            <v:imagedata r:id="rId71" o:title=""/>
          </v:shape>
          <o:OLEObject Type="Embed" ProgID="Equation.3" ShapeID="_x0000_i1055" DrawAspect="Content" ObjectID="_1505484459" r:id="rId72"/>
        </w:object>
      </w:r>
      <w:r w:rsidR="004A4EDA">
        <w:rPr>
          <w:rFonts w:ascii="Times New Roman" w:hAnsi="Times New Roman" w:cs="Times New Roman"/>
          <w:sz w:val="24"/>
          <w:szCs w:val="24"/>
          <w:lang w:val="ro-RO"/>
        </w:rPr>
        <w:t xml:space="preserve">;  b) Determinați o permutare </w:t>
      </w:r>
      <w:r w:rsidR="004A4EDA" w:rsidRPr="004A4ED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00" w:dyaOrig="340">
          <v:shape id="_x0000_i1056" type="#_x0000_t75" style="width:34.7pt;height:17.35pt" o:ole="">
            <v:imagedata r:id="rId73" o:title=""/>
          </v:shape>
          <o:OLEObject Type="Embed" ProgID="Equation.3" ShapeID="_x0000_i1056" DrawAspect="Content" ObjectID="_1505484460" r:id="rId74"/>
        </w:object>
      </w:r>
      <w:r w:rsidR="004A4EDA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4A4EDA" w:rsidRDefault="004A4EDA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astfel încât </w:t>
      </w:r>
      <w:r w:rsidR="00AF4D7B" w:rsidRPr="004A4ED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40" w:dyaOrig="320">
          <v:shape id="_x0000_i1057" type="#_x0000_t75" style="width:41.65pt;height:15.6pt" o:ole="">
            <v:imagedata r:id="rId75" o:title=""/>
          </v:shape>
          <o:OLEObject Type="Embed" ProgID="Equation.3" ShapeID="_x0000_i1057" DrawAspect="Content" ObjectID="_1505484461" r:id="rId7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                                                                                 (Variante Bacalaureat, 2007)</w:t>
      </w:r>
    </w:p>
    <w:p w:rsidR="003B53C4" w:rsidRDefault="003B53C4" w:rsidP="0034699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4D7B" w:rsidRDefault="00AF4D7B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F4D7B">
        <w:rPr>
          <w:rFonts w:ascii="Times New Roman" w:hAnsi="Times New Roman" w:cs="Times New Roman"/>
          <w:b/>
          <w:sz w:val="24"/>
          <w:szCs w:val="24"/>
          <w:lang w:val="ro-RO"/>
        </w:rPr>
        <w:t>12.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Fie permutările </w:t>
      </w:r>
      <w:r w:rsidRPr="004A4ED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60" w:dyaOrig="340">
          <v:shape id="_x0000_i1058" type="#_x0000_t75" style="width:47.7pt;height:17.35pt" o:ole="">
            <v:imagedata r:id="rId77" o:title=""/>
          </v:shape>
          <o:OLEObject Type="Embed" ProgID="Equation.3" ShapeID="_x0000_i1058" DrawAspect="Content" ObjectID="_1505484462" r:id="rId7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AF4D7B" w:rsidRDefault="00AF4D7B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1370" cy="506730"/>
            <wp:effectExtent l="19050" t="0" r="508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F4D7B" w:rsidRDefault="00AF4D7B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sistemul </w:t>
      </w:r>
      <w:r w:rsidR="002A6738" w:rsidRPr="00AF4D7B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80" w:dyaOrig="720">
          <v:shape id="_x0000_i1059" type="#_x0000_t75" style="width:53.8pt;height:36.45pt" o:ole="">
            <v:imagedata r:id="rId80" o:title=""/>
          </v:shape>
          <o:OLEObject Type="Embed" ProgID="Equation.3" ShapeID="_x0000_i1059" DrawAspect="Content" ObjectID="_1505484463" r:id="rId8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unde </w:t>
      </w:r>
      <w:r w:rsidR="002A6738" w:rsidRPr="004A4ED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00" w:dyaOrig="340">
          <v:shape id="_x0000_i1060" type="#_x0000_t75" style="width:74.6pt;height:17.35pt" o:ole="">
            <v:imagedata r:id="rId82" o:title=""/>
          </v:shape>
          <o:OLEObject Type="Embed" ProgID="Equation.3" ShapeID="_x0000_i1060" DrawAspect="Content" ObjectID="_1505484464" r:id="rId83"/>
        </w:object>
      </w:r>
      <w:r w:rsidR="00595BF3">
        <w:rPr>
          <w:rFonts w:ascii="Times New Roman" w:hAnsi="Times New Roman" w:cs="Times New Roman"/>
          <w:sz w:val="24"/>
          <w:szCs w:val="24"/>
          <w:lang w:val="ro-RO"/>
        </w:rPr>
        <w:t>.                          (Gazeta Matematică nr.10/2000)</w:t>
      </w:r>
    </w:p>
    <w:p w:rsidR="002A6738" w:rsidRPr="00671479" w:rsidRDefault="002A6738" w:rsidP="003469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Profesor, Cosma Teodora</w:t>
      </w:r>
    </w:p>
    <w:sectPr w:rsidR="002A6738" w:rsidRPr="00671479" w:rsidSect="00662070">
      <w:pgSz w:w="12240" w:h="15840"/>
      <w:pgMar w:top="284" w:right="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346994"/>
    <w:rsid w:val="00002B09"/>
    <w:rsid w:val="000657F0"/>
    <w:rsid w:val="000B3A42"/>
    <w:rsid w:val="00255D64"/>
    <w:rsid w:val="002A6738"/>
    <w:rsid w:val="002E711E"/>
    <w:rsid w:val="00346994"/>
    <w:rsid w:val="003B53C4"/>
    <w:rsid w:val="004A4EDA"/>
    <w:rsid w:val="00587B09"/>
    <w:rsid w:val="00595BF3"/>
    <w:rsid w:val="005A5F9A"/>
    <w:rsid w:val="005D3D28"/>
    <w:rsid w:val="00662070"/>
    <w:rsid w:val="00671479"/>
    <w:rsid w:val="0082147D"/>
    <w:rsid w:val="008B4844"/>
    <w:rsid w:val="00A13C49"/>
    <w:rsid w:val="00A2081B"/>
    <w:rsid w:val="00A36123"/>
    <w:rsid w:val="00A515ED"/>
    <w:rsid w:val="00A655B7"/>
    <w:rsid w:val="00AC4777"/>
    <w:rsid w:val="00AF4D7B"/>
    <w:rsid w:val="00B006CE"/>
    <w:rsid w:val="00B64819"/>
    <w:rsid w:val="00C172D3"/>
    <w:rsid w:val="00C73E1D"/>
    <w:rsid w:val="00C93680"/>
    <w:rsid w:val="00CE7242"/>
    <w:rsid w:val="00D153ED"/>
    <w:rsid w:val="00D94863"/>
    <w:rsid w:val="00DF3726"/>
    <w:rsid w:val="00EB0F51"/>
    <w:rsid w:val="00EB49B3"/>
    <w:rsid w:val="00F13909"/>
    <w:rsid w:val="00F2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1.wmf"/><Relationship Id="rId21" Type="http://schemas.openxmlformats.org/officeDocument/2006/relationships/oleObject" Target="embeddings/oleObject9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3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6.wmf"/><Relationship Id="rId37" Type="http://schemas.openxmlformats.org/officeDocument/2006/relationships/image" Target="media/image19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4.wmf"/><Relationship Id="rId53" Type="http://schemas.openxmlformats.org/officeDocument/2006/relationships/oleObject" Target="embeddings/oleObject22.bin"/><Relationship Id="rId58" Type="http://schemas.openxmlformats.org/officeDocument/2006/relationships/image" Target="media/image31.wmf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2.png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image" Target="media/image23.wmf"/><Relationship Id="rId48" Type="http://schemas.openxmlformats.org/officeDocument/2006/relationships/oleObject" Target="embeddings/oleObject20.bin"/><Relationship Id="rId56" Type="http://schemas.openxmlformats.org/officeDocument/2006/relationships/image" Target="media/image30.wmf"/><Relationship Id="rId64" Type="http://schemas.openxmlformats.org/officeDocument/2006/relationships/image" Target="media/image34.png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8" Type="http://schemas.openxmlformats.org/officeDocument/2006/relationships/image" Target="media/image3.wmf"/><Relationship Id="rId51" Type="http://schemas.openxmlformats.org/officeDocument/2006/relationships/image" Target="media/image27.png"/><Relationship Id="rId72" Type="http://schemas.openxmlformats.org/officeDocument/2006/relationships/oleObject" Target="embeddings/oleObject31.bin"/><Relationship Id="rId80" Type="http://schemas.openxmlformats.org/officeDocument/2006/relationships/image" Target="media/image43.wmf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4.bin"/><Relationship Id="rId38" Type="http://schemas.openxmlformats.org/officeDocument/2006/relationships/image" Target="media/image20.png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image" Target="media/image36.wmf"/><Relationship Id="rId20" Type="http://schemas.openxmlformats.org/officeDocument/2006/relationships/image" Target="media/image9.wmf"/><Relationship Id="rId41" Type="http://schemas.openxmlformats.org/officeDocument/2006/relationships/image" Target="media/image22.wmf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oleObject" Target="embeddings/oleObject30.bin"/><Relationship Id="rId75" Type="http://schemas.openxmlformats.org/officeDocument/2006/relationships/image" Target="media/image40.wmf"/><Relationship Id="rId83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49" Type="http://schemas.openxmlformats.org/officeDocument/2006/relationships/image" Target="media/image26.wmf"/><Relationship Id="rId57" Type="http://schemas.openxmlformats.org/officeDocument/2006/relationships/oleObject" Target="embeddings/oleObject24.bin"/><Relationship Id="rId10" Type="http://schemas.openxmlformats.org/officeDocument/2006/relationships/image" Target="media/image4.wmf"/><Relationship Id="rId31" Type="http://schemas.openxmlformats.org/officeDocument/2006/relationships/image" Target="media/image15.png"/><Relationship Id="rId44" Type="http://schemas.openxmlformats.org/officeDocument/2006/relationships/oleObject" Target="embeddings/oleObject18.bin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29</cp:revision>
  <dcterms:created xsi:type="dcterms:W3CDTF">2015-10-04T12:09:00Z</dcterms:created>
  <dcterms:modified xsi:type="dcterms:W3CDTF">2015-10-04T14:20:00Z</dcterms:modified>
</cp:coreProperties>
</file>