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E2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312DE2" w:rsidRPr="00A71104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</w:p>
    <w:p w:rsidR="00312DE2" w:rsidRPr="00A71104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312DE2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 w:rsidR="0089636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-a C, Școala Profesională</w:t>
      </w:r>
    </w:p>
    <w:p w:rsidR="00312DE2" w:rsidRDefault="00312DE2" w:rsidP="00312DE2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 al II – lea, anul școlar 201</w:t>
      </w:r>
      <w:r w:rsidR="00896363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896363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312DE2" w:rsidRDefault="00312DE2" w:rsidP="00312DE2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312DE2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312DE2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312DE2" w:rsidRDefault="00D03812" w:rsidP="004D54B3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12D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,5 p - </w:t>
      </w:r>
      <w:r w:rsidR="00312DE2"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="00812FBC" w:rsidRPr="00812FBC">
        <w:rPr>
          <w:rFonts w:ascii="Times New Roman" w:hAnsi="Times New Roman" w:cs="Times New Roman"/>
          <w:sz w:val="24"/>
          <w:szCs w:val="24"/>
          <w:lang w:val="ro-RO"/>
        </w:rPr>
        <w:t>Precizați valoarea de adevăr a propozițiilor de mai jos:</w:t>
      </w:r>
    </w:p>
    <w:p w:rsidR="0004719D" w:rsidRDefault="0004719D" w:rsidP="004D54B3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0471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19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pt;height:17.15pt" o:ole="">
            <v:imagedata r:id="rId4" o:title=""/>
          </v:shape>
          <o:OLEObject Type="Embed" ProgID="Equation.3" ShapeID="_x0000_i1025" DrawAspect="Content" ObjectID="_1555952056" r:id="rId5"/>
        </w:object>
      </w:r>
      <w:r w:rsidRPr="0004719D">
        <w:rPr>
          <w:rFonts w:ascii="Times New Roman" w:hAnsi="Times New Roman" w:cs="Times New Roman"/>
          <w:sz w:val="24"/>
          <w:szCs w:val="24"/>
          <w:lang w:val="ro-RO"/>
        </w:rPr>
        <w:t xml:space="preserve">: ,, Dacă </w:t>
      </w:r>
      <w:r w:rsidR="00B05F15">
        <w:rPr>
          <w:rFonts w:ascii="Times New Roman" w:hAnsi="Times New Roman" w:cs="Times New Roman"/>
          <w:sz w:val="24"/>
          <w:szCs w:val="24"/>
          <w:lang w:val="ro-RO"/>
        </w:rPr>
        <w:t>A, B</w:t>
      </w:r>
      <w:r w:rsidR="00734066" w:rsidRPr="00B05F1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0" type="#_x0000_t75" style="width:10.3pt;height:10.3pt" o:ole="">
            <v:imagedata r:id="rId6" o:title=""/>
          </v:shape>
          <o:OLEObject Type="Embed" ProgID="Equation.3" ShapeID="_x0000_i1030" DrawAspect="Content" ObjectID="_1555952057" r:id="rId7"/>
        </w:object>
      </w:r>
      <w:r w:rsidR="00B05F15" w:rsidRPr="00B05F15">
        <w:rPr>
          <w:rFonts w:ascii="Lucida Calligraphy" w:hAnsi="Lucida Calligraphy" w:cs="Times New Roman"/>
          <w:sz w:val="24"/>
          <w:szCs w:val="24"/>
          <w:lang w:val="ro-RO"/>
        </w:rPr>
        <w:t>P</w:t>
      </w:r>
      <w:r w:rsidR="00B05F1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4719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05F15" w:rsidRPr="00B05F1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40">
          <v:shape id="_x0000_i1026" type="#_x0000_t75" style="width:42.3pt;height:17.15pt" o:ole="">
            <v:imagedata r:id="rId8" o:title=""/>
          </v:shape>
          <o:OLEObject Type="Embed" ProgID="Equation.3" ShapeID="_x0000_i1026" DrawAspect="Content" ObjectID="_1555952058" r:id="rId9"/>
        </w:object>
      </w:r>
      <w:r w:rsidR="00B05F15">
        <w:rPr>
          <w:rFonts w:ascii="Times New Roman" w:hAnsi="Times New Roman" w:cs="Times New Roman"/>
          <w:sz w:val="24"/>
          <w:szCs w:val="24"/>
          <w:lang w:val="ro-RO"/>
        </w:rPr>
        <w:t xml:space="preserve"> și B</w:t>
      </w:r>
      <w:r w:rsidR="00B05F15" w:rsidRPr="00B05F1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40">
          <v:shape id="_x0000_i1027" type="#_x0000_t75" style="width:42.3pt;height:17.15pt" o:ole="">
            <v:imagedata r:id="rId10" o:title=""/>
          </v:shape>
          <o:OLEObject Type="Embed" ProgID="Equation.3" ShapeID="_x0000_i1027" DrawAspect="Content" ObjectID="_1555952059" r:id="rId11"/>
        </w:object>
      </w:r>
      <w:r w:rsidR="00B05F15"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="00B05F15" w:rsidRPr="00B05F1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20">
          <v:shape id="_x0000_i1028" type="#_x0000_t75" style="width:11.45pt;height:11.45pt" o:ole="">
            <v:imagedata r:id="rId12" o:title=""/>
          </v:shape>
          <o:OLEObject Type="Embed" ProgID="Equation.3" ShapeID="_x0000_i1028" DrawAspect="Content" ObjectID="_1555952060" r:id="rId13"/>
        </w:object>
      </w:r>
      <w:r w:rsidR="00B05F15">
        <w:rPr>
          <w:rFonts w:ascii="Times New Roman" w:hAnsi="Times New Roman" w:cs="Times New Roman"/>
          <w:sz w:val="24"/>
          <w:szCs w:val="24"/>
          <w:lang w:val="ro-RO"/>
        </w:rPr>
        <w:t xml:space="preserve">B, atunci d(A, B) = </w:t>
      </w:r>
      <w:r w:rsidR="00B05F15" w:rsidRPr="00B05F1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600" w:dyaOrig="460">
          <v:shape id="_x0000_i1029" type="#_x0000_t75" style="width:130.3pt;height:22.85pt" o:ole="">
            <v:imagedata r:id="rId14" o:title=""/>
          </v:shape>
          <o:OLEObject Type="Embed" ProgID="Equation.3" ShapeID="_x0000_i1029" DrawAspect="Content" ObjectID="_1555952061" r:id="rId15"/>
        </w:object>
      </w:r>
      <w:r w:rsidR="00B05F15">
        <w:rPr>
          <w:rFonts w:ascii="Times New Roman" w:hAnsi="Times New Roman" w:cs="Times New Roman"/>
          <w:sz w:val="24"/>
          <w:szCs w:val="24"/>
          <w:lang w:val="ro-RO"/>
        </w:rPr>
        <w:t>’’ (A)  (F)</w:t>
      </w:r>
    </w:p>
    <w:p w:rsidR="00734066" w:rsidRPr="0004719D" w:rsidRDefault="00734066" w:rsidP="004D54B3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7340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31" type="#_x0000_t75" style="width:16pt;height:17.15pt" o:ole="">
            <v:imagedata r:id="rId16" o:title=""/>
          </v:shape>
          <o:OLEObject Type="Embed" ProgID="Equation.3" ShapeID="_x0000_i1031" DrawAspect="Content" ObjectID="_1555952062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,, </w:t>
      </w:r>
      <w:r w:rsidRPr="0073406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680" w:dyaOrig="620">
          <v:shape id="_x0000_i1033" type="#_x0000_t75" style="width:133.7pt;height:30.85pt" o:ole="">
            <v:imagedata r:id="rId18" o:title=""/>
          </v:shape>
          <o:OLEObject Type="Embed" ProgID="Equation.3" ShapeID="_x0000_i1033" DrawAspect="Content" ObjectID="_1555952063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’’ (A)  (F) ;     </w:t>
      </w:r>
      <w:r w:rsidRPr="00734066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60">
          <v:shape id="_x0000_i1032" type="#_x0000_t75" style="width:14.85pt;height:18.3pt" o:ole="">
            <v:imagedata r:id="rId20" o:title=""/>
          </v:shape>
          <o:OLEObject Type="Embed" ProgID="Equation.3" ShapeID="_x0000_i1032" DrawAspect="Content" ObjectID="_1555952064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,, </w:t>
      </w:r>
      <w:r w:rsidR="00A32526" w:rsidRPr="00734066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799" w:dyaOrig="520">
          <v:shape id="_x0000_i1034" type="#_x0000_t75" style="width:139.45pt;height:26.3pt" o:ole="">
            <v:imagedata r:id="rId22" o:title=""/>
          </v:shape>
          <o:OLEObject Type="Embed" ProgID="Equation.3" ShapeID="_x0000_i1034" DrawAspect="Content" ObjectID="_1555952065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 (A)  (F)</w:t>
      </w:r>
    </w:p>
    <w:p w:rsidR="00A32526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32526" w:rsidRPr="00A32526">
        <w:rPr>
          <w:rFonts w:ascii="Times New Roman" w:hAnsi="Times New Roman" w:cs="Times New Roman"/>
          <w:sz w:val="24"/>
          <w:szCs w:val="24"/>
          <w:lang w:val="ro-RO"/>
        </w:rPr>
        <w:t xml:space="preserve">Puneți </w:t>
      </w:r>
      <w:r w:rsidR="00A32526">
        <w:rPr>
          <w:rFonts w:ascii="Times New Roman" w:hAnsi="Times New Roman" w:cs="Times New Roman"/>
          <w:sz w:val="24"/>
          <w:szCs w:val="24"/>
          <w:lang w:val="ro-RO"/>
        </w:rPr>
        <w:t>în corespondență elementele coloanelor A și B, de mai jos, pentru a obține propoziții</w:t>
      </w:r>
    </w:p>
    <w:p w:rsidR="00A32526" w:rsidRDefault="00A32526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adevărate:          A                                                               B</w:t>
      </w:r>
    </w:p>
    <w:p w:rsidR="00A32526" w:rsidRDefault="00A32526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a) y = x                                              1) ecuația dreptei prin tăieturi</w:t>
      </w:r>
    </w:p>
    <w:p w:rsidR="00A32526" w:rsidRDefault="00A32526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b) ax + by + c = 0                              2) ecuația dreptei determinată de două puncte distincte </w:t>
      </w:r>
    </w:p>
    <w:p w:rsidR="00A32526" w:rsidRDefault="00A32526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c) </w:t>
      </w:r>
      <w:r w:rsidRPr="00A32526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920" w:dyaOrig="700">
          <v:shape id="_x0000_i1035" type="#_x0000_t75" style="width:96pt;height:35.45pt" o:ole="">
            <v:imagedata r:id="rId24" o:title=""/>
          </v:shape>
          <o:OLEObject Type="Embed" ProgID="Equation.3" ShapeID="_x0000_i1035" DrawAspect="Content" ObjectID="_1555952066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3) ecuația primei bisectoare</w:t>
      </w:r>
    </w:p>
    <w:p w:rsidR="00A32526" w:rsidRDefault="00A32526" w:rsidP="00312DE2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4) ecuația carteziană generală a unei drepte</w:t>
      </w:r>
    </w:p>
    <w:p w:rsidR="00312DE2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111DD" w:rsidRPr="003111DD">
        <w:rPr>
          <w:rFonts w:ascii="Times New Roman" w:hAnsi="Times New Roman" w:cs="Times New Roman"/>
          <w:sz w:val="24"/>
          <w:szCs w:val="24"/>
          <w:lang w:val="ro-RO"/>
        </w:rPr>
        <w:t>Știind că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650093">
        <w:rPr>
          <w:rFonts w:ascii="Times New Roman" w:hAnsi="Times New Roman" w:cs="Times New Roman"/>
          <w:sz w:val="24"/>
          <w:szCs w:val="24"/>
          <w:lang w:val="ro-RO"/>
        </w:rPr>
        <w:t xml:space="preserve"> A(1, 1), B(5, 3), C(3, 7), calculați:  a) </w:t>
      </w:r>
      <w:r w:rsidR="00754333" w:rsidRPr="0065009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20" w:dyaOrig="440">
          <v:shape id="_x0000_i1036" type="#_x0000_t75" style="width:45.7pt;height:21.7pt" o:ole="">
            <v:imagedata r:id="rId26" o:title=""/>
          </v:shape>
          <o:OLEObject Type="Embed" ProgID="Equation.3" ShapeID="_x0000_i1036" DrawAspect="Content" ObjectID="_1555952067" r:id="rId27"/>
        </w:object>
      </w:r>
      <w:r w:rsidR="00650093">
        <w:rPr>
          <w:rFonts w:ascii="Times New Roman" w:hAnsi="Times New Roman" w:cs="Times New Roman"/>
          <w:sz w:val="24"/>
          <w:szCs w:val="24"/>
          <w:lang w:val="ro-RO"/>
        </w:rPr>
        <w:t xml:space="preserve">;  b) </w:t>
      </w:r>
      <w:r w:rsidR="00754333" w:rsidRPr="0065009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80" w:dyaOrig="440">
          <v:shape id="_x0000_i1054" type="#_x0000_t75" style="width:59.45pt;height:21.7pt" o:ole="">
            <v:imagedata r:id="rId28" o:title=""/>
          </v:shape>
          <o:OLEObject Type="Embed" ProgID="Equation.3" ShapeID="_x0000_i1054" DrawAspect="Content" ObjectID="_1555952068" r:id="rId29"/>
        </w:object>
      </w:r>
      <w:r w:rsidR="006500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12DE2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312DE2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4333">
        <w:rPr>
          <w:rFonts w:ascii="Times New Roman" w:hAnsi="Times New Roman" w:cs="Times New Roman"/>
          <w:sz w:val="24"/>
          <w:szCs w:val="24"/>
          <w:lang w:val="ro-RO"/>
        </w:rPr>
        <w:t xml:space="preserve"> Arătați că dreptele t: 3x + 4y + 1 = 0 și h: 6x + 8y + 17 =</w:t>
      </w:r>
      <w:r w:rsidR="00766F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4333">
        <w:rPr>
          <w:rFonts w:ascii="Times New Roman" w:hAnsi="Times New Roman" w:cs="Times New Roman"/>
          <w:sz w:val="24"/>
          <w:szCs w:val="24"/>
          <w:lang w:val="ro-RO"/>
        </w:rPr>
        <w:t>0 sunt paralele și calculați d(t, h).</w:t>
      </w:r>
    </w:p>
    <w:p w:rsidR="00E9781F" w:rsidRDefault="00FA5DA5" w:rsidP="00FA5DA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3</w:t>
      </w:r>
      <w:r w:rsidR="00312D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 w:rsidR="00312DE2"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 w:rsidR="00312D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A5DA5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E9781F">
        <w:rPr>
          <w:rFonts w:ascii="Times New Roman" w:hAnsi="Times New Roman" w:cs="Times New Roman"/>
          <w:sz w:val="24"/>
          <w:szCs w:val="24"/>
          <w:lang w:val="ro-RO"/>
        </w:rPr>
        <w:t xml:space="preserve">consideră punctele necoliniare </w:t>
      </w:r>
      <w:r w:rsidR="00334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781F">
        <w:rPr>
          <w:rFonts w:ascii="Times New Roman" w:hAnsi="Times New Roman" w:cs="Times New Roman"/>
          <w:sz w:val="24"/>
          <w:szCs w:val="24"/>
          <w:lang w:val="ro-RO"/>
        </w:rPr>
        <w:t xml:space="preserve">A(1, 2), </w:t>
      </w:r>
      <w:r w:rsidR="00334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781F">
        <w:rPr>
          <w:rFonts w:ascii="Times New Roman" w:hAnsi="Times New Roman" w:cs="Times New Roman"/>
          <w:sz w:val="24"/>
          <w:szCs w:val="24"/>
          <w:lang w:val="ro-RO"/>
        </w:rPr>
        <w:t>B(5, 4)</w:t>
      </w:r>
      <w:r w:rsidR="00334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781F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34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781F">
        <w:rPr>
          <w:rFonts w:ascii="Times New Roman" w:hAnsi="Times New Roman" w:cs="Times New Roman"/>
          <w:sz w:val="24"/>
          <w:szCs w:val="24"/>
          <w:lang w:val="ro-RO"/>
        </w:rPr>
        <w:t xml:space="preserve">C(3, -2) </w:t>
      </w:r>
      <w:r w:rsidR="00334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781F">
        <w:rPr>
          <w:rFonts w:ascii="Times New Roman" w:hAnsi="Times New Roman" w:cs="Times New Roman"/>
          <w:sz w:val="24"/>
          <w:szCs w:val="24"/>
          <w:lang w:val="ro-RO"/>
        </w:rPr>
        <w:t xml:space="preserve">într-un sistem de coordonate </w:t>
      </w:r>
    </w:p>
    <w:p w:rsidR="00312DE2" w:rsidRDefault="00E9781F" w:rsidP="00FA5DA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cartezian XOY.</w:t>
      </w:r>
    </w:p>
    <w:p w:rsidR="00A069B5" w:rsidRDefault="003342D6" w:rsidP="00A069B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</w:t>
      </w:r>
      <w:r w:rsidR="00A069B5">
        <w:rPr>
          <w:rFonts w:ascii="Times New Roman" w:hAnsi="Times New Roman" w:cs="Times New Roman"/>
          <w:sz w:val="24"/>
          <w:szCs w:val="24"/>
          <w:lang w:val="ro-RO"/>
        </w:rPr>
        <w:t xml:space="preserve">Scrieți două ecuații a două drepte care includ două laturi ale triunghiului  </w:t>
      </w:r>
      <w:r w:rsidR="00A069B5" w:rsidRPr="003342D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51" type="#_x0000_t75" style="width:11.45pt;height:12.55pt" o:ole="">
            <v:imagedata r:id="rId30" o:title=""/>
          </v:shape>
          <o:OLEObject Type="Embed" ProgID="Equation.3" ShapeID="_x0000_i1051" DrawAspect="Content" ObjectID="_1555952069" r:id="rId31"/>
        </w:object>
      </w:r>
      <w:r w:rsidR="00A069B5">
        <w:rPr>
          <w:rFonts w:ascii="Times New Roman" w:hAnsi="Times New Roman" w:cs="Times New Roman"/>
          <w:sz w:val="24"/>
          <w:szCs w:val="24"/>
          <w:lang w:val="ro-RO"/>
        </w:rPr>
        <w:t>ABC.</w:t>
      </w:r>
    </w:p>
    <w:p w:rsidR="003342D6" w:rsidRPr="008F5F24" w:rsidRDefault="003342D6" w:rsidP="00FA5DA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Calculați perimetrul și aria triunghiului </w:t>
      </w:r>
      <w:r w:rsidRPr="003342D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37" type="#_x0000_t75" style="width:11.45pt;height:12.55pt" o:ole="">
            <v:imagedata r:id="rId32" o:title=""/>
          </v:shape>
          <o:OLEObject Type="Embed" ProgID="Equation.3" ShapeID="_x0000_i1037" DrawAspect="Content" ObjectID="_1555952070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ABC.</w:t>
      </w:r>
    </w:p>
    <w:p w:rsidR="00312DE2" w:rsidRPr="00500003" w:rsidRDefault="00312DE2" w:rsidP="00312D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FD48DF" w:rsidRDefault="00FD48DF" w:rsidP="00312DE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D48DF" w:rsidRDefault="00FD48DF" w:rsidP="00312DE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D48DF" w:rsidRDefault="00FD48DF" w:rsidP="00312DE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12DE2" w:rsidRPr="00A71104" w:rsidRDefault="00312DE2" w:rsidP="00312D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</w:p>
    <w:p w:rsidR="00312DE2" w:rsidRPr="00A71104" w:rsidRDefault="00312DE2" w:rsidP="00312D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312DE2" w:rsidRDefault="00312DE2" w:rsidP="00312D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 w:rsidR="00D91D9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D91D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a C, Școala Profesională</w:t>
      </w:r>
    </w:p>
    <w:p w:rsidR="00312DE2" w:rsidRDefault="00312DE2" w:rsidP="00312DE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 al II – lea, anul școlar 201</w:t>
      </w:r>
      <w:r w:rsidR="00D91D9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D91D9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312DE2" w:rsidRDefault="00312DE2" w:rsidP="00312D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312DE2" w:rsidRDefault="00312DE2" w:rsidP="00312DE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312DE2" w:rsidRDefault="00312DE2" w:rsidP="00312D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Pr="00812FBC">
        <w:rPr>
          <w:rFonts w:ascii="Times New Roman" w:hAnsi="Times New Roman" w:cs="Times New Roman"/>
          <w:sz w:val="24"/>
          <w:szCs w:val="24"/>
          <w:lang w:val="ro-RO"/>
        </w:rPr>
        <w:t>Precizați valoarea de adevăr a propozițiilor de mai jos: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0471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19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38" type="#_x0000_t75" style="width:13.7pt;height:17.15pt" o:ole="">
            <v:imagedata r:id="rId4" o:title=""/>
          </v:shape>
          <o:OLEObject Type="Embed" ProgID="Equation.3" ShapeID="_x0000_i1038" DrawAspect="Content" ObjectID="_1555952071" r:id="rId34"/>
        </w:object>
      </w:r>
      <w:r w:rsidRPr="0004719D">
        <w:rPr>
          <w:rFonts w:ascii="Times New Roman" w:hAnsi="Times New Roman" w:cs="Times New Roman"/>
          <w:sz w:val="24"/>
          <w:szCs w:val="24"/>
          <w:lang w:val="ro-RO"/>
        </w:rPr>
        <w:t xml:space="preserve">: ,, Dacă </w:t>
      </w:r>
      <w:r>
        <w:rPr>
          <w:rFonts w:ascii="Times New Roman" w:hAnsi="Times New Roman" w:cs="Times New Roman"/>
          <w:sz w:val="24"/>
          <w:szCs w:val="24"/>
          <w:lang w:val="ro-RO"/>
        </w:rPr>
        <w:t>A, B</w:t>
      </w:r>
      <w:r w:rsidRPr="00B05F1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2" type="#_x0000_t75" style="width:10.3pt;height:10.3pt" o:ole="">
            <v:imagedata r:id="rId6" o:title=""/>
          </v:shape>
          <o:OLEObject Type="Embed" ProgID="Equation.3" ShapeID="_x0000_i1042" DrawAspect="Content" ObjectID="_1555952072" r:id="rId35"/>
        </w:object>
      </w:r>
      <w:r w:rsidRPr="00B05F15">
        <w:rPr>
          <w:rFonts w:ascii="Lucida Calligraphy" w:hAnsi="Lucida Calligraphy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4719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05F1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40">
          <v:shape id="_x0000_i1039" type="#_x0000_t75" style="width:42.3pt;height:17.15pt" o:ole="">
            <v:imagedata r:id="rId8" o:title=""/>
          </v:shape>
          <o:OLEObject Type="Embed" ProgID="Equation.3" ShapeID="_x0000_i1039" DrawAspect="Content" ObjectID="_1555952073" r:id="rId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</w:t>
      </w:r>
      <w:r w:rsidRPr="00B05F1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40">
          <v:shape id="_x0000_i1040" type="#_x0000_t75" style="width:42.3pt;height:17.15pt" o:ole="">
            <v:imagedata r:id="rId10" o:title=""/>
          </v:shape>
          <o:OLEObject Type="Embed" ProgID="Equation.3" ShapeID="_x0000_i1040" DrawAspect="Content" ObjectID="_1555952074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Pr="00B05F1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20">
          <v:shape id="_x0000_i1041" type="#_x0000_t75" style="width:11.45pt;height:11.45pt" o:ole="">
            <v:imagedata r:id="rId12" o:title=""/>
          </v:shape>
          <o:OLEObject Type="Embed" ProgID="Equation.3" ShapeID="_x0000_i1041" DrawAspect="Content" ObjectID="_1555952075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B, atunci d(A, B) = </w:t>
      </w:r>
      <w:r w:rsidR="0083562D" w:rsidRPr="00705A6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560" w:dyaOrig="460">
          <v:shape id="_x0000_i1047" type="#_x0000_t75" style="width:128pt;height:22.85pt" o:ole="">
            <v:imagedata r:id="rId39" o:title=""/>
          </v:shape>
          <o:OLEObject Type="Embed" ProgID="Equation.3" ShapeID="_x0000_i1047" DrawAspect="Content" ObjectID="_1555952076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(A)  (F)</w:t>
      </w:r>
    </w:p>
    <w:p w:rsidR="00AB3170" w:rsidRPr="0004719D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7340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43" type="#_x0000_t75" style="width:16pt;height:17.15pt" o:ole="">
            <v:imagedata r:id="rId16" o:title=""/>
          </v:shape>
          <o:OLEObject Type="Embed" ProgID="Equation.3" ShapeID="_x0000_i1043" DrawAspect="Content" ObjectID="_1555952077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,, </w:t>
      </w:r>
      <w:r w:rsidR="0083562D" w:rsidRPr="0083562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260" w:dyaOrig="520">
          <v:shape id="_x0000_i1048" type="#_x0000_t75" style="width:163.45pt;height:26.3pt" o:ole="">
            <v:imagedata r:id="rId42" o:title=""/>
          </v:shape>
          <o:OLEObject Type="Embed" ProgID="Equation.3" ShapeID="_x0000_i1048" DrawAspect="Content" ObjectID="_1555952078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’’ (A)  (F) ;     </w:t>
      </w:r>
      <w:r w:rsidRPr="00734066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60">
          <v:shape id="_x0000_i1044" type="#_x0000_t75" style="width:14.85pt;height:18.3pt" o:ole="">
            <v:imagedata r:id="rId20" o:title=""/>
          </v:shape>
          <o:OLEObject Type="Embed" ProgID="Equation.3" ShapeID="_x0000_i1044" DrawAspect="Content" ObjectID="_1555952079" r:id="rId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,, </w:t>
      </w:r>
      <w:r w:rsidR="007A71C0" w:rsidRPr="00734066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180" w:dyaOrig="660">
          <v:shape id="_x0000_i1049" type="#_x0000_t75" style="width:158.85pt;height:33.15pt" o:ole="">
            <v:imagedata r:id="rId45" o:title=""/>
          </v:shape>
          <o:OLEObject Type="Embed" ProgID="Equation.3" ShapeID="_x0000_i1049" DrawAspect="Content" ObjectID="_1555952080" r:id="rId4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 (A)  (F)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32526">
        <w:rPr>
          <w:rFonts w:ascii="Times New Roman" w:hAnsi="Times New Roman" w:cs="Times New Roman"/>
          <w:sz w:val="24"/>
          <w:szCs w:val="24"/>
          <w:lang w:val="ro-RO"/>
        </w:rPr>
        <w:t xml:space="preserve">Puneți </w:t>
      </w:r>
      <w:r>
        <w:rPr>
          <w:rFonts w:ascii="Times New Roman" w:hAnsi="Times New Roman" w:cs="Times New Roman"/>
          <w:sz w:val="24"/>
          <w:szCs w:val="24"/>
          <w:lang w:val="ro-RO"/>
        </w:rPr>
        <w:t>în corespondență elementele coloanelor A și B, de mai jos, pentru a obține propoziții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adevărate:          A                                                               B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a) </w:t>
      </w:r>
      <w:r w:rsidR="007A71C0">
        <w:rPr>
          <w:rFonts w:ascii="Times New Roman" w:hAnsi="Times New Roman" w:cs="Times New Roman"/>
          <w:sz w:val="24"/>
          <w:szCs w:val="24"/>
          <w:lang w:val="ro-RO"/>
        </w:rPr>
        <w:t xml:space="preserve">y – b = m(x – a)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1) ecuația dreptei prin tăieturi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7A71C0">
        <w:rPr>
          <w:rFonts w:ascii="Times New Roman" w:hAnsi="Times New Roman" w:cs="Times New Roman"/>
          <w:sz w:val="24"/>
          <w:szCs w:val="24"/>
          <w:lang w:val="ro-RO"/>
        </w:rPr>
        <w:t xml:space="preserve">  b) y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7A71C0">
        <w:rPr>
          <w:rFonts w:ascii="Times New Roman" w:hAnsi="Times New Roman" w:cs="Times New Roman"/>
          <w:sz w:val="24"/>
          <w:szCs w:val="24"/>
          <w:lang w:val="ro-RO"/>
        </w:rPr>
        <w:t>mx + 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2) ecuația dreptei determinată de </w:t>
      </w:r>
      <w:r w:rsidR="0064293A">
        <w:rPr>
          <w:rFonts w:ascii="Times New Roman" w:hAnsi="Times New Roman" w:cs="Times New Roman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 w:rsidR="0064293A">
        <w:rPr>
          <w:rFonts w:ascii="Times New Roman" w:hAnsi="Times New Roman" w:cs="Times New Roman"/>
          <w:sz w:val="24"/>
          <w:szCs w:val="24"/>
          <w:lang w:val="ro-RO"/>
        </w:rPr>
        <w:t xml:space="preserve"> și o direcție dată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c)  </w:t>
      </w:r>
      <w:r w:rsidR="0064293A" w:rsidRPr="007A71C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320" w:dyaOrig="620">
          <v:shape id="_x0000_i1050" type="#_x0000_t75" style="width:66.3pt;height:30.85pt" o:ole="">
            <v:imagedata r:id="rId47" o:title=""/>
          </v:shape>
          <o:OLEObject Type="Embed" ProgID="Equation.3" ShapeID="_x0000_i1050" DrawAspect="Content" ObjectID="_1555952081" r:id="rId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7A71C0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3) ecuația primei bisectoare</w:t>
      </w:r>
    </w:p>
    <w:p w:rsidR="00AB3170" w:rsidRDefault="00AB3170" w:rsidP="00AB3170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</w:t>
      </w:r>
      <w:r w:rsidR="007A71C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4) ecuația carteziană </w:t>
      </w:r>
      <w:r w:rsidR="007A71C0">
        <w:rPr>
          <w:rFonts w:ascii="Times New Roman" w:hAnsi="Times New Roman" w:cs="Times New Roman"/>
          <w:sz w:val="24"/>
          <w:szCs w:val="24"/>
          <w:lang w:val="ro-RO"/>
        </w:rPr>
        <w:t>explicită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unei drepte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111DD">
        <w:rPr>
          <w:rFonts w:ascii="Times New Roman" w:hAnsi="Times New Roman" w:cs="Times New Roman"/>
          <w:sz w:val="24"/>
          <w:szCs w:val="24"/>
          <w:lang w:val="ro-RO"/>
        </w:rPr>
        <w:t>Știind 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A(1, </w:t>
      </w:r>
      <w:r w:rsidR="003856F8">
        <w:rPr>
          <w:rFonts w:ascii="Times New Roman" w:hAnsi="Times New Roman" w:cs="Times New Roman"/>
          <w:sz w:val="24"/>
          <w:szCs w:val="24"/>
          <w:lang w:val="ro-RO"/>
        </w:rPr>
        <w:t>2), B(3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D78BB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), C(</w:t>
      </w:r>
      <w:r w:rsidR="004D78BB">
        <w:rPr>
          <w:rFonts w:ascii="Times New Roman" w:hAnsi="Times New Roman" w:cs="Times New Roman"/>
          <w:sz w:val="24"/>
          <w:szCs w:val="24"/>
          <w:lang w:val="ro-RO"/>
        </w:rPr>
        <w:t>-2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D78BB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), calculați:  a) </w:t>
      </w:r>
      <w:r w:rsidR="00CD024C" w:rsidRPr="0065009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20" w:dyaOrig="440">
          <v:shape id="_x0000_i1052" type="#_x0000_t75" style="width:45.7pt;height:21.7pt" o:ole="">
            <v:imagedata r:id="rId49" o:title=""/>
          </v:shape>
          <o:OLEObject Type="Embed" ProgID="Equation.3" ShapeID="_x0000_i1052" DrawAspect="Content" ObjectID="_1555952082" r:id="rId5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b) </w:t>
      </w:r>
      <w:r w:rsidR="00CD024C" w:rsidRPr="0065009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40" w:dyaOrig="440">
          <v:shape id="_x0000_i1053" type="#_x0000_t75" style="width:52.55pt;height:21.7pt" o:ole="">
            <v:imagedata r:id="rId51" o:title=""/>
          </v:shape>
          <o:OLEObject Type="Embed" ProgID="Equation.3" ShapeID="_x0000_i1053" DrawAspect="Content" ObjectID="_1555952083" r:id="rId5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Arătați că dreptele t</w:t>
      </w:r>
      <w:r w:rsidR="009D745D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x </w:t>
      </w:r>
      <w:r w:rsidR="009D745D">
        <w:rPr>
          <w:rFonts w:ascii="Times New Roman" w:hAnsi="Times New Roman" w:cs="Times New Roman"/>
          <w:sz w:val="24"/>
          <w:szCs w:val="24"/>
          <w:lang w:val="ro-RO"/>
        </w:rPr>
        <w:t>- 2y + 1 = 0 și h:  x 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745D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y </w:t>
      </w:r>
      <w:r w:rsidR="009D745D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745D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</w:t>
      </w:r>
      <w:r w:rsidR="00766F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0 sunt paralele și calculați d(t, h).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3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FA5DA5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>consideră punctele necoliniare  A(</w:t>
      </w:r>
      <w:r w:rsidR="00DF1021">
        <w:rPr>
          <w:rFonts w:ascii="Times New Roman" w:hAnsi="Times New Roman" w:cs="Times New Roman"/>
          <w:sz w:val="24"/>
          <w:szCs w:val="24"/>
          <w:lang w:val="ro-RO"/>
        </w:rPr>
        <w:t>-2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F1021">
        <w:rPr>
          <w:rFonts w:ascii="Times New Roman" w:hAnsi="Times New Roman" w:cs="Times New Roman"/>
          <w:sz w:val="24"/>
          <w:szCs w:val="24"/>
          <w:lang w:val="ro-RO"/>
        </w:rPr>
        <w:t>-3</w:t>
      </w:r>
      <w:r>
        <w:rPr>
          <w:rFonts w:ascii="Times New Roman" w:hAnsi="Times New Roman" w:cs="Times New Roman"/>
          <w:sz w:val="24"/>
          <w:szCs w:val="24"/>
          <w:lang w:val="ro-RO"/>
        </w:rPr>
        <w:t>),  B(</w:t>
      </w:r>
      <w:r w:rsidR="00DF1021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F1021">
        <w:rPr>
          <w:rFonts w:ascii="Times New Roman" w:hAnsi="Times New Roman" w:cs="Times New Roman"/>
          <w:sz w:val="24"/>
          <w:szCs w:val="24"/>
          <w:lang w:val="ro-RO"/>
        </w:rPr>
        <w:t>-1</w:t>
      </w:r>
      <w:r>
        <w:rPr>
          <w:rFonts w:ascii="Times New Roman" w:hAnsi="Times New Roman" w:cs="Times New Roman"/>
          <w:sz w:val="24"/>
          <w:szCs w:val="24"/>
          <w:lang w:val="ro-RO"/>
        </w:rPr>
        <w:t>)  și  C(</w:t>
      </w:r>
      <w:r w:rsidR="00DF1021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F1021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 într-un sistem de coordonate 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cartezian XOY.</w:t>
      </w:r>
    </w:p>
    <w:p w:rsidR="00AB3170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Scrieți </w:t>
      </w:r>
      <w:r w:rsidR="00A069B5">
        <w:rPr>
          <w:rFonts w:ascii="Times New Roman" w:hAnsi="Times New Roman" w:cs="Times New Roman"/>
          <w:sz w:val="24"/>
          <w:szCs w:val="24"/>
          <w:lang w:val="ro-RO"/>
        </w:rPr>
        <w:t xml:space="preserve">două </w:t>
      </w:r>
      <w:r>
        <w:rPr>
          <w:rFonts w:ascii="Times New Roman" w:hAnsi="Times New Roman" w:cs="Times New Roman"/>
          <w:sz w:val="24"/>
          <w:szCs w:val="24"/>
          <w:lang w:val="ro-RO"/>
        </w:rPr>
        <w:t>ecuații</w:t>
      </w:r>
      <w:r w:rsidR="00A069B5">
        <w:rPr>
          <w:rFonts w:ascii="Times New Roman" w:hAnsi="Times New Roman" w:cs="Times New Roman"/>
          <w:sz w:val="24"/>
          <w:szCs w:val="24"/>
          <w:lang w:val="ro-RO"/>
        </w:rPr>
        <w:t xml:space="preserve"> a două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drepte care includ </w:t>
      </w:r>
      <w:r w:rsidR="00A069B5">
        <w:rPr>
          <w:rFonts w:ascii="Times New Roman" w:hAnsi="Times New Roman" w:cs="Times New Roman"/>
          <w:sz w:val="24"/>
          <w:szCs w:val="24"/>
          <w:lang w:val="ro-RO"/>
        </w:rPr>
        <w:t xml:space="preserve">două </w:t>
      </w:r>
      <w:r>
        <w:rPr>
          <w:rFonts w:ascii="Times New Roman" w:hAnsi="Times New Roman" w:cs="Times New Roman"/>
          <w:sz w:val="24"/>
          <w:szCs w:val="24"/>
          <w:lang w:val="ro-RO"/>
        </w:rPr>
        <w:t>laturi</w:t>
      </w:r>
      <w:r w:rsidR="00A069B5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triunghiului  </w:t>
      </w:r>
      <w:r w:rsidRPr="003342D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46" type="#_x0000_t75" style="width:11.45pt;height:12.55pt" o:ole="">
            <v:imagedata r:id="rId30" o:title=""/>
          </v:shape>
          <o:OLEObject Type="Embed" ProgID="Equation.3" ShapeID="_x0000_i1046" DrawAspect="Content" ObjectID="_1555952084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ABC.</w:t>
      </w:r>
    </w:p>
    <w:p w:rsidR="00AB3170" w:rsidRPr="008F5F24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Calculați perimetrul și aria triunghiului </w:t>
      </w:r>
      <w:r w:rsidRPr="003342D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45" type="#_x0000_t75" style="width:11.45pt;height:12.55pt" o:ole="">
            <v:imagedata r:id="rId32" o:title=""/>
          </v:shape>
          <o:OLEObject Type="Embed" ProgID="Equation.3" ShapeID="_x0000_i1045" DrawAspect="Content" ObjectID="_1555952085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ABC.</w:t>
      </w:r>
    </w:p>
    <w:p w:rsidR="00AB3170" w:rsidRPr="00500003" w:rsidRDefault="00AB3170" w:rsidP="00AB3170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sectPr w:rsidR="00AB3170" w:rsidRPr="00500003" w:rsidSect="00B05F15">
      <w:pgSz w:w="12240" w:h="15840"/>
      <w:pgMar w:top="284" w:right="1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312DE2"/>
    <w:rsid w:val="0004719D"/>
    <w:rsid w:val="00142F73"/>
    <w:rsid w:val="00273D98"/>
    <w:rsid w:val="003111DD"/>
    <w:rsid w:val="00312DE2"/>
    <w:rsid w:val="003342D6"/>
    <w:rsid w:val="003856F8"/>
    <w:rsid w:val="0047690B"/>
    <w:rsid w:val="004D4EEC"/>
    <w:rsid w:val="004D54B3"/>
    <w:rsid w:val="004D78BB"/>
    <w:rsid w:val="0050026B"/>
    <w:rsid w:val="0064293A"/>
    <w:rsid w:val="00650093"/>
    <w:rsid w:val="0066079B"/>
    <w:rsid w:val="00705A64"/>
    <w:rsid w:val="00734066"/>
    <w:rsid w:val="00754333"/>
    <w:rsid w:val="007570F0"/>
    <w:rsid w:val="00766F67"/>
    <w:rsid w:val="007A71C0"/>
    <w:rsid w:val="00812FBC"/>
    <w:rsid w:val="0083562D"/>
    <w:rsid w:val="00896363"/>
    <w:rsid w:val="009D745D"/>
    <w:rsid w:val="00A069B5"/>
    <w:rsid w:val="00A32526"/>
    <w:rsid w:val="00AB3170"/>
    <w:rsid w:val="00B05F15"/>
    <w:rsid w:val="00B8594A"/>
    <w:rsid w:val="00BA3E23"/>
    <w:rsid w:val="00C55775"/>
    <w:rsid w:val="00CD024C"/>
    <w:rsid w:val="00D03812"/>
    <w:rsid w:val="00D91D96"/>
    <w:rsid w:val="00DF1021"/>
    <w:rsid w:val="00E14719"/>
    <w:rsid w:val="00E9781F"/>
    <w:rsid w:val="00FA5DA5"/>
    <w:rsid w:val="00FD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7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33</cp:revision>
  <dcterms:created xsi:type="dcterms:W3CDTF">2017-05-10T13:50:00Z</dcterms:created>
  <dcterms:modified xsi:type="dcterms:W3CDTF">2017-05-10T16:56:00Z</dcterms:modified>
</cp:coreProperties>
</file>