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7D" w:rsidRDefault="006D797D" w:rsidP="006D797D">
      <w:proofErr w:type="spellStart"/>
      <w:r>
        <w:t>ColegiulTehnic</w:t>
      </w:r>
      <w:proofErr w:type="spellEnd"/>
      <w:r>
        <w:t xml:space="preserve"> T.F. </w:t>
      </w:r>
      <w:proofErr w:type="gramStart"/>
      <w:r>
        <w:t>,,</w:t>
      </w:r>
      <w:proofErr w:type="spellStart"/>
      <w:r>
        <w:t>AnghelSaligny</w:t>
      </w:r>
      <w:proofErr w:type="spellEnd"/>
      <w:proofErr w:type="gramEnd"/>
      <w:r>
        <w:t xml:space="preserve">” - </w:t>
      </w:r>
      <w:proofErr w:type="spellStart"/>
      <w:r>
        <w:t>Simeria</w:t>
      </w:r>
      <w:proofErr w:type="spellEnd"/>
    </w:p>
    <w:p w:rsidR="006D797D" w:rsidRPr="00BA5008" w:rsidRDefault="000853E3" w:rsidP="006D797D">
      <w:pPr>
        <w:keepNext/>
        <w:framePr w:dropCap="drop" w:lines="7" w:w="4996" w:h="3541" w:hRule="exact" w:wrap="around" w:vAnchor="text" w:hAnchor="page" w:x="6931" w:y="-358"/>
        <w:spacing w:after="0" w:line="3541" w:lineRule="exact"/>
        <w:ind w:left="990"/>
        <w:textAlignment w:val="baseline"/>
        <w:rPr>
          <w:rFonts w:cstheme="minorHAnsi"/>
          <w:position w:val="10"/>
          <w:sz w:val="373"/>
        </w:rPr>
      </w:pPr>
      <w:r>
        <w:rPr>
          <w:noProof/>
        </w:rPr>
        <w:drawing>
          <wp:inline distT="0" distB="0" distL="0" distR="0">
            <wp:extent cx="2538942" cy="1965277"/>
            <wp:effectExtent l="0" t="0" r="0" b="0"/>
            <wp:docPr id="5" name="irc_mi" descr="http://sfatulparintilor.ro/wp-content/uploads/2011/11/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atulparintilor.ro/wp-content/uploads/2011/11/24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98" cy="19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7D" w:rsidRDefault="006D797D" w:rsidP="006D797D">
      <w:pPr>
        <w:rPr>
          <w:lang w:val="ro-RO"/>
        </w:rPr>
      </w:pPr>
      <w:r>
        <w:t xml:space="preserve">Structura: </w:t>
      </w:r>
      <w:r>
        <w:rPr>
          <w:lang w:val="ro-RO"/>
        </w:rPr>
        <w:t>Școala Gimnazială ,,Sigismund Toduță”</w:t>
      </w:r>
    </w:p>
    <w:p w:rsidR="006D797D" w:rsidRDefault="00912FF4" w:rsidP="006D797D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25.6pt;width:264pt;height:12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" filled="f" stroked="f">
            <v:textbox>
              <w:txbxContent>
                <w:p w:rsidR="006D797D" w:rsidRDefault="006D797D" w:rsidP="006D797D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Matematica </w:t>
                  </w:r>
                </w:p>
                <w:p w:rsidR="006D797D" w:rsidRPr="00E41FBE" w:rsidRDefault="006D797D" w:rsidP="006D797D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de vacanță </w:t>
                  </w:r>
                </w:p>
              </w:txbxContent>
            </v:textbox>
            <w10:wrap type="square"/>
          </v:shape>
        </w:pict>
      </w:r>
      <w:r w:rsidR="006D797D">
        <w:rPr>
          <w:lang w:val="ro-RO"/>
        </w:rPr>
        <w:t xml:space="preserve">Prof. Cosma Teodora  </w:t>
      </w:r>
    </w:p>
    <w:p w:rsidR="006D797D" w:rsidRDefault="006D797D" w:rsidP="006D797D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E41FBE">
        <w:rPr>
          <w:rFonts w:ascii="Times New Roman" w:hAnsi="Times New Roman" w:cs="Times New Roman"/>
          <w:sz w:val="32"/>
          <w:szCs w:val="32"/>
          <w:lang w:val="ro-RO"/>
        </w:rPr>
        <w:t>Fișa nr.</w:t>
      </w:r>
      <w:r w:rsidR="00781958">
        <w:rPr>
          <w:rFonts w:ascii="Times New Roman" w:hAnsi="Times New Roman" w:cs="Times New Roman"/>
          <w:sz w:val="32"/>
          <w:szCs w:val="32"/>
          <w:lang w:val="ro-RO"/>
        </w:rPr>
        <w:t>5</w:t>
      </w:r>
    </w:p>
    <w:p w:rsidR="00142777" w:rsidRDefault="006D797D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40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ți: </w:t>
      </w:r>
      <w:r w:rsidR="00142777">
        <w:rPr>
          <w:rFonts w:ascii="Times New Roman" w:hAnsi="Times New Roman" w:cs="Times New Roman"/>
          <w:sz w:val="24"/>
          <w:szCs w:val="24"/>
          <w:lang w:val="ro-RO"/>
        </w:rPr>
        <w:t>a) 2(</w:t>
      </w:r>
      <w:r w:rsidR="00142777" w:rsidRPr="00142777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16.1pt" o:ole="">
            <v:imagedata r:id="rId5" o:title=""/>
          </v:shape>
          <o:OLEObject Type="Embed" ProgID="Equation.3" ShapeID="_x0000_i1025" DrawAspect="Content" ObjectID="_1497695857" r:id="rId6"/>
        </w:object>
      </w:r>
      <w:r w:rsidR="00142777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proofErr w:type="gramStart"/>
      <w:r w:rsidR="00142777">
        <w:rPr>
          <w:rFonts w:ascii="Times New Roman" w:hAnsi="Times New Roman" w:cs="Times New Roman"/>
          <w:sz w:val="24"/>
          <w:szCs w:val="24"/>
          <w:lang w:val="ro-RO"/>
        </w:rPr>
        <w:t xml:space="preserve">+ </w:t>
      </w:r>
      <w:proofErr w:type="gramEnd"/>
      <w:r w:rsidR="00142777" w:rsidRPr="00142777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20">
          <v:shape id="_x0000_i1026" type="#_x0000_t75" style="width:19.35pt;height:16.1pt" o:ole="">
            <v:imagedata r:id="rId7" o:title=""/>
          </v:shape>
          <o:OLEObject Type="Embed" ProgID="Equation.3" ShapeID="_x0000_i1026" DrawAspect="Content" ObjectID="_1497695858" r:id="rId8"/>
        </w:object>
      </w:r>
      <w:r w:rsidR="00142777"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142777" w:rsidRPr="0014277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80" w:dyaOrig="360">
          <v:shape id="_x0000_i1027" type="#_x0000_t75" style="width:89.2pt;height:18.25pt" o:ole="">
            <v:imagedata r:id="rId9" o:title=""/>
          </v:shape>
          <o:OLEObject Type="Embed" ProgID="Equation.3" ShapeID="_x0000_i1027" DrawAspect="Content" ObjectID="_1497695859" r:id="rId10"/>
        </w:object>
      </w:r>
      <w:r w:rsidR="00142777">
        <w:rPr>
          <w:rFonts w:ascii="Times New Roman" w:hAnsi="Times New Roman" w:cs="Times New Roman"/>
          <w:sz w:val="24"/>
          <w:szCs w:val="24"/>
          <w:lang w:val="ro-RO"/>
        </w:rPr>
        <w:t xml:space="preserve">; c) </w:t>
      </w:r>
      <w:r w:rsidR="00DF23F1" w:rsidRPr="00DF23F1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100" w:dyaOrig="680">
          <v:shape id="_x0000_i1028" type="#_x0000_t75" style="width:54.8pt;height:34.4pt" o:ole="">
            <v:imagedata r:id="rId11" o:title=""/>
          </v:shape>
          <o:OLEObject Type="Embed" ProgID="Equation.3" ShapeID="_x0000_i1028" DrawAspect="Content" ObjectID="_1497695860" r:id="rId12"/>
        </w:object>
      </w:r>
      <w:r w:rsidR="00DF23F1">
        <w:rPr>
          <w:rFonts w:ascii="Times New Roman" w:hAnsi="Times New Roman" w:cs="Times New Roman"/>
          <w:sz w:val="24"/>
          <w:szCs w:val="24"/>
          <w:lang w:val="ro-RO"/>
        </w:rPr>
        <w:t xml:space="preserve">; d) </w:t>
      </w:r>
      <w:r w:rsidR="00DF23F1" w:rsidRPr="00DF23F1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579" w:dyaOrig="680">
          <v:shape id="_x0000_i1029" type="#_x0000_t75" style="width:78.45pt;height:34.4pt" o:ole="">
            <v:imagedata r:id="rId13" o:title=""/>
          </v:shape>
          <o:OLEObject Type="Embed" ProgID="Equation.3" ShapeID="_x0000_i1029" DrawAspect="Content" ObjectID="_1497695861" r:id="rId14"/>
        </w:object>
      </w:r>
      <w:r w:rsidR="00DF23F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F23F1" w:rsidRDefault="00DF23F1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Rezolvați: a) x + 6 = 11; b) x – 4 = 3; c) x + 5 &lt; 8; d) x </w:t>
      </w:r>
      <w:r w:rsidR="00B33DCB">
        <w:rPr>
          <w:rFonts w:ascii="Times New Roman" w:hAnsi="Times New Roman" w:cs="Times New Roman"/>
          <w:sz w:val="24"/>
          <w:szCs w:val="24"/>
          <w:lang w:val="ro-RO"/>
        </w:rPr>
        <w:t>–7 &gt; 1; e) x – 3(6 – x) = 2.</w:t>
      </w:r>
    </w:p>
    <w:p w:rsidR="00C650E3" w:rsidRDefault="00C650E3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Aflați media aritmetică a numerelor: a) 2 și 18; b) 28 și 64; c) -5 și – 29; d) 124 și 436.</w:t>
      </w:r>
    </w:p>
    <w:p w:rsidR="00B33DCB" w:rsidRDefault="00C650E3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 Aflați x din proporțiile: a) </w:t>
      </w:r>
      <w:r w:rsidRPr="00C650E3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20" w:dyaOrig="620">
          <v:shape id="_x0000_i1030" type="#_x0000_t75" style="width:36.55pt;height:31.15pt" o:ole="">
            <v:imagedata r:id="rId15" o:title=""/>
          </v:shape>
          <o:OLEObject Type="Embed" ProgID="Equation.3" ShapeID="_x0000_i1030" DrawAspect="Content" ObjectID="_1497695862" r:id="rId1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b)</w:t>
      </w:r>
      <w:r w:rsidRPr="00C650E3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40" w:dyaOrig="620">
          <v:shape id="_x0000_i1031" type="#_x0000_t75" style="width:36.55pt;height:31.15pt" o:ole="">
            <v:imagedata r:id="rId17" o:title=""/>
          </v:shape>
          <o:OLEObject Type="Embed" ProgID="Equation.3" ShapeID="_x0000_i1031" DrawAspect="Content" ObjectID="_1497695863" r:id="rId1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c) </w:t>
      </w:r>
      <w:r w:rsidR="002410A2" w:rsidRPr="00C650E3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00" w:dyaOrig="620">
          <v:shape id="_x0000_i1032" type="#_x0000_t75" style="width:35.45pt;height:31.15pt" o:ole="">
            <v:imagedata r:id="rId19" o:title=""/>
          </v:shape>
          <o:OLEObject Type="Embed" ProgID="Equation.3" ShapeID="_x0000_i1032" DrawAspect="Content" ObjectID="_1497695864" r:id="rId2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d)  </w:t>
      </w:r>
      <w:r w:rsidR="00BE02C0" w:rsidRPr="00C650E3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20" w:dyaOrig="620">
          <v:shape id="_x0000_i1033" type="#_x0000_t75" style="width:36.55pt;height:31.15pt" o:ole="">
            <v:imagedata r:id="rId21" o:title=""/>
          </v:shape>
          <o:OLEObject Type="Embed" ProgID="Equation.3" ShapeID="_x0000_i1033" DrawAspect="Content" ObjectID="_1497695865" r:id="rId2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E02C0" w:rsidRDefault="00C650E3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r w:rsidR="00BE02C0">
        <w:rPr>
          <w:rFonts w:ascii="Times New Roman" w:hAnsi="Times New Roman" w:cs="Times New Roman"/>
          <w:sz w:val="24"/>
          <w:szCs w:val="24"/>
          <w:lang w:val="ro-RO"/>
        </w:rPr>
        <w:t xml:space="preserve">Patru caiete și două culegeri costă 57 lei, iar două caiete și șase culegeri costă 91 lei. Aflați prețul </w:t>
      </w:r>
    </w:p>
    <w:p w:rsidR="002D2ADA" w:rsidRDefault="00BE02C0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unui caiet și prețul unei culegeri.</w:t>
      </w:r>
    </w:p>
    <w:p w:rsidR="002D2ADA" w:rsidRDefault="002D2ADA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6. Aflați măsurile unghiurilor unui triunghi știind că sunt direct proporționale cu numerele: </w:t>
      </w:r>
    </w:p>
    <w:p w:rsidR="002A6D64" w:rsidRDefault="002D2ADA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a) 8, 4 și 6; b) 5, 7 și 6; c) </w:t>
      </w:r>
      <w:r w:rsidR="001F7C86">
        <w:rPr>
          <w:rFonts w:ascii="Times New Roman" w:hAnsi="Times New Roman" w:cs="Times New Roman"/>
          <w:sz w:val="24"/>
          <w:szCs w:val="24"/>
          <w:lang w:val="ro-RO"/>
        </w:rPr>
        <w:t>3, 8 și 7;  d) 4, 9 și 5;  e) 2, 3 și 5;  f) 2, 5 și 13;  g) 3, 6 și 11.</w:t>
      </w:r>
    </w:p>
    <w:p w:rsidR="00142777" w:rsidRDefault="002A6D64" w:rsidP="006D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Stabiliți perechile de triunghiuri congruente </w:t>
      </w:r>
      <w:r w:rsidR="006C3982">
        <w:rPr>
          <w:rFonts w:ascii="Times New Roman" w:hAnsi="Times New Roman" w:cs="Times New Roman"/>
          <w:sz w:val="24"/>
          <w:szCs w:val="24"/>
          <w:lang w:val="ro-RO"/>
        </w:rPr>
        <w:t xml:space="preserve">după criteriile învățate, </w:t>
      </w:r>
      <w:r>
        <w:rPr>
          <w:rFonts w:ascii="Times New Roman" w:hAnsi="Times New Roman" w:cs="Times New Roman"/>
          <w:sz w:val="24"/>
          <w:szCs w:val="24"/>
          <w:lang w:val="ro-RO"/>
        </w:rPr>
        <w:t>din figura de mai jos</w:t>
      </w:r>
      <w:r w:rsidR="006C398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13A57" w:rsidRDefault="00456FFF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7290" cy="3276612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18" cy="327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A57" w:rsidSect="00F009DD">
      <w:pgSz w:w="12240" w:h="15840"/>
      <w:pgMar w:top="450" w:right="1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E46E1"/>
    <w:rsid w:val="000853E3"/>
    <w:rsid w:val="00122634"/>
    <w:rsid w:val="00142777"/>
    <w:rsid w:val="001F7C86"/>
    <w:rsid w:val="002410A2"/>
    <w:rsid w:val="002A6D64"/>
    <w:rsid w:val="002D2ADA"/>
    <w:rsid w:val="00456FFF"/>
    <w:rsid w:val="00554A97"/>
    <w:rsid w:val="005E46E1"/>
    <w:rsid w:val="006C3982"/>
    <w:rsid w:val="006D797D"/>
    <w:rsid w:val="00781958"/>
    <w:rsid w:val="00912FF4"/>
    <w:rsid w:val="0094039E"/>
    <w:rsid w:val="009D0114"/>
    <w:rsid w:val="00B33DCB"/>
    <w:rsid w:val="00BE02C0"/>
    <w:rsid w:val="00C650E3"/>
    <w:rsid w:val="00DF23F1"/>
    <w:rsid w:val="00E1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2015-07-06T10:51:00Z</dcterms:created>
  <dcterms:modified xsi:type="dcterms:W3CDTF">2015-07-06T10:51:00Z</dcterms:modified>
</cp:coreProperties>
</file>