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33" w:rsidRDefault="00FC0061" w:rsidP="003E7434">
      <w:pPr>
        <w:jc w:val="center"/>
      </w:pPr>
      <w:r>
        <w:rPr>
          <w:noProof/>
        </w:rPr>
        <w:drawing>
          <wp:inline distT="0" distB="0" distL="0" distR="0">
            <wp:extent cx="8362950" cy="1295400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119" cy="129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33" w:rsidRDefault="00296233" w:rsidP="003E7434">
      <w:pPr>
        <w:jc w:val="center"/>
      </w:pPr>
    </w:p>
    <w:p w:rsidR="003E7434" w:rsidRPr="003E7434" w:rsidRDefault="003E7434" w:rsidP="003E7434">
      <w:pPr>
        <w:jc w:val="center"/>
      </w:pPr>
      <w:r w:rsidRPr="003E7434">
        <w:rPr>
          <w:rFonts w:ascii="Times New Roman" w:hAnsi="Times New Roman" w:cs="Times New Roman"/>
          <w:sz w:val="72"/>
          <w:szCs w:val="72"/>
          <w:lang w:val="ro-RO"/>
        </w:rPr>
        <w:t>Fie A(</w:t>
      </w:r>
      <w:r w:rsidRPr="003E7434">
        <w:rPr>
          <w:rFonts w:ascii="Times New Roman" w:hAnsi="Times New Roman" w:cs="Times New Roman"/>
          <w:position w:val="-10"/>
          <w:sz w:val="72"/>
          <w:szCs w:val="72"/>
          <w:lang w:val="ro-RO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4pt;height:36pt" o:ole="">
            <v:imagedata r:id="rId5" o:title=""/>
          </v:shape>
          <o:OLEObject Type="Embed" ProgID="Equation.3" ShapeID="_x0000_i1027" DrawAspect="Content" ObjectID="_1511101086" r:id="rId6"/>
        </w:object>
      </w:r>
      <w:r w:rsidRPr="003E7434">
        <w:rPr>
          <w:rFonts w:ascii="Times New Roman" w:hAnsi="Times New Roman" w:cs="Times New Roman"/>
          <w:sz w:val="72"/>
          <w:szCs w:val="72"/>
          <w:lang w:val="ro-RO"/>
        </w:rPr>
        <w:t>), B(</w:t>
      </w:r>
      <w:r w:rsidRPr="003E7434">
        <w:rPr>
          <w:rFonts w:ascii="Times New Roman" w:hAnsi="Times New Roman" w:cs="Times New Roman"/>
          <w:position w:val="-10"/>
          <w:sz w:val="72"/>
          <w:szCs w:val="72"/>
          <w:lang w:val="ro-RO"/>
        </w:rPr>
        <w:object w:dxaOrig="660" w:dyaOrig="340">
          <v:shape id="_x0000_i1025" type="#_x0000_t75" style="width:48pt;height:36pt" o:ole="">
            <v:imagedata r:id="rId7" o:title=""/>
          </v:shape>
          <o:OLEObject Type="Embed" ProgID="Equation.3" ShapeID="_x0000_i1025" DrawAspect="Content" ObjectID="_1511101087" r:id="rId8"/>
        </w:object>
      </w:r>
      <w:r w:rsidRPr="003E7434">
        <w:rPr>
          <w:rFonts w:ascii="Times New Roman" w:hAnsi="Times New Roman" w:cs="Times New Roman"/>
          <w:sz w:val="72"/>
          <w:szCs w:val="72"/>
          <w:lang w:val="ro-RO"/>
        </w:rPr>
        <w:t>), C(</w:t>
      </w:r>
      <w:r w:rsidRPr="003E7434">
        <w:rPr>
          <w:rFonts w:ascii="Times New Roman" w:hAnsi="Times New Roman" w:cs="Times New Roman"/>
          <w:position w:val="-12"/>
          <w:sz w:val="72"/>
          <w:szCs w:val="72"/>
          <w:lang w:val="ro-RO"/>
        </w:rPr>
        <w:object w:dxaOrig="660" w:dyaOrig="360">
          <v:shape id="_x0000_i1029" type="#_x0000_t75" style="width:52.8pt;height:37.2pt" o:ole="">
            <v:imagedata r:id="rId9" o:title=""/>
          </v:shape>
          <o:OLEObject Type="Embed" ProgID="Equation.3" ShapeID="_x0000_i1029" DrawAspect="Content" ObjectID="_1511101088" r:id="rId10"/>
        </w:object>
      </w:r>
      <w:r w:rsidRPr="003E7434">
        <w:rPr>
          <w:rFonts w:ascii="Times New Roman" w:hAnsi="Times New Roman" w:cs="Times New Roman"/>
          <w:sz w:val="72"/>
          <w:szCs w:val="72"/>
          <w:lang w:val="ro-RO"/>
        </w:rPr>
        <w:t>) trei puncte ,</w:t>
      </w:r>
      <w:r w:rsidRPr="003E7434">
        <w:rPr>
          <w:rFonts w:ascii="Times New Roman" w:hAnsi="Times New Roman" w:cs="Times New Roman"/>
          <w:position w:val="-6"/>
          <w:sz w:val="72"/>
          <w:szCs w:val="72"/>
          <w:lang w:val="ro-RO"/>
        </w:rPr>
        <w:object w:dxaOrig="1480" w:dyaOrig="279">
          <v:shape id="_x0000_i1028" type="#_x0000_t75" style="width:175.2pt;height:28.8pt" o:ole="">
            <v:imagedata r:id="rId11" o:title=""/>
          </v:shape>
          <o:OLEObject Type="Embed" ProgID="Equation.3" ShapeID="_x0000_i1028" DrawAspect="Content" ObjectID="_1511101089" r:id="rId12"/>
        </w:object>
      </w:r>
      <w:r w:rsidRPr="003E7434">
        <w:rPr>
          <w:rFonts w:ascii="Times New Roman" w:hAnsi="Times New Roman" w:cs="Times New Roman"/>
          <w:sz w:val="72"/>
          <w:szCs w:val="72"/>
          <w:lang w:val="ro-RO"/>
        </w:rPr>
        <w:t>,</w:t>
      </w:r>
    </w:p>
    <w:p w:rsidR="003E7434" w:rsidRPr="003E7434" w:rsidRDefault="003E7434" w:rsidP="003E7434">
      <w:pPr>
        <w:rPr>
          <w:rFonts w:ascii="Times New Roman" w:hAnsi="Times New Roman" w:cs="Times New Roman"/>
          <w:sz w:val="72"/>
          <w:szCs w:val="72"/>
          <w:lang w:val="ro-RO"/>
        </w:rPr>
      </w:pPr>
      <w:r w:rsidRPr="003E7434">
        <w:rPr>
          <w:rFonts w:ascii="Times New Roman" w:hAnsi="Times New Roman" w:cs="Times New Roman"/>
          <w:sz w:val="72"/>
          <w:szCs w:val="72"/>
          <w:lang w:val="ro-RO"/>
        </w:rPr>
        <w:t>în planul real, raportat la reperul cartezian XOY.</w:t>
      </w:r>
    </w:p>
    <w:p w:rsidR="003E7434" w:rsidRPr="003E7434" w:rsidRDefault="003E7434" w:rsidP="003E7434">
      <w:pPr>
        <w:rPr>
          <w:rFonts w:ascii="Times New Roman" w:hAnsi="Times New Roman" w:cs="Times New Roman"/>
          <w:sz w:val="72"/>
          <w:szCs w:val="72"/>
          <w:lang w:val="ro-RO"/>
        </w:rPr>
      </w:pPr>
      <w:r w:rsidRPr="003E7434">
        <w:rPr>
          <w:rFonts w:ascii="Times New Roman" w:hAnsi="Times New Roman" w:cs="Times New Roman"/>
          <w:b/>
          <w:sz w:val="72"/>
          <w:szCs w:val="72"/>
          <w:u w:val="single"/>
          <w:lang w:val="ro-RO"/>
        </w:rPr>
        <w:t>Teorema 1.</w:t>
      </w:r>
      <w:r w:rsidRPr="003E7434">
        <w:rPr>
          <w:rFonts w:ascii="Times New Roman" w:hAnsi="Times New Roman" w:cs="Times New Roman"/>
          <w:sz w:val="72"/>
          <w:szCs w:val="72"/>
          <w:lang w:val="ro-RO"/>
        </w:rPr>
        <w:t xml:space="preserve"> Ecuația carteziană a dreptei AB se scrie sub formă de determinant:</w:t>
      </w:r>
    </w:p>
    <w:p w:rsidR="003E7434" w:rsidRDefault="00710B60" w:rsidP="003E7434">
      <w:pPr>
        <w:jc w:val="center"/>
        <w:rPr>
          <w:rFonts w:ascii="Times New Roman" w:hAnsi="Times New Roman" w:cs="Times New Roman"/>
          <w:position w:val="-50"/>
          <w:sz w:val="72"/>
          <w:szCs w:val="72"/>
          <w:lang w:val="ro-RO"/>
        </w:rPr>
      </w:pPr>
      <w:r>
        <w:rPr>
          <w:rFonts w:ascii="Times New Roman" w:hAnsi="Times New Roman" w:cs="Times New Roman"/>
          <w:sz w:val="96"/>
          <w:szCs w:val="96"/>
          <w:lang w:val="ro-RO"/>
        </w:rPr>
        <w:t>A</w:t>
      </w:r>
      <w:r w:rsidR="003E7434" w:rsidRPr="003E7434">
        <w:rPr>
          <w:rFonts w:ascii="Times New Roman" w:hAnsi="Times New Roman" w:cs="Times New Roman"/>
          <w:sz w:val="96"/>
          <w:szCs w:val="96"/>
          <w:lang w:val="ro-RO"/>
        </w:rPr>
        <w:t>B:</w:t>
      </w:r>
      <w:r w:rsidR="003E7434" w:rsidRPr="003E7434">
        <w:rPr>
          <w:rFonts w:ascii="Times New Roman" w:hAnsi="Times New Roman" w:cs="Times New Roman"/>
          <w:sz w:val="72"/>
          <w:szCs w:val="72"/>
          <w:lang w:val="ro-RO"/>
        </w:rPr>
        <w:t xml:space="preserve">   </w:t>
      </w:r>
      <w:r w:rsidR="003E7434" w:rsidRPr="003E7434">
        <w:rPr>
          <w:rFonts w:ascii="Times New Roman" w:hAnsi="Times New Roman" w:cs="Times New Roman"/>
          <w:position w:val="-50"/>
          <w:sz w:val="72"/>
          <w:szCs w:val="72"/>
          <w:lang w:val="ro-RO"/>
        </w:rPr>
        <w:object w:dxaOrig="1579" w:dyaOrig="1120">
          <v:shape id="_x0000_i1026" type="#_x0000_t75" style="width:188.4pt;height:134.4pt" o:ole="">
            <v:imagedata r:id="rId13" o:title=""/>
          </v:shape>
          <o:OLEObject Type="Embed" ProgID="Equation.3" ShapeID="_x0000_i1026" DrawAspect="Content" ObjectID="_1511101090" r:id="rId14"/>
        </w:object>
      </w:r>
    </w:p>
    <w:p w:rsidR="00710B60" w:rsidRDefault="00710B60" w:rsidP="003E7434">
      <w:pPr>
        <w:jc w:val="center"/>
        <w:rPr>
          <w:rFonts w:ascii="Times New Roman" w:hAnsi="Times New Roman" w:cs="Times New Roman"/>
          <w:sz w:val="72"/>
          <w:szCs w:val="72"/>
          <w:lang w:val="ro-RO"/>
        </w:rPr>
      </w:pPr>
    </w:p>
    <w:p w:rsidR="00710B60" w:rsidRDefault="00710B60" w:rsidP="003E7434">
      <w:pPr>
        <w:jc w:val="center"/>
        <w:rPr>
          <w:rFonts w:ascii="Times New Roman" w:hAnsi="Times New Roman" w:cs="Times New Roman"/>
          <w:sz w:val="72"/>
          <w:szCs w:val="72"/>
          <w:lang w:val="ro-RO"/>
        </w:rPr>
      </w:pPr>
    </w:p>
    <w:p w:rsidR="00710B60" w:rsidRDefault="00710B60" w:rsidP="00710B60">
      <w:pPr>
        <w:jc w:val="center"/>
        <w:rPr>
          <w:rFonts w:ascii="Times New Roman" w:hAnsi="Times New Roman" w:cs="Times New Roman"/>
          <w:sz w:val="96"/>
          <w:szCs w:val="96"/>
          <w:lang w:val="ro-RO"/>
        </w:rPr>
      </w:pPr>
      <w:r w:rsidRPr="00710B60">
        <w:rPr>
          <w:rFonts w:ascii="Times New Roman" w:hAnsi="Times New Roman" w:cs="Times New Roman"/>
          <w:b/>
          <w:sz w:val="96"/>
          <w:szCs w:val="96"/>
          <w:u w:val="single"/>
          <w:lang w:val="ro-RO"/>
        </w:rPr>
        <w:t>Teorema 2</w:t>
      </w:r>
      <w:r w:rsidRPr="00710B60">
        <w:rPr>
          <w:rFonts w:ascii="Times New Roman" w:hAnsi="Times New Roman" w:cs="Times New Roman"/>
          <w:sz w:val="96"/>
          <w:szCs w:val="96"/>
          <w:lang w:val="ro-RO"/>
        </w:rPr>
        <w:t>. Punctele A, B, C sunt colin</w:t>
      </w:r>
      <w:r>
        <w:rPr>
          <w:rFonts w:ascii="Times New Roman" w:hAnsi="Times New Roman" w:cs="Times New Roman"/>
          <w:sz w:val="96"/>
          <w:szCs w:val="96"/>
          <w:lang w:val="ro-RO"/>
        </w:rPr>
        <w:t>iare dacă și numai dacă are loc</w:t>
      </w:r>
    </w:p>
    <w:p w:rsidR="00710B60" w:rsidRPr="00710B60" w:rsidRDefault="00710B60" w:rsidP="00710B60">
      <w:pPr>
        <w:rPr>
          <w:rFonts w:ascii="Times New Roman" w:hAnsi="Times New Roman" w:cs="Times New Roman"/>
          <w:sz w:val="96"/>
          <w:szCs w:val="96"/>
          <w:lang w:val="ro-RO"/>
        </w:rPr>
      </w:pPr>
      <w:r>
        <w:rPr>
          <w:rFonts w:ascii="Times New Roman" w:hAnsi="Times New Roman" w:cs="Times New Roman"/>
          <w:sz w:val="96"/>
          <w:szCs w:val="96"/>
          <w:lang w:val="ro-RO"/>
        </w:rPr>
        <w:t xml:space="preserve">    </w:t>
      </w:r>
      <w:r w:rsidRPr="00710B60">
        <w:rPr>
          <w:rFonts w:ascii="Times New Roman" w:hAnsi="Times New Roman" w:cs="Times New Roman"/>
          <w:sz w:val="96"/>
          <w:szCs w:val="96"/>
          <w:lang w:val="ro-RO"/>
        </w:rPr>
        <w:t>egalitatea:</w:t>
      </w:r>
    </w:p>
    <w:p w:rsidR="00710B60" w:rsidRDefault="00710B60" w:rsidP="00710B60">
      <w:pPr>
        <w:jc w:val="center"/>
        <w:rPr>
          <w:rFonts w:ascii="Times New Roman" w:hAnsi="Times New Roman" w:cs="Times New Roman"/>
          <w:position w:val="-50"/>
          <w:sz w:val="20"/>
          <w:szCs w:val="20"/>
          <w:lang w:val="ro-RO"/>
        </w:rPr>
      </w:pPr>
      <w:r w:rsidRPr="00054299">
        <w:rPr>
          <w:rFonts w:ascii="Times New Roman" w:hAnsi="Times New Roman" w:cs="Times New Roman"/>
          <w:position w:val="-50"/>
          <w:sz w:val="20"/>
          <w:szCs w:val="20"/>
          <w:lang w:val="ro-RO"/>
        </w:rPr>
        <w:object w:dxaOrig="1640" w:dyaOrig="1120">
          <v:shape id="_x0000_i1030" type="#_x0000_t75" style="width:364.8pt;height:252pt" o:ole="">
            <v:imagedata r:id="rId15" o:title=""/>
          </v:shape>
          <o:OLEObject Type="Embed" ProgID="Equation.3" ShapeID="_x0000_i1030" DrawAspect="Content" ObjectID="_1511101091" r:id="rId16"/>
        </w:object>
      </w:r>
    </w:p>
    <w:p w:rsidR="005E4EE5" w:rsidRDefault="005E4EE5" w:rsidP="00710B60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5E4EE5" w:rsidRDefault="005E4EE5" w:rsidP="005E4EE5">
      <w:pPr>
        <w:rPr>
          <w:rFonts w:ascii="Times New Roman" w:hAnsi="Times New Roman" w:cs="Times New Roman"/>
          <w:b/>
          <w:sz w:val="96"/>
          <w:szCs w:val="96"/>
          <w:lang w:val="ro-RO"/>
        </w:rPr>
      </w:pPr>
      <w:r>
        <w:rPr>
          <w:rFonts w:ascii="Times New Roman" w:hAnsi="Times New Roman" w:cs="Times New Roman"/>
          <w:b/>
          <w:sz w:val="96"/>
          <w:szCs w:val="96"/>
          <w:lang w:val="ro-RO"/>
        </w:rPr>
        <w:lastRenderedPageBreak/>
        <w:t xml:space="preserve">  </w:t>
      </w:r>
    </w:p>
    <w:p w:rsidR="005E4EE5" w:rsidRDefault="005E4EE5" w:rsidP="005E4EE5">
      <w:pPr>
        <w:rPr>
          <w:rFonts w:ascii="Times New Roman" w:hAnsi="Times New Roman" w:cs="Times New Roman"/>
          <w:b/>
          <w:sz w:val="96"/>
          <w:szCs w:val="96"/>
          <w:lang w:val="ro-RO"/>
        </w:rPr>
      </w:pPr>
      <w:r>
        <w:rPr>
          <w:rFonts w:ascii="Times New Roman" w:hAnsi="Times New Roman" w:cs="Times New Roman"/>
          <w:b/>
          <w:sz w:val="96"/>
          <w:szCs w:val="96"/>
          <w:lang w:val="ro-RO"/>
        </w:rPr>
        <w:t xml:space="preserve">   </w:t>
      </w:r>
      <w:r w:rsidRPr="005E4EE5">
        <w:rPr>
          <w:rFonts w:ascii="Times New Roman" w:hAnsi="Times New Roman" w:cs="Times New Roman"/>
          <w:b/>
          <w:sz w:val="96"/>
          <w:szCs w:val="96"/>
          <w:lang w:val="ro-RO"/>
        </w:rPr>
        <w:t>Distanța de la un punct P(</w:t>
      </w:r>
      <w:r w:rsidRPr="005E4EE5">
        <w:rPr>
          <w:rFonts w:ascii="Times New Roman" w:hAnsi="Times New Roman" w:cs="Times New Roman"/>
          <w:b/>
          <w:position w:val="-10"/>
          <w:sz w:val="96"/>
          <w:szCs w:val="96"/>
          <w:lang w:val="ro-RO"/>
        </w:rPr>
        <w:object w:dxaOrig="660" w:dyaOrig="340">
          <v:shape id="_x0000_i1031" type="#_x0000_t75" style="width:67.2pt;height:42pt" o:ole="">
            <v:imagedata r:id="rId17" o:title=""/>
          </v:shape>
          <o:OLEObject Type="Embed" ProgID="Equation.3" ShapeID="_x0000_i1031" DrawAspect="Content" ObjectID="_1511101092" r:id="rId18"/>
        </w:object>
      </w:r>
      <w:r w:rsidRPr="005E4EE5">
        <w:rPr>
          <w:rFonts w:ascii="Times New Roman" w:hAnsi="Times New Roman" w:cs="Times New Roman"/>
          <w:b/>
          <w:sz w:val="96"/>
          <w:szCs w:val="96"/>
          <w:lang w:val="ro-RO"/>
        </w:rPr>
        <w:t>) la o dreaptă</w:t>
      </w:r>
      <w:r>
        <w:rPr>
          <w:rFonts w:ascii="Times New Roman" w:hAnsi="Times New Roman" w:cs="Times New Roman"/>
          <w:b/>
          <w:sz w:val="96"/>
          <w:szCs w:val="96"/>
          <w:lang w:val="ro-RO"/>
        </w:rPr>
        <w:t xml:space="preserve"> </w:t>
      </w:r>
      <w:r w:rsidRPr="005E4EE5">
        <w:rPr>
          <w:rFonts w:ascii="Times New Roman" w:hAnsi="Times New Roman" w:cs="Times New Roman"/>
          <w:b/>
          <w:sz w:val="96"/>
          <w:szCs w:val="96"/>
          <w:lang w:val="ro-RO"/>
        </w:rPr>
        <w:t>(h) de ecuație ax + by + c = 0 se calculează cu formula:</w:t>
      </w:r>
    </w:p>
    <w:p w:rsidR="005E4EE5" w:rsidRPr="005E4EE5" w:rsidRDefault="005E4EE5" w:rsidP="005E4EE5">
      <w:pPr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  <w:r w:rsidRPr="005E4EE5">
        <w:rPr>
          <w:rFonts w:ascii="Times New Roman" w:hAnsi="Times New Roman" w:cs="Times New Roman"/>
          <w:b/>
          <w:sz w:val="96"/>
          <w:szCs w:val="96"/>
          <w:lang w:val="ro-RO"/>
        </w:rPr>
        <w:t xml:space="preserve">d(P, h) = </w:t>
      </w:r>
      <w:r w:rsidRPr="005E4EE5">
        <w:rPr>
          <w:rFonts w:ascii="Times New Roman" w:hAnsi="Times New Roman" w:cs="Times New Roman"/>
          <w:b/>
          <w:position w:val="-32"/>
          <w:sz w:val="96"/>
          <w:szCs w:val="96"/>
          <w:lang w:val="ro-RO"/>
        </w:rPr>
        <w:object w:dxaOrig="2720" w:dyaOrig="760">
          <v:shape id="_x0000_i1032" type="#_x0000_t75" style="width:428.4pt;height:142.8pt" o:ole="">
            <v:imagedata r:id="rId19" o:title=""/>
          </v:shape>
          <o:OLEObject Type="Embed" ProgID="Equation.3" ShapeID="_x0000_i1032" DrawAspect="Content" ObjectID="_1511101093" r:id="rId20"/>
        </w:object>
      </w:r>
    </w:p>
    <w:p w:rsidR="00710B60" w:rsidRDefault="00710B60" w:rsidP="003E7434">
      <w:pPr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</w:p>
    <w:p w:rsidR="00AE397C" w:rsidRPr="00AE397C" w:rsidRDefault="00AE397C" w:rsidP="003E7434">
      <w:pPr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</w:p>
    <w:p w:rsidR="00AE397C" w:rsidRDefault="00AE397C" w:rsidP="00AE397C">
      <w:pPr>
        <w:rPr>
          <w:rFonts w:ascii="Times New Roman" w:hAnsi="Times New Roman" w:cs="Times New Roman"/>
          <w:b/>
          <w:position w:val="-6"/>
          <w:sz w:val="96"/>
          <w:szCs w:val="96"/>
          <w:lang w:val="ro-RO"/>
        </w:rPr>
      </w:pPr>
      <w:r>
        <w:rPr>
          <w:rFonts w:ascii="Times New Roman" w:hAnsi="Times New Roman" w:cs="Times New Roman"/>
          <w:b/>
          <w:sz w:val="96"/>
          <w:szCs w:val="96"/>
          <w:lang w:val="ro-RO"/>
        </w:rPr>
        <w:t xml:space="preserve">             </w:t>
      </w:r>
      <w:r w:rsidRPr="00AE397C">
        <w:rPr>
          <w:rFonts w:ascii="Times New Roman" w:hAnsi="Times New Roman" w:cs="Times New Roman"/>
          <w:b/>
          <w:sz w:val="96"/>
          <w:szCs w:val="96"/>
          <w:lang w:val="ro-RO"/>
        </w:rPr>
        <w:t xml:space="preserve">Aria triunghiului </w:t>
      </w:r>
      <w:r w:rsidRPr="00AE397C">
        <w:rPr>
          <w:rFonts w:ascii="Times New Roman" w:hAnsi="Times New Roman" w:cs="Times New Roman"/>
          <w:b/>
          <w:position w:val="-6"/>
          <w:sz w:val="96"/>
          <w:szCs w:val="96"/>
          <w:lang w:val="ro-RO"/>
        </w:rPr>
        <w:object w:dxaOrig="680" w:dyaOrig="279">
          <v:shape id="_x0000_i1033" type="#_x0000_t75" style="width:139.2pt;height:43.2pt" o:ole="">
            <v:imagedata r:id="rId21" o:title=""/>
          </v:shape>
          <o:OLEObject Type="Embed" ProgID="Equation.3" ShapeID="_x0000_i1033" DrawAspect="Content" ObjectID="_1511101094" r:id="rId22"/>
        </w:object>
      </w:r>
    </w:p>
    <w:p w:rsidR="00AE397C" w:rsidRPr="00AE397C" w:rsidRDefault="00AE397C" w:rsidP="00AE397C">
      <w:pPr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  <w:r w:rsidRPr="00AE397C">
        <w:rPr>
          <w:rFonts w:ascii="Times New Roman" w:hAnsi="Times New Roman" w:cs="Times New Roman"/>
          <w:b/>
          <w:sz w:val="96"/>
          <w:szCs w:val="96"/>
          <w:lang w:val="ro-RO"/>
        </w:rPr>
        <w:t>se calculează cu formula:</w:t>
      </w:r>
    </w:p>
    <w:p w:rsidR="00AE397C" w:rsidRPr="00AE397C" w:rsidRDefault="00AE397C" w:rsidP="00AE397C">
      <w:pPr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  <w:r>
        <w:rPr>
          <w:rFonts w:ascii="Times New Roman" w:hAnsi="Times New Roman" w:cs="Times New Roman"/>
          <w:b/>
          <w:noProof/>
          <w:position w:val="-24"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87.8pt;margin-top:54.85pt;width:0;height:152.4pt;z-index:251659264" o:connectortype="straight"/>
        </w:pict>
      </w:r>
      <w:r>
        <w:rPr>
          <w:rFonts w:ascii="Times New Roman" w:hAnsi="Times New Roman" w:cs="Times New Roman"/>
          <w:b/>
          <w:noProof/>
          <w:position w:val="-24"/>
          <w:sz w:val="96"/>
          <w:szCs w:val="96"/>
        </w:rPr>
        <w:pict>
          <v:shape id="_x0000_s1026" type="#_x0000_t32" style="position:absolute;left:0;text-align:left;margin-left:425pt;margin-top:54.85pt;width:1.2pt;height:152.4pt;z-index:251658240" o:connectortype="straight"/>
        </w:pict>
      </w:r>
      <w:r w:rsidRPr="00AE397C">
        <w:rPr>
          <w:rFonts w:ascii="Times New Roman" w:hAnsi="Times New Roman" w:cs="Times New Roman"/>
          <w:b/>
          <w:position w:val="-24"/>
          <w:sz w:val="96"/>
          <w:szCs w:val="96"/>
          <w:lang w:val="ro-RO"/>
        </w:rPr>
        <w:object w:dxaOrig="1140" w:dyaOrig="620">
          <v:shape id="_x0000_i1034" type="#_x0000_t75" style="width:362.4pt;height:200.4pt" o:ole="">
            <v:imagedata r:id="rId23" o:title=""/>
          </v:shape>
          <o:OLEObject Type="Embed" ProgID="Equation.3" ShapeID="_x0000_i1034" DrawAspect="Content" ObjectID="_1511101095" r:id="rId24"/>
        </w:object>
      </w:r>
      <w:r w:rsidRPr="00AE397C">
        <w:rPr>
          <w:rFonts w:ascii="Times New Roman" w:hAnsi="Times New Roman" w:cs="Times New Roman"/>
          <w:b/>
          <w:position w:val="-50"/>
          <w:sz w:val="96"/>
          <w:szCs w:val="96"/>
          <w:lang w:val="ro-RO"/>
        </w:rPr>
        <w:object w:dxaOrig="1240" w:dyaOrig="1120">
          <v:shape id="_x0000_i1035" type="#_x0000_t75" style="width:276pt;height:249.6pt" o:ole="">
            <v:imagedata r:id="rId25" o:title=""/>
          </v:shape>
          <o:OLEObject Type="Embed" ProgID="Equation.3" ShapeID="_x0000_i1035" DrawAspect="Content" ObjectID="_1511101096" r:id="rId26"/>
        </w:object>
      </w:r>
    </w:p>
    <w:p w:rsidR="003E7434" w:rsidRPr="00AE397C" w:rsidRDefault="003E7434">
      <w:pPr>
        <w:rPr>
          <w:b/>
          <w:sz w:val="96"/>
          <w:szCs w:val="96"/>
        </w:rPr>
      </w:pPr>
    </w:p>
    <w:sectPr w:rsidR="003E7434" w:rsidRPr="00AE397C" w:rsidSect="00710B60">
      <w:pgSz w:w="15840" w:h="12240" w:orient="landscape"/>
      <w:pgMar w:top="567" w:right="247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25F2E"/>
    <w:rsid w:val="00296233"/>
    <w:rsid w:val="003E7434"/>
    <w:rsid w:val="005E4EE5"/>
    <w:rsid w:val="00710B60"/>
    <w:rsid w:val="00A17A46"/>
    <w:rsid w:val="00AE397C"/>
    <w:rsid w:val="00F25F2E"/>
    <w:rsid w:val="00FC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7</cp:revision>
  <dcterms:created xsi:type="dcterms:W3CDTF">2015-12-08T14:46:00Z</dcterms:created>
  <dcterms:modified xsi:type="dcterms:W3CDTF">2015-12-08T15:30:00Z</dcterms:modified>
</cp:coreProperties>
</file>