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3F" w:rsidRPr="00A71104" w:rsidRDefault="0017593F" w:rsidP="0017593F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>Colegiul Tehnic T.F.,,Anghel Saligny’’ – Simeria</w:t>
      </w:r>
    </w:p>
    <w:p w:rsidR="0017593F" w:rsidRPr="00A71104" w:rsidRDefault="0017593F" w:rsidP="0017593F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Numele elevului.....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17593F" w:rsidRDefault="0017593F" w:rsidP="0017593F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Clasa a X-a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profilul umn</w:t>
      </w:r>
    </w:p>
    <w:p w:rsidR="0017593F" w:rsidRDefault="0017593F" w:rsidP="0017593F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Test sumativ – Elemente de statistică matematică și probabilități</w:t>
      </w:r>
    </w:p>
    <w:p w:rsidR="0017593F" w:rsidRDefault="0017593F" w:rsidP="0017593F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2A688C" w:rsidRDefault="002A688C" w:rsidP="002A688C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2 puncte din oficiu.</w:t>
      </w:r>
    </w:p>
    <w:p w:rsidR="00B800AE" w:rsidRDefault="00121460" w:rsidP="008532BF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F60C3F" w:rsidRPr="00F60C3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1).</w:t>
      </w:r>
      <w:r w:rsidR="00F60C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F634B">
        <w:rPr>
          <w:rFonts w:ascii="Times New Roman" w:hAnsi="Times New Roman" w:cs="Times New Roman"/>
          <w:sz w:val="24"/>
          <w:szCs w:val="24"/>
          <w:lang w:val="ro-RO"/>
        </w:rPr>
        <w:t xml:space="preserve">Privind imaginea de mai jos, referitoare la notele obținute de către elevii unei clase la un </w:t>
      </w:r>
    </w:p>
    <w:p w:rsidR="00B800AE" w:rsidRDefault="00B800AE" w:rsidP="008532BF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r w:rsidR="00DF634B">
        <w:rPr>
          <w:rFonts w:ascii="Times New Roman" w:hAnsi="Times New Roman" w:cs="Times New Roman"/>
          <w:sz w:val="24"/>
          <w:szCs w:val="24"/>
          <w:lang w:val="ro-RO"/>
        </w:rPr>
        <w:t xml:space="preserve">test, completați tabelul și calculați efectivul clasei, media notelor, dispersia și abaterea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</w:p>
    <w:p w:rsidR="00AD4948" w:rsidRDefault="00B800AE" w:rsidP="008532BF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DF634B">
        <w:rPr>
          <w:rFonts w:ascii="Times New Roman" w:hAnsi="Times New Roman" w:cs="Times New Roman"/>
          <w:sz w:val="24"/>
          <w:szCs w:val="24"/>
          <w:lang w:val="ro-RO"/>
        </w:rPr>
        <w:t>medie pătratică.</w:t>
      </w:r>
      <w:r w:rsidR="00F60C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F37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3856" cy="243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37" cy="243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0AE" w:rsidRDefault="00B800AE" w:rsidP="008532BF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B800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3 p – 2).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 urnă conține 6 bile albe și 8 bile roșii. Se fac două extrageri succesive de bile din urnă,    </w:t>
      </w:r>
    </w:p>
    <w:p w:rsidR="00B800AE" w:rsidRDefault="00B800AE" w:rsidP="008532BF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fără întoarcerea acestora.</w:t>
      </w:r>
      <w:r w:rsidR="005758BC">
        <w:rPr>
          <w:rFonts w:ascii="Times New Roman" w:hAnsi="Times New Roman" w:cs="Times New Roman"/>
          <w:sz w:val="24"/>
          <w:szCs w:val="24"/>
          <w:lang w:val="ro-RO"/>
        </w:rPr>
        <w:t xml:space="preserve"> Calculați probabilitățile evenimentelor:</w:t>
      </w:r>
    </w:p>
    <w:p w:rsidR="005758BC" w:rsidRDefault="005758BC" w:rsidP="008532BF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a) ,, ambele bile extrase sunt albe’’, b) ,, ambele bile extrase sunt roșii’’,</w:t>
      </w:r>
    </w:p>
    <w:p w:rsidR="005758BC" w:rsidRDefault="005758BC" w:rsidP="008532BF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c) ,, bilele extrase au aceeași culoare’’, d) ,, bilele extrase au culori diferite’’,</w:t>
      </w:r>
    </w:p>
    <w:p w:rsidR="00AD4948" w:rsidRDefault="005758BC" w:rsidP="005758BC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e) ,, cel puțin o bilă extrasă este albă’’.</w:t>
      </w:r>
    </w:p>
    <w:p w:rsidR="00AD4948" w:rsidRPr="00500003" w:rsidRDefault="00AD4948" w:rsidP="00AD4948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5E7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40 - 45 minute.</w:t>
      </w:r>
    </w:p>
    <w:p w:rsidR="00AD4948" w:rsidRDefault="00AD4948" w:rsidP="002A688C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</w:p>
    <w:p w:rsidR="002A688C" w:rsidRPr="002A688C" w:rsidRDefault="002A688C" w:rsidP="002A688C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</w:p>
    <w:p w:rsidR="00000000" w:rsidRDefault="00F84F97"/>
    <w:p w:rsidR="001F6686" w:rsidRDefault="001F6686"/>
    <w:p w:rsidR="0094492A" w:rsidRPr="00A71104" w:rsidRDefault="0094492A" w:rsidP="0094492A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lastRenderedPageBreak/>
        <w:t>Colegiul Tehnic T.F.,,Anghel Saligny’’ – Simeria</w:t>
      </w:r>
    </w:p>
    <w:p w:rsidR="0094492A" w:rsidRPr="00A71104" w:rsidRDefault="0094492A" w:rsidP="0094492A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Numele elevului.....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94492A" w:rsidRDefault="0094492A" w:rsidP="0094492A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Clasa a X-a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profilul umn</w:t>
      </w:r>
    </w:p>
    <w:p w:rsidR="0094492A" w:rsidRDefault="0094492A" w:rsidP="0094492A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Test sumativ – Elemente de statistică matematică și probabilități</w:t>
      </w:r>
    </w:p>
    <w:p w:rsidR="0094492A" w:rsidRDefault="0094492A" w:rsidP="0094492A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94492A" w:rsidRDefault="0094492A" w:rsidP="0094492A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2 puncte din oficiu.</w:t>
      </w:r>
    </w:p>
    <w:p w:rsidR="003D2726" w:rsidRDefault="003D2726" w:rsidP="003D2726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F60C3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1).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imaginea de mai jos, referitoare la notele obținute de către elevii unei clase la un </w:t>
      </w:r>
    </w:p>
    <w:p w:rsidR="003D2726" w:rsidRDefault="003D2726" w:rsidP="003D2726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test, completați tabelul și calculați efectivul clasei, media notelor, dispersia și abaterea                </w:t>
      </w:r>
    </w:p>
    <w:p w:rsidR="001F6686" w:rsidRDefault="003D2726"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medie pătratică.</w:t>
      </w:r>
    </w:p>
    <w:p w:rsidR="001F6686" w:rsidRDefault="001F6686" w:rsidP="003D2726">
      <w:pPr>
        <w:ind w:left="-851"/>
      </w:pPr>
      <w:r>
        <w:rPr>
          <w:noProof/>
        </w:rPr>
        <w:drawing>
          <wp:inline distT="0" distB="0" distL="0" distR="0">
            <wp:extent cx="7096125" cy="24098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672" cy="241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84" w:rsidRDefault="00DE1D84" w:rsidP="00DE1D84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B800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3 p – 2).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 urnă conține 4 bile albe și 6 bile roșii. Se fac două extrageri succesive de bile din urnă,    </w:t>
      </w:r>
    </w:p>
    <w:p w:rsidR="00DE1D84" w:rsidRDefault="00DE1D84" w:rsidP="00DE1D84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fără întoarcerea acestora. Calculați probabilitățile evenimentelor:</w:t>
      </w:r>
    </w:p>
    <w:p w:rsidR="00DE1D84" w:rsidRDefault="00DE1D84" w:rsidP="00DE1D84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a) ,, ambele bile extrase sunt albe’’, b) ,, ambele bile extrase sunt roșii’’,</w:t>
      </w:r>
    </w:p>
    <w:p w:rsidR="00DE1D84" w:rsidRDefault="00DE1D84" w:rsidP="00DE1D84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c) ,, bilele extrase au aceeași culoare’’, d) ,, bilele extrase au culori diferite’’,</w:t>
      </w:r>
    </w:p>
    <w:p w:rsidR="00DE1D84" w:rsidRDefault="00DE1D84" w:rsidP="00DE1D84">
      <w:pPr>
        <w:ind w:left="-851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e) ,, cel puțin o bilă extrasă este albă’’.</w:t>
      </w:r>
    </w:p>
    <w:p w:rsidR="0094492A" w:rsidRPr="00F60C3F" w:rsidRDefault="0094492A" w:rsidP="0094492A">
      <w:pPr>
        <w:ind w:left="-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7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40 - 45 minute.</w:t>
      </w:r>
    </w:p>
    <w:p w:rsidR="0094492A" w:rsidRDefault="0094492A"/>
    <w:sectPr w:rsidR="0094492A" w:rsidSect="0017593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>
    <w:useFELayout/>
  </w:compat>
  <w:rsids>
    <w:rsidRoot w:val="0017593F"/>
    <w:rsid w:val="00121460"/>
    <w:rsid w:val="0017593F"/>
    <w:rsid w:val="001F6686"/>
    <w:rsid w:val="002A688C"/>
    <w:rsid w:val="003B46E8"/>
    <w:rsid w:val="003D2726"/>
    <w:rsid w:val="005758BC"/>
    <w:rsid w:val="008532BF"/>
    <w:rsid w:val="0094492A"/>
    <w:rsid w:val="00AD4948"/>
    <w:rsid w:val="00B800AE"/>
    <w:rsid w:val="00BF378C"/>
    <w:rsid w:val="00DE1D84"/>
    <w:rsid w:val="00DF634B"/>
    <w:rsid w:val="00F60C3F"/>
    <w:rsid w:val="00F8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18</cp:revision>
  <dcterms:created xsi:type="dcterms:W3CDTF">2016-05-11T22:17:00Z</dcterms:created>
  <dcterms:modified xsi:type="dcterms:W3CDTF">2016-05-11T23:07:00Z</dcterms:modified>
</cp:coreProperties>
</file>