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A8" w:rsidRDefault="00A033A8">
      <w:pPr>
        <w:rPr>
          <w:lang w:val="ro-RO"/>
        </w:rPr>
      </w:pPr>
      <w:r>
        <w:rPr>
          <w:lang w:val="ro-RO"/>
        </w:rPr>
        <w:t>Colegiul Tehnic T.F.,,Anghel Saligny’’ – Simeria</w:t>
      </w:r>
    </w:p>
    <w:p w:rsidR="00A033A8" w:rsidRDefault="00A033A8">
      <w:pPr>
        <w:rPr>
          <w:lang w:val="ro-RO"/>
        </w:rPr>
      </w:pPr>
      <w:r>
        <w:rPr>
          <w:lang w:val="ro-RO"/>
        </w:rPr>
        <w:t>Școala Gimnazială ,,Sigismund Toduță’’</w:t>
      </w:r>
    </w:p>
    <w:p w:rsidR="001A7C29" w:rsidRDefault="001A7C29">
      <w:pPr>
        <w:rPr>
          <w:lang w:val="ro-RO"/>
        </w:rPr>
      </w:pPr>
    </w:p>
    <w:p w:rsidR="00A033A8" w:rsidRDefault="00A033A8">
      <w:pPr>
        <w:rPr>
          <w:lang w:val="ro-RO"/>
        </w:rPr>
      </w:pPr>
      <w:r>
        <w:rPr>
          <w:lang w:val="ro-RO"/>
        </w:rPr>
        <w:t xml:space="preserve"> </w:t>
      </w:r>
      <w:r>
        <w:rPr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45pt;height:15.5pt">
            <v:shadow color="#868686"/>
            <v:textpath style="font-family:&quot;Arial Black&quot;;v-text-kern:t" trim="t" fitpath="t" string="Fracții zecimale – Exerciții și probleme recapitulative"/>
          </v:shape>
        </w:pict>
      </w:r>
    </w:p>
    <w:p w:rsidR="001A7C29" w:rsidRDefault="001A7C29">
      <w:pPr>
        <w:rPr>
          <w:lang w:val="ro-RO"/>
        </w:rPr>
      </w:pPr>
    </w:p>
    <w:p w:rsidR="00BA245A" w:rsidRDefault="00BA245A">
      <w:pPr>
        <w:rPr>
          <w:lang w:val="ro-RO"/>
        </w:rPr>
      </w:pPr>
      <w:r w:rsidRPr="001A7C29">
        <w:rPr>
          <w:b/>
          <w:lang w:val="ro-RO"/>
        </w:rPr>
        <w:t>1)</w:t>
      </w:r>
      <w:r>
        <w:rPr>
          <w:lang w:val="ro-RO"/>
        </w:rPr>
        <w:t xml:space="preserve"> Reprezentați pe axa mnumerelor fracțiile zecimale:  2,9;  0,3;  2,4;  1,6;  1,8</w:t>
      </w:r>
      <w:r w:rsidR="00D353CE">
        <w:rPr>
          <w:lang w:val="ro-RO"/>
        </w:rPr>
        <w:t>;  0,75;  2,7;  3,1;  3,9;  4,5</w:t>
      </w:r>
      <w:r>
        <w:rPr>
          <w:lang w:val="ro-RO"/>
        </w:rPr>
        <w:t>.</w:t>
      </w:r>
    </w:p>
    <w:p w:rsidR="00D353CE" w:rsidRDefault="00D353CE">
      <w:pPr>
        <w:rPr>
          <w:lang w:val="ro-RO"/>
        </w:rPr>
      </w:pPr>
      <w:r>
        <w:rPr>
          <w:noProof/>
        </w:rPr>
        <w:drawing>
          <wp:inline distT="0" distB="0" distL="0" distR="0">
            <wp:extent cx="5943600" cy="3867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FD" w:rsidRDefault="00A463FD">
      <w:pPr>
        <w:rPr>
          <w:lang w:val="ro-RO"/>
        </w:rPr>
      </w:pPr>
      <w:r w:rsidRPr="001A7C29">
        <w:rPr>
          <w:b/>
          <w:lang w:val="ro-RO"/>
        </w:rPr>
        <w:t>2)</w:t>
      </w:r>
      <w:r>
        <w:rPr>
          <w:lang w:val="ro-RO"/>
        </w:rPr>
        <w:t xml:space="preserve"> Scrieți cinci fracții zecimale cuprinse între  1,5  și  1,7.</w:t>
      </w:r>
    </w:p>
    <w:p w:rsidR="00A463FD" w:rsidRDefault="00A463FD">
      <w:pPr>
        <w:rPr>
          <w:lang w:val="ro-RO"/>
        </w:rPr>
      </w:pPr>
      <w:r w:rsidRPr="001A7C29">
        <w:rPr>
          <w:b/>
          <w:lang w:val="ro-RO"/>
        </w:rPr>
        <w:t>3)</w:t>
      </w:r>
      <w:r>
        <w:rPr>
          <w:lang w:val="ro-RO"/>
        </w:rPr>
        <w:t xml:space="preserve"> Comparați fracțiile zecimale:  i)  2,(3)  ...  2,31;  ii)  0,(16)  ...  0,5;  iii)  1,2(7)  ...  1,275;  iv)  62,3  ...  26,3. </w:t>
      </w:r>
    </w:p>
    <w:p w:rsidR="0038717C" w:rsidRDefault="001A7C29">
      <w:pPr>
        <w:rPr>
          <w:lang w:val="ro-RO"/>
        </w:rPr>
      </w:pPr>
      <w:r w:rsidRPr="001A7C29">
        <w:rPr>
          <w:b/>
          <w:lang w:val="ro-RO"/>
        </w:rPr>
        <w:t>4</w:t>
      </w:r>
      <w:r w:rsidR="0038717C" w:rsidRPr="001A7C29">
        <w:rPr>
          <w:b/>
          <w:lang w:val="ro-RO"/>
        </w:rPr>
        <w:t>)</w:t>
      </w:r>
      <w:r w:rsidR="0038717C">
        <w:rPr>
          <w:lang w:val="ro-RO"/>
        </w:rPr>
        <w:t xml:space="preserve"> Rotunjiți la zecimi numerele  3,28  și  5,14.</w:t>
      </w:r>
    </w:p>
    <w:p w:rsidR="00336FF6" w:rsidRDefault="001A7C29">
      <w:pPr>
        <w:rPr>
          <w:lang w:val="ro-RO"/>
        </w:rPr>
      </w:pPr>
      <w:r w:rsidRPr="001A7C29">
        <w:rPr>
          <w:b/>
          <w:lang w:val="ro-RO"/>
        </w:rPr>
        <w:t>5</w:t>
      </w:r>
      <w:r w:rsidR="00336FF6" w:rsidRPr="001A7C29">
        <w:rPr>
          <w:b/>
          <w:lang w:val="ro-RO"/>
        </w:rPr>
        <w:t>)</w:t>
      </w:r>
      <w:r w:rsidR="00336FF6">
        <w:rPr>
          <w:lang w:val="ro-RO"/>
        </w:rPr>
        <w:t xml:space="preserve"> Ordonați crescător numerele:  3,8;  0,6;  2,4;  6,75;  0,15;  5,25;  4,6.</w:t>
      </w:r>
    </w:p>
    <w:p w:rsidR="00336FF6" w:rsidRDefault="001A7C29">
      <w:pPr>
        <w:rPr>
          <w:lang w:val="ro-RO"/>
        </w:rPr>
      </w:pPr>
      <w:r w:rsidRPr="001A7C29">
        <w:rPr>
          <w:b/>
          <w:lang w:val="ro-RO"/>
        </w:rPr>
        <w:t>6</w:t>
      </w:r>
      <w:r w:rsidR="00336FF6" w:rsidRPr="001A7C29">
        <w:rPr>
          <w:b/>
          <w:lang w:val="ro-RO"/>
        </w:rPr>
        <w:t>)</w:t>
      </w:r>
      <w:r w:rsidR="00336FF6">
        <w:rPr>
          <w:lang w:val="ro-RO"/>
        </w:rPr>
        <w:t xml:space="preserve"> Scrieți ca fracții zecimale: </w:t>
      </w:r>
      <w:r w:rsidR="001F2595" w:rsidRPr="00336FF6">
        <w:rPr>
          <w:position w:val="-24"/>
          <w:lang w:val="ro-RO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.25pt;height:31pt" o:ole="">
            <v:imagedata r:id="rId5" o:title=""/>
          </v:shape>
          <o:OLEObject Type="Embed" ProgID="Equation.3" ShapeID="_x0000_i1026" DrawAspect="Content" ObjectID="_1550254902" r:id="rId6"/>
        </w:object>
      </w:r>
      <w:r w:rsidR="00336FF6">
        <w:rPr>
          <w:lang w:val="ro-RO"/>
        </w:rPr>
        <w:t xml:space="preserve">;  </w:t>
      </w:r>
      <w:r w:rsidR="001F2595" w:rsidRPr="00336FF6">
        <w:rPr>
          <w:position w:val="-24"/>
          <w:lang w:val="ro-RO"/>
        </w:rPr>
        <w:object w:dxaOrig="480" w:dyaOrig="620">
          <v:shape id="_x0000_i1027" type="#_x0000_t75" style="width:23.7pt;height:31pt" o:ole="">
            <v:imagedata r:id="rId7" o:title=""/>
          </v:shape>
          <o:OLEObject Type="Embed" ProgID="Equation.3" ShapeID="_x0000_i1027" DrawAspect="Content" ObjectID="_1550254903" r:id="rId8"/>
        </w:object>
      </w:r>
      <w:r w:rsidR="00336FF6">
        <w:rPr>
          <w:lang w:val="ro-RO"/>
        </w:rPr>
        <w:t xml:space="preserve">;  </w:t>
      </w:r>
      <w:r w:rsidR="001F2595" w:rsidRPr="00336FF6">
        <w:rPr>
          <w:position w:val="-24"/>
          <w:lang w:val="ro-RO"/>
        </w:rPr>
        <w:object w:dxaOrig="560" w:dyaOrig="620">
          <v:shape id="_x0000_i1028" type="#_x0000_t75" style="width:28.25pt;height:31pt" o:ole="">
            <v:imagedata r:id="rId9" o:title=""/>
          </v:shape>
          <o:OLEObject Type="Embed" ProgID="Equation.3" ShapeID="_x0000_i1028" DrawAspect="Content" ObjectID="_1550254904" r:id="rId10"/>
        </w:object>
      </w:r>
      <w:r w:rsidR="00336FF6">
        <w:rPr>
          <w:lang w:val="ro-RO"/>
        </w:rPr>
        <w:t>.</w:t>
      </w:r>
    </w:p>
    <w:p w:rsidR="001F2595" w:rsidRDefault="001A7C29">
      <w:pPr>
        <w:rPr>
          <w:lang w:val="ro-RO"/>
        </w:rPr>
      </w:pPr>
      <w:r w:rsidRPr="001A7C29">
        <w:rPr>
          <w:b/>
          <w:lang w:val="ro-RO"/>
        </w:rPr>
        <w:t>7</w:t>
      </w:r>
      <w:r w:rsidR="001F2595" w:rsidRPr="001A7C29">
        <w:rPr>
          <w:b/>
          <w:lang w:val="ro-RO"/>
        </w:rPr>
        <w:t>)</w:t>
      </w:r>
      <w:r w:rsidR="001F2595">
        <w:rPr>
          <w:lang w:val="ro-RO"/>
        </w:rPr>
        <w:t xml:space="preserve"> Scrieți ca fracții ordinare ireductibile numerele:  5,2;  0,15;  41,329.</w:t>
      </w:r>
    </w:p>
    <w:p w:rsidR="000E4A25" w:rsidRDefault="001A7C29">
      <w:pPr>
        <w:rPr>
          <w:lang w:val="ro-RO"/>
        </w:rPr>
      </w:pPr>
      <w:r w:rsidRPr="001A7C29">
        <w:rPr>
          <w:b/>
          <w:lang w:val="ro-RO"/>
        </w:rPr>
        <w:t>8</w:t>
      </w:r>
      <w:r w:rsidR="000E4A25" w:rsidRPr="001A7C29">
        <w:rPr>
          <w:b/>
          <w:lang w:val="ro-RO"/>
        </w:rPr>
        <w:t>)</w:t>
      </w:r>
      <w:r w:rsidR="000E4A25">
        <w:rPr>
          <w:lang w:val="ro-RO"/>
        </w:rPr>
        <w:t xml:space="preserve"> Efectuați: a) 0,15 + 8,34;  b) 8,35 – 2,4;  c) </w:t>
      </w:r>
      <w:r w:rsidR="000E4A25" w:rsidRPr="000E4A25">
        <w:rPr>
          <w:position w:val="-10"/>
          <w:lang w:val="ro-RO"/>
        </w:rPr>
        <w:object w:dxaOrig="780" w:dyaOrig="320">
          <v:shape id="_x0000_i1029" type="#_x0000_t75" style="width:39.2pt;height:16.4pt" o:ole="">
            <v:imagedata r:id="rId11" o:title=""/>
          </v:shape>
          <o:OLEObject Type="Embed" ProgID="Equation.3" ShapeID="_x0000_i1029" DrawAspect="Content" ObjectID="_1550254905" r:id="rId12"/>
        </w:object>
      </w:r>
      <w:r w:rsidR="000E4A25">
        <w:rPr>
          <w:lang w:val="ro-RO"/>
        </w:rPr>
        <w:t xml:space="preserve">;  d) </w:t>
      </w:r>
      <w:r w:rsidR="000E4A25" w:rsidRPr="000E4A25">
        <w:rPr>
          <w:position w:val="-10"/>
          <w:lang w:val="ro-RO"/>
        </w:rPr>
        <w:object w:dxaOrig="900" w:dyaOrig="320">
          <v:shape id="_x0000_i1030" type="#_x0000_t75" style="width:44.65pt;height:16.4pt" o:ole="">
            <v:imagedata r:id="rId13" o:title=""/>
          </v:shape>
          <o:OLEObject Type="Embed" ProgID="Equation.3" ShapeID="_x0000_i1030" DrawAspect="Content" ObjectID="_1550254906" r:id="rId14"/>
        </w:object>
      </w:r>
      <w:r w:rsidR="000E4A25">
        <w:rPr>
          <w:lang w:val="ro-RO"/>
        </w:rPr>
        <w:t xml:space="preserve">;  e)  </w:t>
      </w:r>
      <w:r w:rsidR="000E4A25" w:rsidRPr="000E4A25">
        <w:rPr>
          <w:position w:val="-10"/>
          <w:lang w:val="ro-RO"/>
        </w:rPr>
        <w:object w:dxaOrig="980" w:dyaOrig="320">
          <v:shape id="_x0000_i1031" type="#_x0000_t75" style="width:49.2pt;height:16.4pt" o:ole="">
            <v:imagedata r:id="rId15" o:title=""/>
          </v:shape>
          <o:OLEObject Type="Embed" ProgID="Equation.3" ShapeID="_x0000_i1031" DrawAspect="Content" ObjectID="_1550254907" r:id="rId16"/>
        </w:object>
      </w:r>
      <w:r w:rsidR="000E4A25">
        <w:rPr>
          <w:lang w:val="ro-RO"/>
        </w:rPr>
        <w:t xml:space="preserve">;  f) 5 : 2; </w:t>
      </w:r>
    </w:p>
    <w:p w:rsidR="000E4A25" w:rsidRDefault="000E4A25">
      <w:pPr>
        <w:rPr>
          <w:lang w:val="ro-RO"/>
        </w:rPr>
      </w:pPr>
      <w:r>
        <w:rPr>
          <w:lang w:val="ro-RO"/>
        </w:rPr>
        <w:t>g) 3,6 : 5;  h) 4,25 : 6;  i) 14,3 : 2,5;  j) 8,3 : 10;  k) 25,418 : 100;  l) 4,62 : 100;  m)</w:t>
      </w:r>
      <w:r w:rsidRPr="000E4A25">
        <w:rPr>
          <w:lang w:val="ro-RO"/>
        </w:rPr>
        <w:t xml:space="preserve"> </w:t>
      </w:r>
      <w:r w:rsidRPr="000E4A25">
        <w:rPr>
          <w:position w:val="-10"/>
          <w:lang w:val="ro-RO"/>
        </w:rPr>
        <w:object w:dxaOrig="560" w:dyaOrig="380">
          <v:shape id="_x0000_i1032" type="#_x0000_t75" style="width:28.25pt;height:19.15pt" o:ole="">
            <v:imagedata r:id="rId17" o:title=""/>
          </v:shape>
          <o:OLEObject Type="Embed" ProgID="Equation.3" ShapeID="_x0000_i1032" DrawAspect="Content" ObjectID="_1550254908" r:id="rId18"/>
        </w:object>
      </w:r>
      <w:r>
        <w:rPr>
          <w:lang w:val="ro-RO"/>
        </w:rPr>
        <w:t xml:space="preserve">;  n) 9,2 : </w:t>
      </w:r>
      <w:r w:rsidRPr="000E4A25">
        <w:rPr>
          <w:position w:val="-6"/>
          <w:lang w:val="ro-RO"/>
        </w:rPr>
        <w:object w:dxaOrig="360" w:dyaOrig="320">
          <v:shape id="_x0000_i1033" type="#_x0000_t75" style="width:18.25pt;height:16.4pt" o:ole="">
            <v:imagedata r:id="rId19" o:title=""/>
          </v:shape>
          <o:OLEObject Type="Embed" ProgID="Equation.3" ShapeID="_x0000_i1033" DrawAspect="Content" ObjectID="_1550254909" r:id="rId20"/>
        </w:object>
      </w:r>
      <w:r>
        <w:rPr>
          <w:lang w:val="ro-RO"/>
        </w:rPr>
        <w:t>.</w:t>
      </w:r>
    </w:p>
    <w:p w:rsidR="001A7C29" w:rsidRDefault="001A7C29">
      <w:pPr>
        <w:rPr>
          <w:lang w:val="ro-RO"/>
        </w:rPr>
      </w:pPr>
      <w:r w:rsidRPr="001A7C29">
        <w:rPr>
          <w:b/>
          <w:lang w:val="ro-RO"/>
        </w:rPr>
        <w:t>9</w:t>
      </w:r>
      <w:r w:rsidR="000E4A25" w:rsidRPr="001A7C29">
        <w:rPr>
          <w:b/>
          <w:lang w:val="ro-RO"/>
        </w:rPr>
        <w:t>)</w:t>
      </w:r>
      <w:r w:rsidR="000E4A25">
        <w:rPr>
          <w:lang w:val="ro-RO"/>
        </w:rPr>
        <w:t xml:space="preserve"> </w:t>
      </w:r>
      <w:r>
        <w:rPr>
          <w:lang w:val="ro-RO"/>
        </w:rPr>
        <w:t>Calculați media aritmetică a numerelor: a) 3,12  și  4,7;  b) 9,5  și  11,36;  c) 4,12;  2,5  și  7,3.</w:t>
      </w:r>
    </w:p>
    <w:p w:rsidR="000E4A25" w:rsidRDefault="001A7C29">
      <w:pPr>
        <w:rPr>
          <w:lang w:val="ro-RO"/>
        </w:rPr>
      </w:pPr>
      <w:r w:rsidRPr="001A7C29">
        <w:rPr>
          <w:b/>
          <w:lang w:val="ro-RO"/>
        </w:rPr>
        <w:t>10)</w:t>
      </w:r>
      <w:r>
        <w:rPr>
          <w:lang w:val="ro-RO"/>
        </w:rPr>
        <w:t xml:space="preserve">  </w:t>
      </w:r>
      <w:r w:rsidR="000E4A25">
        <w:rPr>
          <w:lang w:val="ro-RO"/>
        </w:rPr>
        <w:t>Calculați:</w:t>
      </w:r>
    </w:p>
    <w:p w:rsidR="000E4A25" w:rsidRDefault="000E4A25">
      <w:pPr>
        <w:rPr>
          <w:lang w:val="ro-RO"/>
        </w:rPr>
      </w:pPr>
      <w:r>
        <w:rPr>
          <w:lang w:val="ro-RO"/>
        </w:rPr>
        <w:t xml:space="preserve">a) </w:t>
      </w:r>
      <w:r w:rsidR="00321D73" w:rsidRPr="000E4A25">
        <w:rPr>
          <w:position w:val="-28"/>
          <w:lang w:val="ro-RO"/>
        </w:rPr>
        <w:object w:dxaOrig="2500" w:dyaOrig="680">
          <v:shape id="_x0000_i1034" type="#_x0000_t75" style="width:124.85pt;height:33.7pt" o:ole="">
            <v:imagedata r:id="rId21" o:title=""/>
          </v:shape>
          <o:OLEObject Type="Embed" ProgID="Equation.3" ShapeID="_x0000_i1034" DrawAspect="Content" ObjectID="_1550254910" r:id="rId22"/>
        </w:object>
      </w:r>
      <w:r w:rsidR="00321D73">
        <w:rPr>
          <w:lang w:val="ro-RO"/>
        </w:rPr>
        <w:t>;</w:t>
      </w:r>
    </w:p>
    <w:p w:rsidR="00321D73" w:rsidRDefault="00321D73">
      <w:pPr>
        <w:rPr>
          <w:lang w:val="ro-RO"/>
        </w:rPr>
      </w:pPr>
      <w:r>
        <w:rPr>
          <w:lang w:val="ro-RO"/>
        </w:rPr>
        <w:t xml:space="preserve">b) </w:t>
      </w:r>
      <w:r w:rsidRPr="000E4A25">
        <w:rPr>
          <w:position w:val="-10"/>
          <w:lang w:val="ro-RO"/>
        </w:rPr>
        <w:object w:dxaOrig="3480" w:dyaOrig="380">
          <v:shape id="_x0000_i1035" type="#_x0000_t75" style="width:174.1pt;height:19.15pt" o:ole="">
            <v:imagedata r:id="rId23" o:title=""/>
          </v:shape>
          <o:OLEObject Type="Embed" ProgID="Equation.3" ShapeID="_x0000_i1035" DrawAspect="Content" ObjectID="_1550254911" r:id="rId24"/>
        </w:object>
      </w:r>
      <w:r>
        <w:rPr>
          <w:lang w:val="ro-RO"/>
        </w:rPr>
        <w:t>;</w:t>
      </w:r>
    </w:p>
    <w:p w:rsidR="00321D73" w:rsidRDefault="00321D73">
      <w:pPr>
        <w:rPr>
          <w:lang w:val="ro-RO"/>
        </w:rPr>
      </w:pPr>
      <w:r>
        <w:rPr>
          <w:lang w:val="ro-RO"/>
        </w:rPr>
        <w:t xml:space="preserve">c) </w:t>
      </w:r>
      <w:r w:rsidRPr="000E4A25">
        <w:rPr>
          <w:position w:val="-10"/>
          <w:lang w:val="ro-RO"/>
        </w:rPr>
        <w:object w:dxaOrig="2520" w:dyaOrig="380">
          <v:shape id="_x0000_i1036" type="#_x0000_t75" style="width:125.75pt;height:19.15pt" o:ole="">
            <v:imagedata r:id="rId25" o:title=""/>
          </v:shape>
          <o:OLEObject Type="Embed" ProgID="Equation.3" ShapeID="_x0000_i1036" DrawAspect="Content" ObjectID="_1550254912" r:id="rId26"/>
        </w:object>
      </w:r>
      <w:r>
        <w:rPr>
          <w:lang w:val="ro-RO"/>
        </w:rPr>
        <w:t>;</w:t>
      </w:r>
    </w:p>
    <w:p w:rsidR="00321D73" w:rsidRDefault="00321D73">
      <w:pPr>
        <w:rPr>
          <w:lang w:val="ro-RO"/>
        </w:rPr>
      </w:pPr>
      <w:r>
        <w:rPr>
          <w:lang w:val="ro-RO"/>
        </w:rPr>
        <w:t xml:space="preserve">d) </w:t>
      </w:r>
      <w:r w:rsidRPr="000E4A25">
        <w:rPr>
          <w:position w:val="-10"/>
          <w:lang w:val="ro-RO"/>
        </w:rPr>
        <w:object w:dxaOrig="3340" w:dyaOrig="380">
          <v:shape id="_x0000_i1037" type="#_x0000_t75" style="width:166.8pt;height:19.15pt" o:ole="">
            <v:imagedata r:id="rId27" o:title=""/>
          </v:shape>
          <o:OLEObject Type="Embed" ProgID="Equation.3" ShapeID="_x0000_i1037" DrawAspect="Content" ObjectID="_1550254913" r:id="rId28"/>
        </w:object>
      </w:r>
      <w:r>
        <w:rPr>
          <w:lang w:val="ro-RO"/>
        </w:rPr>
        <w:t>;</w:t>
      </w:r>
    </w:p>
    <w:p w:rsidR="00321D73" w:rsidRDefault="00321D73">
      <w:pPr>
        <w:rPr>
          <w:lang w:val="ro-RO"/>
        </w:rPr>
      </w:pPr>
      <w:r>
        <w:rPr>
          <w:lang w:val="ro-RO"/>
        </w:rPr>
        <w:t xml:space="preserve">e) </w:t>
      </w:r>
      <w:r w:rsidRPr="000E4A25">
        <w:rPr>
          <w:position w:val="-10"/>
          <w:lang w:val="ro-RO"/>
        </w:rPr>
        <w:object w:dxaOrig="2740" w:dyaOrig="380">
          <v:shape id="_x0000_i1038" type="#_x0000_t75" style="width:136.7pt;height:19.15pt" o:ole="">
            <v:imagedata r:id="rId29" o:title=""/>
          </v:shape>
          <o:OLEObject Type="Embed" ProgID="Equation.3" ShapeID="_x0000_i1038" DrawAspect="Content" ObjectID="_1550254914" r:id="rId30"/>
        </w:object>
      </w:r>
      <w:r>
        <w:rPr>
          <w:lang w:val="ro-RO"/>
        </w:rPr>
        <w:t>;</w:t>
      </w:r>
    </w:p>
    <w:p w:rsidR="00321D73" w:rsidRDefault="00321D73">
      <w:pPr>
        <w:rPr>
          <w:lang w:val="ro-RO"/>
        </w:rPr>
      </w:pPr>
      <w:r>
        <w:rPr>
          <w:lang w:val="ro-RO"/>
        </w:rPr>
        <w:t xml:space="preserve">f) </w:t>
      </w:r>
      <w:r w:rsidR="001A7C29" w:rsidRPr="00321D73">
        <w:rPr>
          <w:position w:val="-36"/>
          <w:lang w:val="ro-RO"/>
        </w:rPr>
        <w:object w:dxaOrig="3840" w:dyaOrig="840">
          <v:shape id="_x0000_i1039" type="#_x0000_t75" style="width:192.3pt;height:41.9pt" o:ole="">
            <v:imagedata r:id="rId31" o:title=""/>
          </v:shape>
          <o:OLEObject Type="Embed" ProgID="Equation.3" ShapeID="_x0000_i1039" DrawAspect="Content" ObjectID="_1550254915" r:id="rId32"/>
        </w:object>
      </w:r>
      <w:r>
        <w:rPr>
          <w:lang w:val="ro-RO"/>
        </w:rPr>
        <w:t>.</w:t>
      </w:r>
    </w:p>
    <w:p w:rsidR="00760E06" w:rsidRPr="00A033A8" w:rsidRDefault="00D81BCA" w:rsidP="00D81BCA">
      <w:pPr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</w:t>
      </w:r>
      <w:r w:rsidR="00760E06">
        <w:rPr>
          <w:lang w:val="ro-RO"/>
        </w:rPr>
        <w:t>Profesor, Cosma Teodora</w:t>
      </w:r>
    </w:p>
    <w:sectPr w:rsidR="00760E06" w:rsidRPr="00A033A8" w:rsidSect="001A7C29">
      <w:pgSz w:w="12240" w:h="15840"/>
      <w:pgMar w:top="426" w:right="3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A033A8"/>
    <w:rsid w:val="000E4A25"/>
    <w:rsid w:val="001A7C29"/>
    <w:rsid w:val="001F2595"/>
    <w:rsid w:val="00321D73"/>
    <w:rsid w:val="00336FF6"/>
    <w:rsid w:val="0038717C"/>
    <w:rsid w:val="00744460"/>
    <w:rsid w:val="00760E06"/>
    <w:rsid w:val="00A033A8"/>
    <w:rsid w:val="00A463FD"/>
    <w:rsid w:val="00BA245A"/>
    <w:rsid w:val="00D353CE"/>
    <w:rsid w:val="00D8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10</cp:revision>
  <dcterms:created xsi:type="dcterms:W3CDTF">2017-03-05T18:44:00Z</dcterms:created>
  <dcterms:modified xsi:type="dcterms:W3CDTF">2017-03-05T19:34:00Z</dcterms:modified>
</cp:coreProperties>
</file>