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76468" w:rsidRDefault="00176468" w:rsidP="00176468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176468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Tema pentru acasă</w:t>
      </w:r>
    </w:p>
    <w:p w:rsidR="00176468" w:rsidRDefault="00176468" w:rsidP="00176468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176468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Clasa a VI – a opțional</w:t>
      </w:r>
    </w:p>
    <w:p w:rsidR="00176468" w:rsidRDefault="00176468" w:rsidP="00176468">
      <w:pPr>
        <w:rPr>
          <w:rFonts w:ascii="Times New Roman" w:hAnsi="Times New Roman" w:cs="Times New Roman"/>
          <w:color w:val="0070C0"/>
          <w:sz w:val="24"/>
          <w:szCs w:val="24"/>
          <w:lang w:val="ro-RO"/>
        </w:rPr>
      </w:pPr>
      <w:r w:rsidRPr="00176468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ro-RO"/>
        </w:rPr>
        <w:t>Cerința:</w:t>
      </w:r>
      <w:r w:rsidRPr="00176468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  <w:lang w:val="ro-RO"/>
        </w:rPr>
        <w:t>Rezolvați problemele din testul de mai jos:</w:t>
      </w:r>
    </w:p>
    <w:p w:rsidR="00176468" w:rsidRDefault="00176468" w:rsidP="00176468">
      <w:pPr>
        <w:rPr>
          <w:rFonts w:ascii="Times New Roman" w:hAnsi="Times New Roman" w:cs="Times New Roman"/>
          <w:color w:val="0070C0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inline distT="0" distB="0" distL="0" distR="0">
            <wp:extent cx="6327321" cy="56304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04" cy="563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DE6" w:rsidRDefault="00025DE6" w:rsidP="00176468">
      <w:pPr>
        <w:rPr>
          <w:rFonts w:ascii="Times New Roman" w:hAnsi="Times New Roman" w:cs="Times New Roman"/>
          <w:color w:val="0070C0"/>
          <w:sz w:val="24"/>
          <w:szCs w:val="24"/>
          <w:lang w:val="ro-RO"/>
        </w:rPr>
      </w:pPr>
      <w:r w:rsidRPr="00025DE6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ro-RO"/>
        </w:rPr>
        <w:t>Resursa bibliografică:</w:t>
      </w:r>
      <w:r>
        <w:rPr>
          <w:rFonts w:ascii="Times New Roman" w:hAnsi="Times New Roman" w:cs="Times New Roman"/>
          <w:color w:val="0070C0"/>
          <w:sz w:val="24"/>
          <w:szCs w:val="24"/>
          <w:lang w:val="ro-RO"/>
        </w:rPr>
        <w:t xml:space="preserve">  Zaharia, D., Zaharia, M. - Matematică. Algebră, geometrie, clasa a            VI – a, mate 2000 – consolidare, partea a II – a, ediția a VIII – a, Editura Paralela 45, Pitești, 2019, pagina 177.</w:t>
      </w:r>
    </w:p>
    <w:p w:rsidR="0075076D" w:rsidRDefault="0075076D" w:rsidP="00176468">
      <w:pPr>
        <w:rPr>
          <w:rFonts w:ascii="Times New Roman" w:hAnsi="Times New Roman" w:cs="Times New Roman"/>
          <w:color w:val="0070C0"/>
          <w:sz w:val="24"/>
          <w:szCs w:val="24"/>
          <w:lang w:val="ro-RO"/>
        </w:rPr>
      </w:pPr>
      <w:r w:rsidRPr="00C176C3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ro-RO"/>
        </w:rPr>
        <w:t>Termenul limită</w:t>
      </w:r>
      <w:r>
        <w:rPr>
          <w:rFonts w:ascii="Times New Roman" w:hAnsi="Times New Roman" w:cs="Times New Roman"/>
          <w:color w:val="0070C0"/>
          <w:sz w:val="24"/>
          <w:szCs w:val="24"/>
          <w:lang w:val="ro-RO"/>
        </w:rPr>
        <w:t xml:space="preserve"> de postare a rezolvărilor este: marți, 12.05.2020, ora 13:00.</w:t>
      </w:r>
    </w:p>
    <w:p w:rsidR="0075076D" w:rsidRPr="00176468" w:rsidRDefault="0075076D" w:rsidP="0075076D">
      <w:pPr>
        <w:jc w:val="right"/>
        <w:rPr>
          <w:rFonts w:ascii="Times New Roman" w:hAnsi="Times New Roman" w:cs="Times New Roman"/>
          <w:color w:val="0070C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ro-RO"/>
        </w:rPr>
        <w:t>Profesor, Cosma Teodora</w:t>
      </w:r>
    </w:p>
    <w:sectPr w:rsidR="0075076D" w:rsidRPr="001764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176468"/>
    <w:rsid w:val="00025DE6"/>
    <w:rsid w:val="00176468"/>
    <w:rsid w:val="0075076D"/>
    <w:rsid w:val="00C1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5</cp:revision>
  <dcterms:created xsi:type="dcterms:W3CDTF">2020-04-29T13:16:00Z</dcterms:created>
  <dcterms:modified xsi:type="dcterms:W3CDTF">2020-04-29T13:26:00Z</dcterms:modified>
</cp:coreProperties>
</file>