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6" w:rsidRPr="00E44544" w:rsidRDefault="00343CC6" w:rsidP="00343CC6">
      <w:pPr>
        <w:rPr>
          <w:rFonts w:ascii="Times New Roman" w:hAnsi="Times New Roman" w:cs="Times New Roman"/>
          <w:lang w:val="ro-RO"/>
        </w:rPr>
      </w:pPr>
      <w:r w:rsidRPr="00E44544">
        <w:rPr>
          <w:rFonts w:ascii="Times New Roman" w:hAnsi="Times New Roman" w:cs="Times New Roman"/>
          <w:lang w:val="ro-RO"/>
        </w:rPr>
        <w:t xml:space="preserve">Colegiul Tehnic T.F.,,Anghel Saligny’’ </w:t>
      </w:r>
      <w:r>
        <w:rPr>
          <w:rFonts w:ascii="Times New Roman" w:hAnsi="Times New Roman" w:cs="Times New Roman"/>
          <w:lang w:val="ro-RO"/>
        </w:rPr>
        <w:t>–</w:t>
      </w:r>
      <w:r w:rsidRPr="00E44544">
        <w:rPr>
          <w:rFonts w:ascii="Times New Roman" w:hAnsi="Times New Roman" w:cs="Times New Roman"/>
          <w:lang w:val="ro-RO"/>
        </w:rPr>
        <w:t xml:space="preserve"> Simeria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</w:t>
      </w:r>
    </w:p>
    <w:p w:rsidR="00343CC6" w:rsidRPr="00E44544" w:rsidRDefault="00343CC6" w:rsidP="00343CC6">
      <w:pPr>
        <w:rPr>
          <w:rFonts w:ascii="Times New Roman" w:hAnsi="Times New Roman" w:cs="Times New Roman"/>
          <w:lang w:val="ro-RO"/>
        </w:rPr>
      </w:pPr>
      <w:r w:rsidRPr="00E44544">
        <w:rPr>
          <w:rFonts w:ascii="Times New Roman" w:hAnsi="Times New Roman" w:cs="Times New Roman"/>
          <w:lang w:val="ro-RO"/>
        </w:rPr>
        <w:t>Prof. Cosma Teodora</w:t>
      </w:r>
    </w:p>
    <w:p w:rsidR="00343CC6" w:rsidRDefault="00343CC6" w:rsidP="00343CC6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4324350" cy="3333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C6" w:rsidRDefault="00343CC6" w:rsidP="00343CC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Clasa a </w:t>
      </w:r>
      <w:r w:rsidRPr="00E44544">
        <w:rPr>
          <w:rFonts w:ascii="Times New Roman" w:hAnsi="Times New Roman" w:cs="Times New Roman"/>
          <w:sz w:val="24"/>
          <w:szCs w:val="24"/>
          <w:lang w:val="ro-RO"/>
        </w:rPr>
        <w:t>X</w:t>
      </w:r>
      <w:r w:rsidR="00DD39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4454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DD39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44544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</w:t>
      </w:r>
      <w:r w:rsidRPr="00E44544">
        <w:rPr>
          <w:rFonts w:ascii="Times New Roman" w:hAnsi="Times New Roman" w:cs="Times New Roman"/>
          <w:sz w:val="24"/>
          <w:szCs w:val="24"/>
          <w:lang w:val="ro-RO"/>
        </w:rPr>
        <w:t>, profilul uman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DD3995">
        <w:rPr>
          <w:rFonts w:ascii="Times New Roman" w:hAnsi="Times New Roman" w:cs="Times New Roman"/>
          <w:sz w:val="24"/>
          <w:szCs w:val="24"/>
          <w:lang w:val="ro-RO"/>
        </w:rPr>
        <w:t xml:space="preserve">clasa a X – a ..., </w:t>
      </w:r>
      <w:r>
        <w:rPr>
          <w:rFonts w:ascii="Times New Roman" w:hAnsi="Times New Roman" w:cs="Times New Roman"/>
          <w:sz w:val="24"/>
          <w:szCs w:val="24"/>
          <w:lang w:val="ro-RO"/>
        </w:rPr>
        <w:t>Școala Profesională</w:t>
      </w:r>
    </w:p>
    <w:p w:rsidR="00343CC6" w:rsidRPr="006E3EF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6E3E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30F6F"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E36E7E" w:rsidRPr="00F30F6F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5.25pt" o:ole="">
            <v:imagedata r:id="rId5" o:title=""/>
          </v:shape>
          <o:OLEObject Type="Embed" ProgID="Equation.3" ShapeID="_x0000_i1025" DrawAspect="Content" ObjectID="_1527405997" r:id="rId6"/>
        </w:object>
      </w:r>
      <w:r w:rsidR="00F30F6F">
        <w:rPr>
          <w:rFonts w:ascii="Times New Roman" w:hAnsi="Times New Roman" w:cs="Times New Roman"/>
          <w:sz w:val="24"/>
          <w:szCs w:val="24"/>
          <w:lang w:val="ro-RO"/>
        </w:rPr>
        <w:t xml:space="preserve"> b) </w:t>
      </w:r>
      <w:r w:rsidR="00E36E7E" w:rsidRPr="00F30F6F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660" w:dyaOrig="660">
          <v:shape id="_x0000_i1026" type="#_x0000_t75" style="width:83.25pt;height:33pt" o:ole="">
            <v:imagedata r:id="rId7" o:title=""/>
          </v:shape>
          <o:OLEObject Type="Embed" ProgID="Equation.3" ShapeID="_x0000_i1026" DrawAspect="Content" ObjectID="_1527405998" r:id="rId8"/>
        </w:object>
      </w:r>
    </w:p>
    <w:p w:rsidR="00343CC6" w:rsidRPr="00F30F6F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F30F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36E7E">
        <w:rPr>
          <w:rFonts w:ascii="Times New Roman" w:hAnsi="Times New Roman" w:cs="Times New Roman"/>
          <w:sz w:val="24"/>
          <w:szCs w:val="24"/>
          <w:lang w:val="ro-RO"/>
        </w:rPr>
        <w:t>Aduceți la o formă mai simplă: a)</w:t>
      </w:r>
      <w:r w:rsidR="00012F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2F71" w:rsidRPr="00012F71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240" w:dyaOrig="740">
          <v:shape id="_x0000_i1027" type="#_x0000_t75" style="width:111.75pt;height:36.75pt" o:ole="">
            <v:imagedata r:id="rId9" o:title=""/>
          </v:shape>
          <o:OLEObject Type="Embed" ProgID="Equation.3" ShapeID="_x0000_i1027" DrawAspect="Content" ObjectID="_1527405999" r:id="rId10"/>
        </w:object>
      </w:r>
      <w:r w:rsidR="00E36E7E">
        <w:rPr>
          <w:rFonts w:ascii="Times New Roman" w:hAnsi="Times New Roman" w:cs="Times New Roman"/>
          <w:sz w:val="24"/>
          <w:szCs w:val="24"/>
          <w:lang w:val="ro-RO"/>
        </w:rPr>
        <w:t>;  b)</w:t>
      </w:r>
      <w:r w:rsidR="00012F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52F4" w:rsidRPr="00012F71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380" w:dyaOrig="740">
          <v:shape id="_x0000_i1028" type="#_x0000_t75" style="width:119.25pt;height:36.75pt" o:ole="">
            <v:imagedata r:id="rId11" o:title=""/>
          </v:shape>
          <o:OLEObject Type="Embed" ProgID="Equation.3" ShapeID="_x0000_i1028" DrawAspect="Content" ObjectID="_1527406000" r:id="rId12"/>
        </w:object>
      </w:r>
      <w:r w:rsidR="00E36E7E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012F71" w:rsidRPr="00E36E7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200" w:dyaOrig="420">
          <v:shape id="_x0000_i1029" type="#_x0000_t75" style="width:60pt;height:21pt" o:ole="">
            <v:imagedata r:id="rId13" o:title=""/>
          </v:shape>
          <o:OLEObject Type="Embed" ProgID="Equation.3" ShapeID="_x0000_i1029" DrawAspect="Content" ObjectID="_1527406001" r:id="rId14"/>
        </w:object>
      </w:r>
      <w:r w:rsidR="00012F71">
        <w:rPr>
          <w:rFonts w:ascii="Times New Roman" w:hAnsi="Times New Roman" w:cs="Times New Roman"/>
          <w:sz w:val="24"/>
          <w:szCs w:val="24"/>
          <w:lang w:val="ro-RO"/>
        </w:rPr>
        <w:t xml:space="preserve">;        d) </w:t>
      </w:r>
      <w:r w:rsidR="00012F71" w:rsidRPr="00E36E7E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400" w:dyaOrig="700">
          <v:shape id="_x0000_i1030" type="#_x0000_t75" style="width:69.75pt;height:35.25pt" o:ole="">
            <v:imagedata r:id="rId15" o:title=""/>
          </v:shape>
          <o:OLEObject Type="Embed" ProgID="Equation.3" ShapeID="_x0000_i1030" DrawAspect="Content" ObjectID="_1527406002" r:id="rId16"/>
        </w:object>
      </w:r>
      <w:r w:rsidR="00012F71">
        <w:rPr>
          <w:rFonts w:ascii="Times New Roman" w:hAnsi="Times New Roman" w:cs="Times New Roman"/>
          <w:sz w:val="24"/>
          <w:szCs w:val="24"/>
          <w:lang w:val="ro-RO"/>
        </w:rPr>
        <w:t>;  e)</w:t>
      </w:r>
      <w:r w:rsidR="007C73D6" w:rsidRPr="00E36E7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939" w:dyaOrig="420">
          <v:shape id="_x0000_i1031" type="#_x0000_t75" style="width:96.75pt;height:21pt" o:ole="">
            <v:imagedata r:id="rId17" o:title=""/>
          </v:shape>
          <o:OLEObject Type="Embed" ProgID="Equation.3" ShapeID="_x0000_i1031" DrawAspect="Content" ObjectID="_1527406003" r:id="rId18"/>
        </w:object>
      </w:r>
      <w:r w:rsidR="00E36E7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CC6" w:rsidRPr="00060E7F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735B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952F4">
        <w:rPr>
          <w:rFonts w:ascii="Times New Roman" w:hAnsi="Times New Roman" w:cs="Times New Roman"/>
          <w:sz w:val="24"/>
          <w:szCs w:val="24"/>
          <w:lang w:val="ro-RO"/>
        </w:rPr>
        <w:t xml:space="preserve">Calculați: </w:t>
      </w:r>
      <w:r w:rsidR="00500227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500227" w:rsidRPr="000952F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340">
          <v:shape id="_x0000_i1032" type="#_x0000_t75" style="width:32.25pt;height:17.25pt" o:ole="">
            <v:imagedata r:id="rId19" o:title=""/>
          </v:shape>
          <o:OLEObject Type="Embed" ProgID="Equation.3" ShapeID="_x0000_i1032" DrawAspect="Content" ObjectID="_1527406004" r:id="rId20"/>
        </w:object>
      </w:r>
      <w:r w:rsidR="000952F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00227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0952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0227" w:rsidRPr="000952F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40" w:dyaOrig="340">
          <v:shape id="_x0000_i1033" type="#_x0000_t75" style="width:47.25pt;height:17.25pt" o:ole="">
            <v:imagedata r:id="rId21" o:title=""/>
          </v:shape>
          <o:OLEObject Type="Embed" ProgID="Equation.3" ShapeID="_x0000_i1033" DrawAspect="Content" ObjectID="_1527406005" r:id="rId22"/>
        </w:object>
      </w:r>
      <w:r w:rsidR="000952F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00227">
        <w:rPr>
          <w:rFonts w:ascii="Times New Roman" w:hAnsi="Times New Roman" w:cs="Times New Roman"/>
          <w:sz w:val="24"/>
          <w:szCs w:val="24"/>
          <w:lang w:val="ro-RO"/>
        </w:rPr>
        <w:t>c)</w:t>
      </w:r>
      <w:r w:rsidR="000952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2630" w:rsidRPr="0050022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40" w:dyaOrig="380">
          <v:shape id="_x0000_i1034" type="#_x0000_t75" style="width:42pt;height:18.75pt" o:ole="">
            <v:imagedata r:id="rId23" o:title=""/>
          </v:shape>
          <o:OLEObject Type="Embed" ProgID="Equation.3" ShapeID="_x0000_i1034" DrawAspect="Content" ObjectID="_1527406006" r:id="rId24"/>
        </w:object>
      </w:r>
      <w:r w:rsidR="00500227">
        <w:rPr>
          <w:rFonts w:ascii="Times New Roman" w:hAnsi="Times New Roman" w:cs="Times New Roman"/>
          <w:sz w:val="24"/>
          <w:szCs w:val="24"/>
          <w:lang w:val="ro-RO"/>
        </w:rPr>
        <w:t xml:space="preserve">; d) </w:t>
      </w:r>
      <w:r w:rsidR="002D17C0" w:rsidRPr="00500227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80" w:dyaOrig="660">
          <v:shape id="_x0000_i1035" type="#_x0000_t75" style="width:44.25pt;height:33pt" o:ole="">
            <v:imagedata r:id="rId25" o:title=""/>
          </v:shape>
          <o:OLEObject Type="Embed" ProgID="Equation.3" ShapeID="_x0000_i1035" DrawAspect="Content" ObjectID="_1527406007" r:id="rId26"/>
        </w:object>
      </w:r>
      <w:r w:rsidR="0050022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17C0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7226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17C0">
        <w:rPr>
          <w:rFonts w:ascii="Times New Roman" w:hAnsi="Times New Roman" w:cs="Times New Roman"/>
          <w:sz w:val="24"/>
          <w:szCs w:val="24"/>
          <w:lang w:val="ro-RO"/>
        </w:rPr>
        <w:t xml:space="preserve">a) Arătați că numărul  a = </w:t>
      </w:r>
      <w:r w:rsidR="002D17C0" w:rsidRPr="002D17C0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200" w:dyaOrig="400">
          <v:shape id="_x0000_i1036" type="#_x0000_t75" style="width:110.25pt;height:20.25pt" o:ole="">
            <v:imagedata r:id="rId27" o:title=""/>
          </v:shape>
          <o:OLEObject Type="Embed" ProgID="Equation.3" ShapeID="_x0000_i1036" DrawAspect="Content" ObjectID="_1527406008" r:id="rId28"/>
        </w:object>
      </w:r>
      <w:r w:rsidR="002D17C0">
        <w:rPr>
          <w:rFonts w:ascii="Times New Roman" w:hAnsi="Times New Roman" w:cs="Times New Roman"/>
          <w:sz w:val="24"/>
          <w:szCs w:val="24"/>
          <w:lang w:val="ro-RO"/>
        </w:rPr>
        <w:t xml:space="preserve"> este natural; </w:t>
      </w:r>
    </w:p>
    <w:p w:rsidR="002D17C0" w:rsidRDefault="002D17C0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b) Arătați că numărul  b = </w:t>
      </w:r>
      <w:r w:rsidRPr="002D17C0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800" w:dyaOrig="400">
          <v:shape id="_x0000_i1037" type="#_x0000_t75" style="width:90pt;height:20.25pt" o:ole="">
            <v:imagedata r:id="rId29" o:title=""/>
          </v:shape>
          <o:OLEObject Type="Embed" ProgID="Equation.3" ShapeID="_x0000_i1037" DrawAspect="Content" ObjectID="_1527406009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rațional;</w:t>
      </w:r>
    </w:p>
    <w:p w:rsidR="002D17C0" w:rsidRPr="00722630" w:rsidRDefault="002D17C0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c) Arătați că numărul  c = </w:t>
      </w:r>
      <w:r w:rsidR="0052123C" w:rsidRPr="002D17C0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240" w:dyaOrig="360">
          <v:shape id="_x0000_i1038" type="#_x0000_t75" style="width:111.75pt;height:18pt" o:ole="">
            <v:imagedata r:id="rId31" o:title=""/>
          </v:shape>
          <o:OLEObject Type="Embed" ProgID="Equation.3" ShapeID="_x0000_i1038" DrawAspect="Content" ObjectID="_1527406010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rațional.</w:t>
      </w:r>
    </w:p>
    <w:p w:rsidR="00343CC6" w:rsidRPr="00FE5B9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="00FE5B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2123C">
        <w:rPr>
          <w:rFonts w:ascii="Times New Roman" w:hAnsi="Times New Roman" w:cs="Times New Roman"/>
          <w:sz w:val="24"/>
          <w:szCs w:val="24"/>
          <w:lang w:val="ro-RO"/>
        </w:rPr>
        <w:t xml:space="preserve">Exprimați </w:t>
      </w:r>
      <w:r w:rsidR="002857DF" w:rsidRPr="000952F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00" w:dyaOrig="340">
          <v:shape id="_x0000_i1039" type="#_x0000_t75" style="width:39.75pt;height:17.25pt" o:ole="">
            <v:imagedata r:id="rId33" o:title=""/>
          </v:shape>
          <o:OLEObject Type="Embed" ProgID="Equation.3" ShapeID="_x0000_i1039" DrawAspect="Content" ObjectID="_1527406011" r:id="rId34"/>
        </w:object>
      </w:r>
      <w:r w:rsidR="0052123C">
        <w:rPr>
          <w:rFonts w:ascii="Times New Roman" w:hAnsi="Times New Roman" w:cs="Times New Roman"/>
          <w:sz w:val="24"/>
          <w:szCs w:val="24"/>
          <w:lang w:val="ro-RO"/>
        </w:rPr>
        <w:t xml:space="preserve">, în funcție de  a = </w:t>
      </w:r>
      <w:r w:rsidR="002857DF" w:rsidRPr="00E928E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39" w:dyaOrig="360">
          <v:shape id="_x0000_i1040" type="#_x0000_t75" style="width:32.25pt;height:18pt" o:ole="">
            <v:imagedata r:id="rId35" o:title=""/>
          </v:shape>
          <o:OLEObject Type="Embed" ProgID="Equation.3" ShapeID="_x0000_i1040" DrawAspect="Content" ObjectID="_1527406012" r:id="rId36"/>
        </w:object>
      </w:r>
      <w:r w:rsidR="00E928E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CC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="00AC1B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Rezolvați în R: a) </w:t>
      </w:r>
      <w:r w:rsidR="002857DF" w:rsidRPr="002857DF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40" w:dyaOrig="620">
          <v:shape id="_x0000_i1041" type="#_x0000_t75" style="width:47.25pt;height:30.75pt" o:ole="">
            <v:imagedata r:id="rId37" o:title=""/>
          </v:shape>
          <o:OLEObject Type="Embed" ProgID="Equation.3" ShapeID="_x0000_i1041" DrawAspect="Content" ObjectID="_1527406013" r:id="rId38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;  b) </w:t>
      </w:r>
      <w:r w:rsidR="002857DF" w:rsidRPr="002857DF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40" w:dyaOrig="620">
          <v:shape id="_x0000_i1042" type="#_x0000_t75" style="width:36.75pt;height:30.75pt" o:ole="">
            <v:imagedata r:id="rId39" o:title=""/>
          </v:shape>
          <o:OLEObject Type="Embed" ProgID="Equation.3" ShapeID="_x0000_i1042" DrawAspect="Content" ObjectID="_1527406014" r:id="rId40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2857DF" w:rsidRPr="002857DF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219" w:dyaOrig="740">
          <v:shape id="_x0000_i1043" type="#_x0000_t75" style="width:60.75pt;height:36.75pt" o:ole="">
            <v:imagedata r:id="rId41" o:title=""/>
          </v:shape>
          <o:OLEObject Type="Embed" ProgID="Equation.3" ShapeID="_x0000_i1043" DrawAspect="Content" ObjectID="_1527406015" r:id="rId42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;  d) </w:t>
      </w:r>
      <w:r w:rsidR="002857DF" w:rsidRPr="002857D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1180" w:dyaOrig="340">
          <v:shape id="_x0000_i1044" type="#_x0000_t75" style="width:59.25pt;height:17.25pt" o:ole="">
            <v:imagedata r:id="rId43" o:title=""/>
          </v:shape>
          <o:OLEObject Type="Embed" ProgID="Equation.3" ShapeID="_x0000_i1044" DrawAspect="Content" ObjectID="_1527406016" r:id="rId44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;  e) </w:t>
      </w:r>
      <w:r w:rsidR="002857DF" w:rsidRPr="002857DF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80" w:dyaOrig="660">
          <v:shape id="_x0000_i1045" type="#_x0000_t75" style="width:39pt;height:33pt" o:ole="">
            <v:imagedata r:id="rId45" o:title=""/>
          </v:shape>
          <o:OLEObject Type="Embed" ProgID="Equation.3" ShapeID="_x0000_i1045" DrawAspect="Content" ObjectID="_1527406017" r:id="rId46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 xml:space="preserve">; f) </w:t>
      </w:r>
      <w:r w:rsidR="002857DF" w:rsidRPr="002857D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440" w:dyaOrig="360">
          <v:shape id="_x0000_i1046" type="#_x0000_t75" style="width:1in;height:18pt" o:ole="">
            <v:imagedata r:id="rId47" o:title=""/>
          </v:shape>
          <o:OLEObject Type="Embed" ProgID="Equation.3" ShapeID="_x0000_i1046" DrawAspect="Content" ObjectID="_1527406018" r:id="rId48"/>
        </w:object>
      </w:r>
      <w:r w:rsidR="002857D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857DF" w:rsidRPr="00AC1BA8" w:rsidRDefault="002857DF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 w:rsidRPr="002857D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440" w:dyaOrig="360">
          <v:shape id="_x0000_i1047" type="#_x0000_t75" style="width:1in;height:18pt" o:ole="">
            <v:imagedata r:id="rId49" o:title=""/>
          </v:shape>
          <o:OLEObject Type="Embed" ProgID="Equation.3" ShapeID="_x0000_i1047" DrawAspect="Content" ObjectID="_1527406019" r:id="rId5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h) </w:t>
      </w:r>
      <w:r w:rsidRPr="002857D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60" w:dyaOrig="360">
          <v:shape id="_x0000_i1048" type="#_x0000_t75" style="width:53.25pt;height:18pt" o:ole="">
            <v:imagedata r:id="rId51" o:title=""/>
          </v:shape>
          <o:OLEObject Type="Embed" ProgID="Equation.3" ShapeID="_x0000_i1048" DrawAspect="Content" ObjectID="_1527406020" r:id="rId5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i) </w:t>
      </w:r>
      <w:r w:rsidRPr="002857D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60" w:dyaOrig="360">
          <v:shape id="_x0000_i1049" type="#_x0000_t75" style="width:53.25pt;height:18pt" o:ole="">
            <v:imagedata r:id="rId53" o:title=""/>
          </v:shape>
          <o:OLEObject Type="Embed" ProgID="Equation.3" ShapeID="_x0000_i1049" DrawAspect="Content" ObjectID="_1527406021" r:id="rId5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j) </w:t>
      </w:r>
      <w:r w:rsidR="003B21AA" w:rsidRPr="002857D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40" w:dyaOrig="340">
          <v:shape id="_x0000_i1050" type="#_x0000_t75" style="width:1in;height:17.25pt" o:ole="">
            <v:imagedata r:id="rId55" o:title=""/>
          </v:shape>
          <o:OLEObject Type="Embed" ProgID="Equation.3" ShapeID="_x0000_i1050" DrawAspect="Content" ObjectID="_1527406022" r:id="rId5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k) </w:t>
      </w:r>
      <w:r w:rsidR="003B21AA" w:rsidRPr="002857DF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40" w:dyaOrig="360">
          <v:shape id="_x0000_i1051" type="#_x0000_t75" style="width:77.25pt;height:18pt" o:ole="">
            <v:imagedata r:id="rId57" o:title=""/>
          </v:shape>
          <o:OLEObject Type="Embed" ProgID="Equation.3" ShapeID="_x0000_i1051" DrawAspect="Content" ObjectID="_1527406023" r:id="rId58"/>
        </w:object>
      </w:r>
      <w:r w:rsidR="00784E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CC6" w:rsidRPr="00EA68B4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7.</w:t>
      </w:r>
      <w:r w:rsidR="00EA68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B21AA"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="003B21AA" w:rsidRPr="003B21A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40" w:dyaOrig="380">
          <v:shape id="_x0000_i1052" type="#_x0000_t75" style="width:47.25pt;height:18.75pt" o:ole="">
            <v:imagedata r:id="rId59" o:title=""/>
          </v:shape>
          <o:OLEObject Type="Embed" ProgID="Equation.3" ShapeID="_x0000_i1052" DrawAspect="Content" ObjectID="_1527406024" r:id="rId60"/>
        </w:object>
      </w:r>
      <w:r w:rsidR="003B21AA">
        <w:rPr>
          <w:rFonts w:ascii="Times New Roman" w:hAnsi="Times New Roman" w:cs="Times New Roman"/>
          <w:sz w:val="24"/>
          <w:szCs w:val="24"/>
          <w:lang w:val="ro-RO"/>
        </w:rPr>
        <w:t xml:space="preserve">;  b) </w:t>
      </w:r>
      <w:r w:rsidR="00BE2BE6" w:rsidRPr="003B21A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340" w:dyaOrig="380">
          <v:shape id="_x0000_i1053" type="#_x0000_t75" style="width:66.75pt;height:18.75pt" o:ole="">
            <v:imagedata r:id="rId61" o:title=""/>
          </v:shape>
          <o:OLEObject Type="Embed" ProgID="Equation.3" ShapeID="_x0000_i1053" DrawAspect="Content" ObjectID="_1527406025" r:id="rId62"/>
        </w:object>
      </w:r>
      <w:r w:rsidR="003B21AA">
        <w:rPr>
          <w:rFonts w:ascii="Times New Roman" w:hAnsi="Times New Roman" w:cs="Times New Roman"/>
          <w:sz w:val="24"/>
          <w:szCs w:val="24"/>
          <w:lang w:val="ro-RO"/>
        </w:rPr>
        <w:t xml:space="preserve">;  c) </w:t>
      </w:r>
      <w:r w:rsidR="00BE2BE6" w:rsidRPr="003B21AA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460" w:dyaOrig="720">
          <v:shape id="_x0000_i1054" type="#_x0000_t75" style="width:23.25pt;height:36pt" o:ole="">
            <v:imagedata r:id="rId63" o:title=""/>
          </v:shape>
          <o:OLEObject Type="Embed" ProgID="Equation.3" ShapeID="_x0000_i1054" DrawAspect="Content" ObjectID="_1527406026" r:id="rId64"/>
        </w:object>
      </w:r>
      <w:r w:rsidR="003B21A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CC6" w:rsidRPr="00E152F3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8.</w:t>
      </w:r>
      <w:r w:rsidR="00E152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E2BE6">
        <w:rPr>
          <w:rFonts w:ascii="Times New Roman" w:hAnsi="Times New Roman" w:cs="Times New Roman"/>
          <w:sz w:val="24"/>
          <w:szCs w:val="24"/>
          <w:lang w:val="ro-RO"/>
        </w:rPr>
        <w:t xml:space="preserve">Arătați că  12!  este divizibil cu  </w:t>
      </w:r>
      <w:r w:rsidR="009B4534" w:rsidRPr="00BE2BE6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279">
          <v:shape id="_x0000_i1055" type="#_x0000_t75" style="width:28.5pt;height:12.75pt" o:ole="">
            <v:imagedata r:id="rId65" o:title=""/>
          </v:shape>
          <o:OLEObject Type="Embed" ProgID="Equation.3" ShapeID="_x0000_i1055" DrawAspect="Content" ObjectID="_1527406027" r:id="rId66"/>
        </w:object>
      </w:r>
      <w:r w:rsidR="00BE2BE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CC6" w:rsidRPr="00AB0F22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9.</w:t>
      </w:r>
      <w:r w:rsidR="00AB0F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B4534">
        <w:rPr>
          <w:rFonts w:ascii="Times New Roman" w:hAnsi="Times New Roman" w:cs="Times New Roman"/>
          <w:sz w:val="24"/>
          <w:szCs w:val="24"/>
          <w:lang w:val="ro-RO"/>
        </w:rPr>
        <w:t xml:space="preserve">Dacă numărul a este egal cu 25%  din numărul b, determinați ce procent din  a + b  reprezintă numărul a. </w:t>
      </w:r>
    </w:p>
    <w:p w:rsidR="00343CC6" w:rsidRPr="004F5F89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10.</w:t>
      </w:r>
      <w:r w:rsidR="004F5F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94457">
        <w:rPr>
          <w:rFonts w:ascii="Times New Roman" w:hAnsi="Times New Roman" w:cs="Times New Roman"/>
          <w:sz w:val="24"/>
          <w:szCs w:val="24"/>
          <w:lang w:val="ro-RO"/>
        </w:rPr>
        <w:t xml:space="preserve">După o reducere cu 20%, prețul unui produs este </w:t>
      </w:r>
      <w:r w:rsidR="001B4BD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9445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B4BD2">
        <w:rPr>
          <w:rFonts w:ascii="Times New Roman" w:hAnsi="Times New Roman" w:cs="Times New Roman"/>
          <w:sz w:val="24"/>
          <w:szCs w:val="24"/>
          <w:lang w:val="ro-RO"/>
        </w:rPr>
        <w:t xml:space="preserve"> 320 lei. Aflați ce preț a avut produsul înainte de reducerea prețului.</w:t>
      </w:r>
      <w:r w:rsidR="004944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43CC6" w:rsidRPr="006C2653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11.</w:t>
      </w:r>
      <w:r w:rsidR="006C26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02189">
        <w:rPr>
          <w:rFonts w:ascii="Times New Roman" w:hAnsi="Times New Roman" w:cs="Times New Roman"/>
          <w:sz w:val="24"/>
          <w:szCs w:val="24"/>
          <w:lang w:val="ro-RO"/>
        </w:rPr>
        <w:t xml:space="preserve">Suma de 500 lei a fost depusă la o bancă, având rata dobânzii de </w:t>
      </w:r>
      <w:r w:rsidR="003C2E17">
        <w:rPr>
          <w:rFonts w:ascii="Times New Roman" w:hAnsi="Times New Roman" w:cs="Times New Roman"/>
          <w:sz w:val="24"/>
          <w:szCs w:val="24"/>
          <w:lang w:val="ro-RO"/>
        </w:rPr>
        <w:t>8%. Calculați dobânda obținută după un an.</w:t>
      </w:r>
      <w:r w:rsidR="00A021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43CC6" w:rsidRPr="00AC5D5E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12.</w:t>
      </w:r>
      <w:r w:rsidR="00AC5D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813CA" w:rsidRPr="001813CA">
        <w:rPr>
          <w:rFonts w:ascii="Times New Roman" w:hAnsi="Times New Roman" w:cs="Times New Roman"/>
          <w:sz w:val="24"/>
          <w:szCs w:val="24"/>
          <w:lang w:val="ro-RO"/>
        </w:rPr>
        <w:t>Suma</w:t>
      </w:r>
      <w:r w:rsidR="001813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813CA">
        <w:rPr>
          <w:rFonts w:ascii="Times New Roman" w:hAnsi="Times New Roman" w:cs="Times New Roman"/>
          <w:sz w:val="24"/>
          <w:szCs w:val="24"/>
          <w:lang w:val="ro-RO"/>
        </w:rPr>
        <w:t>de 500 lei a fost depusă la o bancă, pe o durată de trei ani, având rata dobânzii, cu capitalizare, de 6%. Calculați capitalul final, obținut după trei ani.</w:t>
      </w:r>
    </w:p>
    <w:p w:rsidR="00343CC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13.</w:t>
      </w:r>
      <w:r w:rsidR="00AA36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22BFC">
        <w:rPr>
          <w:rFonts w:ascii="Times New Roman" w:hAnsi="Times New Roman" w:cs="Times New Roman"/>
          <w:sz w:val="24"/>
          <w:szCs w:val="24"/>
          <w:lang w:val="ro-RO"/>
        </w:rPr>
        <w:t>Calculați T.V.A. – ul aplicat unui produs, al cărui preț de vânzare este 238 lei, știind că procentul T.V.A. este de 19%.</w:t>
      </w:r>
    </w:p>
    <w:p w:rsidR="003B551B" w:rsidRDefault="003B551B" w:rsidP="00343CC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B551B" w:rsidRPr="00AA3665" w:rsidRDefault="003B551B" w:rsidP="00343CC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43CC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14.</w:t>
      </w:r>
      <w:r w:rsidR="003B55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0295">
        <w:rPr>
          <w:rFonts w:ascii="Times New Roman" w:hAnsi="Times New Roman" w:cs="Times New Roman"/>
          <w:sz w:val="24"/>
          <w:szCs w:val="24"/>
          <w:lang w:val="ro-RO"/>
        </w:rPr>
        <w:t>Reprezentați grafic datele din tabelul de mai jos și calculați media obținută la test:</w:t>
      </w:r>
    </w:p>
    <w:tbl>
      <w:tblPr>
        <w:tblStyle w:val="TableGrid"/>
        <w:tblW w:w="0" w:type="auto"/>
        <w:tblInd w:w="829" w:type="dxa"/>
        <w:tblLook w:val="04A0"/>
      </w:tblPr>
      <w:tblGrid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B077C5" w:rsidTr="00B077C5">
        <w:tc>
          <w:tcPr>
            <w:tcW w:w="1113" w:type="dxa"/>
          </w:tcPr>
          <w:p w:rsidR="00B077C5" w:rsidRDefault="00B077C5" w:rsidP="00680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 la</w:t>
            </w:r>
          </w:p>
          <w:p w:rsidR="00B077C5" w:rsidRDefault="00B077C5" w:rsidP="00680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B077C5" w:rsidTr="00B077C5">
        <w:tc>
          <w:tcPr>
            <w:tcW w:w="1113" w:type="dxa"/>
          </w:tcPr>
          <w:p w:rsidR="00B077C5" w:rsidRDefault="00B077C5" w:rsidP="00680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</w:t>
            </w:r>
          </w:p>
          <w:p w:rsidR="00B077C5" w:rsidRDefault="00B077C5" w:rsidP="00680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elevi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113" w:type="dxa"/>
          </w:tcPr>
          <w:p w:rsidR="00B077C5" w:rsidRDefault="00B077C5" w:rsidP="00B07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</w:tbl>
    <w:p w:rsidR="00680295" w:rsidRDefault="00680295" w:rsidP="00343CC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43CC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15.</w:t>
      </w:r>
      <w:r w:rsidR="00994E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F5D22">
        <w:rPr>
          <w:rFonts w:ascii="Times New Roman" w:hAnsi="Times New Roman" w:cs="Times New Roman"/>
          <w:sz w:val="24"/>
          <w:szCs w:val="24"/>
          <w:lang w:val="ro-RO"/>
        </w:rPr>
        <w:t>O urnă conține 8 bile albe și 4 bile roșii.</w:t>
      </w:r>
    </w:p>
    <w:p w:rsidR="003F5D22" w:rsidRDefault="003F5D22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Dacă se extrage o bilă, care este probabilitatea obținerii unei bile albe ?</w:t>
      </w:r>
    </w:p>
    <w:p w:rsidR="003F5D22" w:rsidRPr="00994EA8" w:rsidRDefault="003F5D22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787D60">
        <w:rPr>
          <w:rFonts w:ascii="Times New Roman" w:hAnsi="Times New Roman" w:cs="Times New Roman"/>
          <w:sz w:val="24"/>
          <w:szCs w:val="24"/>
          <w:lang w:val="ro-RO"/>
        </w:rPr>
        <w:t>Dacă se extrag succesiv, două bile, fără întoarcere, care este probabilitatea obținerii a două bile de culori diferite ? Dar a două bile de aceeași culoare ?</w:t>
      </w:r>
    </w:p>
    <w:p w:rsidR="00343CC6" w:rsidRPr="001D1263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16.</w:t>
      </w:r>
      <w:r w:rsidR="0044124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B6588">
        <w:rPr>
          <w:rFonts w:ascii="Times New Roman" w:hAnsi="Times New Roman" w:cs="Times New Roman"/>
          <w:sz w:val="24"/>
          <w:szCs w:val="24"/>
          <w:lang w:val="ro-RO"/>
        </w:rPr>
        <w:t xml:space="preserve">Se consideră vectorii </w:t>
      </w:r>
      <w:r w:rsidR="00DB6588" w:rsidRPr="001568E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40" w:dyaOrig="480">
          <v:shape id="_x0000_i1056" type="#_x0000_t75" style="width:92.25pt;height:24pt" o:ole="">
            <v:imagedata r:id="rId67" o:title=""/>
          </v:shape>
          <o:OLEObject Type="Embed" ProgID="Equation.3" ShapeID="_x0000_i1056" DrawAspect="Content" ObjectID="_1527406028" r:id="rId68"/>
        </w:object>
      </w:r>
      <w:r w:rsidR="00DB6588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DB6588" w:rsidRPr="001568E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00" w:dyaOrig="480">
          <v:shape id="_x0000_i1057" type="#_x0000_t75" style="width:54.75pt;height:24pt" o:ole="">
            <v:imagedata r:id="rId69" o:title=""/>
          </v:shape>
          <o:OLEObject Type="Embed" ProgID="Equation.3" ShapeID="_x0000_i1057" DrawAspect="Content" ObjectID="_1527406029" r:id="rId70"/>
        </w:object>
      </w:r>
      <w:r w:rsidR="00DB6588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="00DB6588" w:rsidRPr="00DB6588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8" type="#_x0000_t75" style="width:9.75pt;height:9.75pt" o:ole="">
            <v:imagedata r:id="rId71" o:title=""/>
          </v:shape>
          <o:OLEObject Type="Embed" ProgID="Equation.3" ShapeID="_x0000_i1058" DrawAspect="Content" ObjectID="_1527406030" r:id="rId72"/>
        </w:object>
      </w:r>
      <w:r w:rsidR="00DB6588">
        <w:rPr>
          <w:rFonts w:ascii="Times New Roman" w:hAnsi="Times New Roman" w:cs="Times New Roman"/>
          <w:sz w:val="24"/>
          <w:szCs w:val="24"/>
          <w:lang w:val="ro-RO"/>
        </w:rPr>
        <w:t>R.</w:t>
      </w:r>
      <w:r w:rsidR="00DB6588" w:rsidRPr="001D12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6588">
        <w:rPr>
          <w:rFonts w:ascii="Times New Roman" w:hAnsi="Times New Roman" w:cs="Times New Roman"/>
          <w:sz w:val="24"/>
          <w:szCs w:val="24"/>
          <w:lang w:val="ro-RO"/>
        </w:rPr>
        <w:t xml:space="preserve">a) Determinați numărul real a, încât vectorii   să fie coliniari.  b) Determinați numărul real a, încât vectorii să fie perpendiculari.  </w:t>
      </w:r>
    </w:p>
    <w:p w:rsidR="00343CC6" w:rsidRPr="00000B60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17.</w:t>
      </w:r>
      <w:r w:rsidR="00000B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81AA0">
        <w:rPr>
          <w:rFonts w:ascii="Times New Roman" w:hAnsi="Times New Roman" w:cs="Times New Roman"/>
          <w:sz w:val="24"/>
          <w:szCs w:val="24"/>
          <w:lang w:val="ro-RO"/>
        </w:rPr>
        <w:t>Determinați numerele reale a și b, încât punctele A(6, 7) și B(7, 6) să fie pe dreapta de ecuație x + ay + b = 0.</w:t>
      </w:r>
    </w:p>
    <w:p w:rsidR="00343CC6" w:rsidRPr="005437F0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18.</w:t>
      </w:r>
      <w:r w:rsidR="005437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437F0">
        <w:rPr>
          <w:rFonts w:ascii="Times New Roman" w:hAnsi="Times New Roman" w:cs="Times New Roman"/>
          <w:sz w:val="24"/>
          <w:szCs w:val="24"/>
          <w:lang w:val="ro-RO"/>
        </w:rPr>
        <w:t>Arătați că punctele A(-1, 2), B(-2, 3), C(-3, 4) sunt coliniare.</w:t>
      </w:r>
      <w:r w:rsidR="009044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43CC6" w:rsidRPr="00904493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19.</w:t>
      </w:r>
      <w:r w:rsidR="0090449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04493">
        <w:rPr>
          <w:rFonts w:ascii="Times New Roman" w:hAnsi="Times New Roman" w:cs="Times New Roman"/>
          <w:sz w:val="24"/>
          <w:szCs w:val="24"/>
          <w:lang w:val="ro-RO"/>
        </w:rPr>
        <w:t>Determinați numărul real a, pentru care dreptele x + 2y + 1 = 0 și 2x – ay + 1 = 0, sunt perpendiculare.</w:t>
      </w:r>
    </w:p>
    <w:p w:rsidR="00343CC6" w:rsidRDefault="00343CC6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20.</w:t>
      </w:r>
      <w:r w:rsidR="0090449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04493">
        <w:rPr>
          <w:rFonts w:ascii="Times New Roman" w:hAnsi="Times New Roman" w:cs="Times New Roman"/>
          <w:sz w:val="24"/>
          <w:szCs w:val="24"/>
          <w:lang w:val="ro-RO"/>
        </w:rPr>
        <w:t>Se consideră dreapta d: x – 2y + 1 = 0. Scrieți ecuația dreptei care trece prin punctul A(4, -1) și este paralelă cu dreapta d.</w:t>
      </w:r>
    </w:p>
    <w:p w:rsidR="00166273" w:rsidRDefault="00495024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95024">
        <w:rPr>
          <w:rFonts w:ascii="Times New Roman" w:hAnsi="Times New Roman" w:cs="Times New Roman"/>
          <w:b/>
          <w:sz w:val="24"/>
          <w:szCs w:val="24"/>
          <w:lang w:val="ro-RO"/>
        </w:rPr>
        <w:t>21.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triunghiul </w:t>
      </w:r>
      <w:r w:rsidRPr="00402D0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59" type="#_x0000_t75" style="width:11.25pt;height:12.75pt" o:ole="">
            <v:imagedata r:id="rId73" o:title=""/>
          </v:shape>
          <o:OLEObject Type="Embed" ProgID="Equation.3" ShapeID="_x0000_i1059" DrawAspect="Content" ObjectID="_1527406031" r:id="rId7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ABC, având vârfurile în punctele A(1, 2), B(2, 3), C(2, -5). </w:t>
      </w:r>
    </w:p>
    <w:p w:rsidR="00495024" w:rsidRDefault="00166273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i) Scrieți ecuațiile dreptelor care includ laturile triunghiului </w:t>
      </w:r>
      <w:r w:rsidRPr="00402D0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60" type="#_x0000_t75" style="width:11.25pt;height:12.75pt" o:ole="">
            <v:imagedata r:id="rId73" o:title=""/>
          </v:shape>
          <o:OLEObject Type="Embed" ProgID="Equation.3" ShapeID="_x0000_i1060" DrawAspect="Content" ObjectID="_1527406032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ABC.</w:t>
      </w:r>
    </w:p>
    <w:p w:rsidR="00495024" w:rsidRPr="00904493" w:rsidRDefault="00166273" w:rsidP="00343C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ii) </w:t>
      </w:r>
      <w:r w:rsidR="00495024">
        <w:rPr>
          <w:rFonts w:ascii="Times New Roman" w:hAnsi="Times New Roman" w:cs="Times New Roman"/>
          <w:sz w:val="24"/>
          <w:szCs w:val="24"/>
          <w:lang w:val="ro-RO"/>
        </w:rPr>
        <w:t xml:space="preserve">Calculați: a) perimetrul triunghiului, b) aria triunghiului, c) cos A, d) lungimea înălțimii dusă din A, </w:t>
      </w:r>
      <w:r w:rsidR="00DD39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495024">
        <w:rPr>
          <w:rFonts w:ascii="Times New Roman" w:hAnsi="Times New Roman" w:cs="Times New Roman"/>
          <w:sz w:val="24"/>
          <w:szCs w:val="24"/>
          <w:lang w:val="ro-RO"/>
        </w:rPr>
        <w:t>e) lungimea medianei dusă din A, f) raza cercului înscris în triunghi, g) raza cercului circumscris triunghiului.</w:t>
      </w:r>
    </w:p>
    <w:p w:rsidR="00343CC6" w:rsidRPr="00E44544" w:rsidRDefault="00343CC6" w:rsidP="00343CC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34C0" w:rsidRDefault="006734C0"/>
    <w:sectPr w:rsidR="006734C0" w:rsidSect="00012F71">
      <w:pgSz w:w="12240" w:h="15840"/>
      <w:pgMar w:top="426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CC6"/>
    <w:rsid w:val="00000B60"/>
    <w:rsid w:val="00012F71"/>
    <w:rsid w:val="00060E7F"/>
    <w:rsid w:val="000952F4"/>
    <w:rsid w:val="00166273"/>
    <w:rsid w:val="001813CA"/>
    <w:rsid w:val="001B45F0"/>
    <w:rsid w:val="001B4BD2"/>
    <w:rsid w:val="001D1263"/>
    <w:rsid w:val="002857DF"/>
    <w:rsid w:val="002D17C0"/>
    <w:rsid w:val="00343CC6"/>
    <w:rsid w:val="003B21AA"/>
    <w:rsid w:val="003B551B"/>
    <w:rsid w:val="003C2E17"/>
    <w:rsid w:val="003F5D22"/>
    <w:rsid w:val="00441249"/>
    <w:rsid w:val="00491EC4"/>
    <w:rsid w:val="00494457"/>
    <w:rsid w:val="00495024"/>
    <w:rsid w:val="004F5F89"/>
    <w:rsid w:val="00500227"/>
    <w:rsid w:val="0052123C"/>
    <w:rsid w:val="005437F0"/>
    <w:rsid w:val="00544A27"/>
    <w:rsid w:val="005E3E48"/>
    <w:rsid w:val="00622BFC"/>
    <w:rsid w:val="006734C0"/>
    <w:rsid w:val="00680295"/>
    <w:rsid w:val="006C2653"/>
    <w:rsid w:val="006E3EF6"/>
    <w:rsid w:val="00722630"/>
    <w:rsid w:val="00735BA3"/>
    <w:rsid w:val="00784E48"/>
    <w:rsid w:val="00787D60"/>
    <w:rsid w:val="007C73D6"/>
    <w:rsid w:val="00904493"/>
    <w:rsid w:val="00981AA0"/>
    <w:rsid w:val="00994EA8"/>
    <w:rsid w:val="009B4534"/>
    <w:rsid w:val="009D0517"/>
    <w:rsid w:val="00A02189"/>
    <w:rsid w:val="00AA3665"/>
    <w:rsid w:val="00AB0F22"/>
    <w:rsid w:val="00AC1BA8"/>
    <w:rsid w:val="00AC5D5E"/>
    <w:rsid w:val="00B077C5"/>
    <w:rsid w:val="00BE2BE6"/>
    <w:rsid w:val="00DB0E8A"/>
    <w:rsid w:val="00DB6588"/>
    <w:rsid w:val="00DD3995"/>
    <w:rsid w:val="00E152F3"/>
    <w:rsid w:val="00E36E7E"/>
    <w:rsid w:val="00E928E7"/>
    <w:rsid w:val="00EA68B4"/>
    <w:rsid w:val="00F30F6F"/>
    <w:rsid w:val="00FE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51</cp:revision>
  <dcterms:created xsi:type="dcterms:W3CDTF">2016-06-14T03:52:00Z</dcterms:created>
  <dcterms:modified xsi:type="dcterms:W3CDTF">2016-06-14T07:40:00Z</dcterms:modified>
</cp:coreProperties>
</file>