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76" w:rsidRDefault="003F0E42" w:rsidP="00271376">
      <w:pPr>
        <w:ind w:left="-630"/>
        <w:rPr>
          <w:color w:val="595959" w:themeColor="text1" w:themeTint="A6"/>
          <w:lang w:val="it-IT"/>
        </w:rPr>
      </w:pPr>
      <w:r>
        <w:rPr>
          <w:lang w:val="it-IT"/>
        </w:rPr>
        <w:t xml:space="preserve">   </w:t>
      </w:r>
      <w:r w:rsidR="00D313F2">
        <w:rPr>
          <w:lang w:val="it-IT"/>
        </w:rPr>
        <w:t xml:space="preserve"> </w:t>
      </w:r>
      <w:r w:rsidR="0078371A">
        <w:rPr>
          <w:lang w:val="it-IT"/>
        </w:rPr>
        <w:t xml:space="preserve">  </w:t>
      </w:r>
      <w:r w:rsidR="00D313F2">
        <w:rPr>
          <w:lang w:val="it-IT"/>
        </w:rPr>
        <w:t xml:space="preserve"> </w:t>
      </w:r>
      <w:r w:rsidRPr="00EC5E80">
        <w:rPr>
          <w:color w:val="595959" w:themeColor="text1" w:themeTint="A6"/>
          <w:lang w:val="it-IT"/>
        </w:rPr>
        <w:t>Colegiul Tehnic T.F.,,Anghel Saligny”-Simeria</w:t>
      </w:r>
    </w:p>
    <w:p w:rsidR="003F0E42" w:rsidRPr="00271376" w:rsidRDefault="00271376" w:rsidP="00271376">
      <w:pPr>
        <w:ind w:left="-630"/>
        <w:rPr>
          <w:color w:val="595959" w:themeColor="text1" w:themeTint="A6"/>
          <w:lang w:val="it-IT"/>
        </w:rPr>
      </w:pPr>
      <w:r>
        <w:rPr>
          <w:color w:val="595959" w:themeColor="text1" w:themeTint="A6"/>
          <w:lang w:val="it-IT"/>
        </w:rPr>
        <w:t xml:space="preserve">      </w:t>
      </w:r>
      <w:r w:rsidR="0078371A">
        <w:rPr>
          <w:color w:val="595959" w:themeColor="text1" w:themeTint="A6"/>
          <w:lang w:val="es-ES_tradnl"/>
        </w:rPr>
        <w:t xml:space="preserve"> </w:t>
      </w:r>
      <w:proofErr w:type="spellStart"/>
      <w:r w:rsidR="003F0E42" w:rsidRPr="00EC5E80">
        <w:rPr>
          <w:color w:val="595959" w:themeColor="text1" w:themeTint="A6"/>
          <w:lang w:val="es-ES_tradnl"/>
        </w:rPr>
        <w:t>Structura</w:t>
      </w:r>
      <w:proofErr w:type="spellEnd"/>
      <w:r w:rsidR="003F0E42" w:rsidRPr="00EC5E80">
        <w:rPr>
          <w:color w:val="595959" w:themeColor="text1" w:themeTint="A6"/>
          <w:lang w:val="es-ES_tradnl"/>
        </w:rPr>
        <w:t xml:space="preserve">: </w:t>
      </w:r>
      <w:proofErr w:type="spellStart"/>
      <w:r w:rsidR="003F0E42" w:rsidRPr="00EC5E80">
        <w:rPr>
          <w:color w:val="595959" w:themeColor="text1" w:themeTint="A6"/>
          <w:lang w:val="es-ES_tradnl"/>
        </w:rPr>
        <w:t>Şcoala</w:t>
      </w:r>
      <w:proofErr w:type="spellEnd"/>
      <w:r w:rsidR="003F0E42" w:rsidRPr="00EC5E80">
        <w:rPr>
          <w:color w:val="595959" w:themeColor="text1" w:themeTint="A6"/>
          <w:lang w:val="es-ES_tradnl"/>
        </w:rPr>
        <w:t xml:space="preserve"> </w:t>
      </w:r>
      <w:proofErr w:type="spellStart"/>
      <w:r w:rsidR="003F0E42" w:rsidRPr="00EC5E80">
        <w:rPr>
          <w:color w:val="595959" w:themeColor="text1" w:themeTint="A6"/>
          <w:lang w:val="es-ES_tradnl"/>
        </w:rPr>
        <w:t>Gener</w:t>
      </w:r>
      <w:r w:rsidR="003F0E42" w:rsidRPr="00EC5E80">
        <w:rPr>
          <w:color w:val="595959" w:themeColor="text1" w:themeTint="A6"/>
        </w:rPr>
        <w:t>ală</w:t>
      </w:r>
      <w:proofErr w:type="spellEnd"/>
      <w:r w:rsidR="003F0E42" w:rsidRPr="00EC5E80">
        <w:rPr>
          <w:color w:val="595959" w:themeColor="text1" w:themeTint="A6"/>
        </w:rPr>
        <w:t xml:space="preserve"> </w:t>
      </w:r>
      <w:proofErr w:type="gramStart"/>
      <w:r w:rsidR="003F0E42" w:rsidRPr="00EC5E80">
        <w:rPr>
          <w:color w:val="595959" w:themeColor="text1" w:themeTint="A6"/>
        </w:rPr>
        <w:t>,,Sigismund</w:t>
      </w:r>
      <w:proofErr w:type="gramEnd"/>
      <w:r w:rsidR="003F0E42" w:rsidRPr="00EC5E80">
        <w:rPr>
          <w:color w:val="595959" w:themeColor="text1" w:themeTint="A6"/>
        </w:rPr>
        <w:t xml:space="preserve"> </w:t>
      </w:r>
      <w:proofErr w:type="spellStart"/>
      <w:r w:rsidR="003F0E42" w:rsidRPr="00EC5E80">
        <w:rPr>
          <w:color w:val="595959" w:themeColor="text1" w:themeTint="A6"/>
        </w:rPr>
        <w:t>Toduţă</w:t>
      </w:r>
      <w:proofErr w:type="spellEnd"/>
      <w:r w:rsidR="003F0E42" w:rsidRPr="00EC5E80">
        <w:rPr>
          <w:color w:val="595959" w:themeColor="text1" w:themeTint="A6"/>
        </w:rPr>
        <w:t>”</w:t>
      </w:r>
    </w:p>
    <w:p w:rsidR="007C5A82" w:rsidRDefault="007C5A82" w:rsidP="007C5A82">
      <w:pPr>
        <w:ind w:left="-1440"/>
        <w:jc w:val="center"/>
        <w:rPr>
          <w:b/>
          <w:color w:val="595959" w:themeColor="text1" w:themeTint="A6"/>
          <w:sz w:val="32"/>
          <w:szCs w:val="32"/>
          <w:lang w:val="ro-RO"/>
        </w:rPr>
      </w:pPr>
      <w:r>
        <w:rPr>
          <w:b/>
          <w:color w:val="595959" w:themeColor="text1" w:themeTint="A6"/>
          <w:sz w:val="32"/>
          <w:szCs w:val="32"/>
        </w:rPr>
        <w:t xml:space="preserve">           </w:t>
      </w:r>
      <w:r w:rsidR="008320BA">
        <w:rPr>
          <w:b/>
          <w:color w:val="595959" w:themeColor="text1" w:themeTint="A6"/>
          <w:sz w:val="32"/>
          <w:szCs w:val="32"/>
        </w:rPr>
        <w:t xml:space="preserve">    </w:t>
      </w:r>
      <w:r>
        <w:rPr>
          <w:b/>
          <w:color w:val="595959" w:themeColor="text1" w:themeTint="A6"/>
          <w:sz w:val="32"/>
          <w:szCs w:val="32"/>
        </w:rPr>
        <w:t xml:space="preserve"> </w:t>
      </w:r>
      <w:proofErr w:type="spellStart"/>
      <w:r w:rsidRPr="007C5A82">
        <w:rPr>
          <w:b/>
          <w:color w:val="595959" w:themeColor="text1" w:themeTint="A6"/>
          <w:sz w:val="32"/>
          <w:szCs w:val="32"/>
        </w:rPr>
        <w:t>Rapoarte</w:t>
      </w:r>
      <w:proofErr w:type="spellEnd"/>
      <w:r w:rsidRPr="007C5A82">
        <w:rPr>
          <w:b/>
          <w:color w:val="595959" w:themeColor="text1" w:themeTint="A6"/>
          <w:sz w:val="32"/>
          <w:szCs w:val="32"/>
        </w:rPr>
        <w:t xml:space="preserve"> de </w:t>
      </w:r>
      <w:proofErr w:type="spellStart"/>
      <w:r w:rsidRPr="007C5A82">
        <w:rPr>
          <w:b/>
          <w:color w:val="595959" w:themeColor="text1" w:themeTint="A6"/>
          <w:sz w:val="32"/>
          <w:szCs w:val="32"/>
        </w:rPr>
        <w:t>numere</w:t>
      </w:r>
      <w:proofErr w:type="spellEnd"/>
      <w:r w:rsidRPr="007C5A82">
        <w:rPr>
          <w:b/>
          <w:color w:val="595959" w:themeColor="text1" w:themeTint="A6"/>
          <w:sz w:val="32"/>
          <w:szCs w:val="32"/>
        </w:rPr>
        <w:t xml:space="preserve"> </w:t>
      </w:r>
      <w:r w:rsidRPr="007C5A82">
        <w:rPr>
          <w:b/>
          <w:color w:val="595959" w:themeColor="text1" w:themeTint="A6"/>
          <w:sz w:val="32"/>
          <w:szCs w:val="32"/>
          <w:lang w:val="ro-RO"/>
        </w:rPr>
        <w:t>reale reprezentate prin litere</w:t>
      </w:r>
    </w:p>
    <w:p w:rsidR="008320BA" w:rsidRDefault="008320BA" w:rsidP="00E828CF">
      <w:pPr>
        <w:ind w:left="-180"/>
        <w:jc w:val="center"/>
        <w:rPr>
          <w:color w:val="595959" w:themeColor="text1" w:themeTint="A6"/>
          <w:sz w:val="24"/>
          <w:szCs w:val="24"/>
          <w:lang w:val="ro-RO"/>
        </w:rPr>
      </w:pPr>
      <w:r>
        <w:rPr>
          <w:b/>
          <w:color w:val="595959" w:themeColor="text1" w:themeTint="A6"/>
          <w:sz w:val="24"/>
          <w:szCs w:val="24"/>
          <w:lang w:val="ro-RO"/>
        </w:rPr>
        <w:t xml:space="preserve">                   Clasa a VIII </w:t>
      </w:r>
      <w:r w:rsidR="00271376">
        <w:rPr>
          <w:b/>
          <w:color w:val="595959" w:themeColor="text1" w:themeTint="A6"/>
          <w:sz w:val="24"/>
          <w:szCs w:val="24"/>
          <w:lang w:val="ro-RO"/>
        </w:rPr>
        <w:t>–</w:t>
      </w:r>
      <w:r>
        <w:rPr>
          <w:b/>
          <w:color w:val="595959" w:themeColor="text1" w:themeTint="A6"/>
          <w:sz w:val="24"/>
          <w:szCs w:val="24"/>
          <w:lang w:val="ro-RO"/>
        </w:rPr>
        <w:t>a</w:t>
      </w:r>
    </w:p>
    <w:p w:rsidR="00E828CF" w:rsidRDefault="00E828CF" w:rsidP="00E828CF">
      <w:pPr>
        <w:ind w:left="-18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>1. Stabiliţi  domeniul de existenţă şi simplificaţi rapoartele:</w:t>
      </w:r>
    </w:p>
    <w:p w:rsidR="00E828CF" w:rsidRDefault="00E828CF" w:rsidP="00E828CF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a) </w:t>
      </w:r>
      <w:r w:rsidRPr="00E828CF">
        <w:rPr>
          <w:color w:val="595959" w:themeColor="text1" w:themeTint="A6"/>
          <w:position w:val="-24"/>
          <w:sz w:val="24"/>
          <w:szCs w:val="24"/>
          <w:lang w:val="ro-RO"/>
        </w:rPr>
        <w:object w:dxaOrig="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3pt" o:ole="">
            <v:imagedata r:id="rId4" o:title=""/>
          </v:shape>
          <o:OLEObject Type="Embed" ProgID="Equation.3" ShapeID="_x0000_i1025" DrawAspect="Content" ObjectID="_1545512073" r:id="rId5"/>
        </w:object>
      </w:r>
      <w:r>
        <w:rPr>
          <w:color w:val="595959" w:themeColor="text1" w:themeTint="A6"/>
          <w:sz w:val="24"/>
          <w:szCs w:val="24"/>
          <w:lang w:val="ro-RO"/>
        </w:rPr>
        <w:t xml:space="preserve"> =                   ,  D = .....         ;  b)  </w:t>
      </w:r>
      <w:r w:rsidR="00AF0A41" w:rsidRPr="00E828CF">
        <w:rPr>
          <w:color w:val="595959" w:themeColor="text1" w:themeTint="A6"/>
          <w:position w:val="-24"/>
          <w:sz w:val="24"/>
          <w:szCs w:val="24"/>
          <w:lang w:val="ro-RO"/>
        </w:rPr>
        <w:object w:dxaOrig="999" w:dyaOrig="620">
          <v:shape id="_x0000_i1026" type="#_x0000_t75" style="width:49.5pt;height:31.5pt" o:ole="">
            <v:imagedata r:id="rId6" o:title=""/>
          </v:shape>
          <o:OLEObject Type="Embed" ProgID="Equation.3" ShapeID="_x0000_i1026" DrawAspect="Content" ObjectID="_1545512074" r:id="rId7"/>
        </w:object>
      </w:r>
      <w:r>
        <w:rPr>
          <w:color w:val="595959" w:themeColor="text1" w:themeTint="A6"/>
          <w:sz w:val="24"/>
          <w:szCs w:val="24"/>
          <w:lang w:val="ro-RO"/>
        </w:rPr>
        <w:t>=                                                                                , D = .....</w:t>
      </w:r>
      <w:r w:rsidR="00204D56">
        <w:rPr>
          <w:color w:val="595959" w:themeColor="text1" w:themeTint="A6"/>
          <w:sz w:val="24"/>
          <w:szCs w:val="24"/>
          <w:lang w:val="ro-RO"/>
        </w:rPr>
        <w:t xml:space="preserve">   </w:t>
      </w:r>
      <w:r>
        <w:rPr>
          <w:color w:val="595959" w:themeColor="text1" w:themeTint="A6"/>
          <w:sz w:val="24"/>
          <w:szCs w:val="24"/>
          <w:lang w:val="ro-RO"/>
        </w:rPr>
        <w:t>;</w:t>
      </w:r>
    </w:p>
    <w:p w:rsidR="00984E62" w:rsidRDefault="00984E62" w:rsidP="00E828CF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AF0A41" w:rsidRDefault="00AF0A41" w:rsidP="00E828CF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c) </w:t>
      </w:r>
      <w:r w:rsidR="00204D56" w:rsidRPr="00E828CF">
        <w:rPr>
          <w:color w:val="595959" w:themeColor="text1" w:themeTint="A6"/>
          <w:position w:val="-24"/>
          <w:sz w:val="24"/>
          <w:szCs w:val="24"/>
          <w:lang w:val="ro-RO"/>
        </w:rPr>
        <w:object w:dxaOrig="920" w:dyaOrig="660">
          <v:shape id="_x0000_i1027" type="#_x0000_t75" style="width:46.5pt;height:33pt" o:ole="">
            <v:imagedata r:id="rId8" o:title=""/>
          </v:shape>
          <o:OLEObject Type="Embed" ProgID="Equation.3" ShapeID="_x0000_i1027" DrawAspect="Content" ObjectID="_1545512075" r:id="rId9"/>
        </w:object>
      </w:r>
      <w:r w:rsidR="00204D56">
        <w:rPr>
          <w:color w:val="595959" w:themeColor="text1" w:themeTint="A6"/>
          <w:sz w:val="24"/>
          <w:szCs w:val="24"/>
          <w:lang w:val="ro-RO"/>
        </w:rPr>
        <w:t xml:space="preserve">=                                                                                                                                                     , D = .....   ; </w:t>
      </w:r>
    </w:p>
    <w:p w:rsidR="00984E62" w:rsidRDefault="00984E62" w:rsidP="00E828CF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D936EB" w:rsidRDefault="00D936EB" w:rsidP="00E828CF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d) </w:t>
      </w:r>
      <w:r w:rsidRPr="00E828CF">
        <w:rPr>
          <w:color w:val="595959" w:themeColor="text1" w:themeTint="A6"/>
          <w:position w:val="-24"/>
          <w:sz w:val="24"/>
          <w:szCs w:val="24"/>
          <w:lang w:val="ro-RO"/>
        </w:rPr>
        <w:object w:dxaOrig="1359" w:dyaOrig="660">
          <v:shape id="_x0000_i1028" type="#_x0000_t75" style="width:67.5pt;height:33pt" o:ole="">
            <v:imagedata r:id="rId10" o:title=""/>
          </v:shape>
          <o:OLEObject Type="Embed" ProgID="Equation.3" ShapeID="_x0000_i1028" DrawAspect="Content" ObjectID="_1545512076" r:id="rId11"/>
        </w:object>
      </w:r>
      <w:r>
        <w:rPr>
          <w:color w:val="595959" w:themeColor="text1" w:themeTint="A6"/>
          <w:sz w:val="24"/>
          <w:szCs w:val="24"/>
          <w:lang w:val="ro-RO"/>
        </w:rPr>
        <w:t>=                                                                                                                                             , D = .....   ;</w:t>
      </w:r>
    </w:p>
    <w:p w:rsidR="00984E62" w:rsidRDefault="00984E62" w:rsidP="00E828CF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D936EB" w:rsidRDefault="00D936EB" w:rsidP="00E828CF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e)  </w:t>
      </w:r>
      <w:r w:rsidRPr="00E828CF">
        <w:rPr>
          <w:color w:val="595959" w:themeColor="text1" w:themeTint="A6"/>
          <w:position w:val="-24"/>
          <w:sz w:val="24"/>
          <w:szCs w:val="24"/>
          <w:lang w:val="ro-RO"/>
        </w:rPr>
        <w:object w:dxaOrig="1800" w:dyaOrig="660">
          <v:shape id="_x0000_i1029" type="#_x0000_t75" style="width:90pt;height:33pt" o:ole="">
            <v:imagedata r:id="rId12" o:title=""/>
          </v:shape>
          <o:OLEObject Type="Embed" ProgID="Equation.3" ShapeID="_x0000_i1029" DrawAspect="Content" ObjectID="_1545512077" r:id="rId13"/>
        </w:object>
      </w:r>
      <w:r>
        <w:rPr>
          <w:color w:val="595959" w:themeColor="text1" w:themeTint="A6"/>
          <w:sz w:val="24"/>
          <w:szCs w:val="24"/>
          <w:lang w:val="ro-RO"/>
        </w:rPr>
        <w:t>=                                                                                                                                    , D = .....   ;</w:t>
      </w:r>
    </w:p>
    <w:p w:rsidR="00984E62" w:rsidRDefault="00984E62" w:rsidP="00E828CF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893DAD" w:rsidRDefault="00D936EB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f)   </w:t>
      </w:r>
      <w:r w:rsidR="00893DAD" w:rsidRPr="00E828CF">
        <w:rPr>
          <w:color w:val="595959" w:themeColor="text1" w:themeTint="A6"/>
          <w:position w:val="-24"/>
          <w:sz w:val="24"/>
          <w:szCs w:val="24"/>
          <w:lang w:val="ro-RO"/>
        </w:rPr>
        <w:object w:dxaOrig="1240" w:dyaOrig="660">
          <v:shape id="_x0000_i1030" type="#_x0000_t75" style="width:61.5pt;height:33pt" o:ole="">
            <v:imagedata r:id="rId14" o:title=""/>
          </v:shape>
          <o:OLEObject Type="Embed" ProgID="Equation.3" ShapeID="_x0000_i1030" DrawAspect="Content" ObjectID="_1545512078" r:id="rId15"/>
        </w:object>
      </w:r>
      <w:r>
        <w:rPr>
          <w:color w:val="595959" w:themeColor="text1" w:themeTint="A6"/>
          <w:sz w:val="24"/>
          <w:szCs w:val="24"/>
          <w:lang w:val="ro-RO"/>
        </w:rPr>
        <w:t>=                                                                                                                                              , D = .....   ;</w:t>
      </w: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D936EB" w:rsidRDefault="00893DAD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>*</w:t>
      </w:r>
      <w:r w:rsidR="00D936EB">
        <w:rPr>
          <w:color w:val="595959" w:themeColor="text1" w:themeTint="A6"/>
          <w:sz w:val="24"/>
          <w:szCs w:val="24"/>
          <w:lang w:val="ro-RO"/>
        </w:rPr>
        <w:t xml:space="preserve">g) </w:t>
      </w:r>
      <w:r w:rsidRPr="00E828CF">
        <w:rPr>
          <w:color w:val="595959" w:themeColor="text1" w:themeTint="A6"/>
          <w:position w:val="-24"/>
          <w:sz w:val="24"/>
          <w:szCs w:val="24"/>
          <w:lang w:val="ro-RO"/>
        </w:rPr>
        <w:object w:dxaOrig="1719" w:dyaOrig="660">
          <v:shape id="_x0000_i1031" type="#_x0000_t75" style="width:85.5pt;height:33pt" o:ole="">
            <v:imagedata r:id="rId16" o:title=""/>
          </v:shape>
          <o:OLEObject Type="Embed" ProgID="Equation.3" ShapeID="_x0000_i1031" DrawAspect="Content" ObjectID="_1545512079" r:id="rId17"/>
        </w:object>
      </w:r>
      <w:r>
        <w:rPr>
          <w:color w:val="595959" w:themeColor="text1" w:themeTint="A6"/>
          <w:sz w:val="24"/>
          <w:szCs w:val="24"/>
          <w:lang w:val="ro-RO"/>
        </w:rPr>
        <w:t>=                                                                                                                                     , D = .....  ;</w:t>
      </w: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FD5246" w:rsidRDefault="00FD5246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*h) </w:t>
      </w:r>
      <w:r w:rsidRPr="00FD5246">
        <w:rPr>
          <w:color w:val="595959" w:themeColor="text1" w:themeTint="A6"/>
          <w:position w:val="-30"/>
          <w:sz w:val="24"/>
          <w:szCs w:val="24"/>
          <w:lang w:val="ro-RO"/>
        </w:rPr>
        <w:object w:dxaOrig="2620" w:dyaOrig="720">
          <v:shape id="_x0000_i1032" type="#_x0000_t75" style="width:130.5pt;height:36pt" o:ole="">
            <v:imagedata r:id="rId18" o:title=""/>
          </v:shape>
          <o:OLEObject Type="Embed" ProgID="Equation.3" ShapeID="_x0000_i1032" DrawAspect="Content" ObjectID="_1545512080" r:id="rId19"/>
        </w:object>
      </w:r>
      <w:r>
        <w:rPr>
          <w:color w:val="595959" w:themeColor="text1" w:themeTint="A6"/>
          <w:sz w:val="24"/>
          <w:szCs w:val="24"/>
          <w:lang w:val="ro-RO"/>
        </w:rPr>
        <w:t>=                                                                                                                    , D = .....  ;</w:t>
      </w: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FD5246" w:rsidRDefault="00FD5246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*i) </w:t>
      </w:r>
      <w:r w:rsidR="00EE1A32" w:rsidRPr="00FD5246">
        <w:rPr>
          <w:color w:val="595959" w:themeColor="text1" w:themeTint="A6"/>
          <w:position w:val="-30"/>
          <w:sz w:val="24"/>
          <w:szCs w:val="24"/>
          <w:lang w:val="ro-RO"/>
        </w:rPr>
        <w:object w:dxaOrig="3000" w:dyaOrig="720">
          <v:shape id="_x0000_i1033" type="#_x0000_t75" style="width:150pt;height:36pt" o:ole="">
            <v:imagedata r:id="rId20" o:title=""/>
          </v:shape>
          <o:OLEObject Type="Embed" ProgID="Equation.3" ShapeID="_x0000_i1033" DrawAspect="Content" ObjectID="_1545512081" r:id="rId21"/>
        </w:object>
      </w:r>
      <w:r>
        <w:rPr>
          <w:color w:val="595959" w:themeColor="text1" w:themeTint="A6"/>
          <w:sz w:val="24"/>
          <w:szCs w:val="24"/>
          <w:lang w:val="ro-RO"/>
        </w:rPr>
        <w:t>=                                                                                                              , D = .....  ;</w:t>
      </w: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EE1A32" w:rsidRDefault="00EE1A3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>2. Stabiliţi condiţiile de existenţă şi efectuaţi calculele:</w:t>
      </w:r>
    </w:p>
    <w:p w:rsidR="00984E62" w:rsidRDefault="00411A9D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a) D = .....  ; </w:t>
      </w:r>
      <w:r w:rsidRPr="00411A9D">
        <w:rPr>
          <w:color w:val="595959" w:themeColor="text1" w:themeTint="A6"/>
          <w:position w:val="-24"/>
          <w:sz w:val="24"/>
          <w:szCs w:val="24"/>
          <w:lang w:val="ro-RO"/>
        </w:rPr>
        <w:object w:dxaOrig="2000" w:dyaOrig="620">
          <v:shape id="_x0000_i1034" type="#_x0000_t75" style="width:100.5pt;height:31.5pt" o:ole="">
            <v:imagedata r:id="rId22" o:title=""/>
          </v:shape>
          <o:OLEObject Type="Embed" ProgID="Equation.3" ShapeID="_x0000_i1034" DrawAspect="Content" ObjectID="_1545512082" r:id="rId23"/>
        </w:object>
      </w:r>
      <w:r>
        <w:rPr>
          <w:color w:val="595959" w:themeColor="text1" w:themeTint="A6"/>
          <w:sz w:val="24"/>
          <w:szCs w:val="24"/>
          <w:lang w:val="ro-RO"/>
        </w:rPr>
        <w:t>=</w:t>
      </w: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411A9D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b) D = .....  ; </w:t>
      </w:r>
      <w:r w:rsidRPr="00E828CF">
        <w:rPr>
          <w:color w:val="595959" w:themeColor="text1" w:themeTint="A6"/>
          <w:position w:val="-24"/>
          <w:sz w:val="24"/>
          <w:szCs w:val="24"/>
          <w:lang w:val="ro-RO"/>
        </w:rPr>
        <w:object w:dxaOrig="1540" w:dyaOrig="660">
          <v:shape id="_x0000_i1035" type="#_x0000_t75" style="width:76.5pt;height:33pt" o:ole="">
            <v:imagedata r:id="rId24" o:title=""/>
          </v:shape>
          <o:OLEObject Type="Embed" ProgID="Equation.3" ShapeID="_x0000_i1035" DrawAspect="Content" ObjectID="_1545512083" r:id="rId25"/>
        </w:object>
      </w:r>
      <w:r>
        <w:rPr>
          <w:color w:val="595959" w:themeColor="text1" w:themeTint="A6"/>
          <w:sz w:val="24"/>
          <w:szCs w:val="24"/>
          <w:lang w:val="ro-RO"/>
        </w:rPr>
        <w:t>=</w:t>
      </w: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411A9D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c) D = .....  ; </w:t>
      </w:r>
      <w:r w:rsidRPr="00411A9D">
        <w:rPr>
          <w:color w:val="595959" w:themeColor="text1" w:themeTint="A6"/>
          <w:position w:val="-24"/>
          <w:sz w:val="24"/>
          <w:szCs w:val="24"/>
          <w:lang w:val="ro-RO"/>
        </w:rPr>
        <w:object w:dxaOrig="1440" w:dyaOrig="620">
          <v:shape id="_x0000_i1036" type="#_x0000_t75" style="width:1in;height:31.5pt" o:ole="">
            <v:imagedata r:id="rId26" o:title=""/>
          </v:shape>
          <o:OLEObject Type="Embed" ProgID="Equation.3" ShapeID="_x0000_i1036" DrawAspect="Content" ObjectID="_1545512084" r:id="rId27"/>
        </w:object>
      </w:r>
      <w:r>
        <w:rPr>
          <w:color w:val="595959" w:themeColor="text1" w:themeTint="A6"/>
          <w:sz w:val="24"/>
          <w:szCs w:val="24"/>
          <w:lang w:val="ro-RO"/>
        </w:rPr>
        <w:t>=</w:t>
      </w: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411A9D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d) D = ..... ; </w:t>
      </w:r>
      <w:r w:rsidR="00210BDE" w:rsidRPr="00411A9D">
        <w:rPr>
          <w:color w:val="595959" w:themeColor="text1" w:themeTint="A6"/>
          <w:position w:val="-32"/>
          <w:sz w:val="24"/>
          <w:szCs w:val="24"/>
          <w:lang w:val="ro-RO"/>
        </w:rPr>
        <w:object w:dxaOrig="3680" w:dyaOrig="760">
          <v:shape id="_x0000_i1037" type="#_x0000_t75" style="width:184.5pt;height:37.5pt" o:ole="">
            <v:imagedata r:id="rId28" o:title=""/>
          </v:shape>
          <o:OLEObject Type="Embed" ProgID="Equation.3" ShapeID="_x0000_i1037" DrawAspect="Content" ObjectID="_1545512085" r:id="rId29"/>
        </w:object>
      </w:r>
      <w:r w:rsidR="00210BDE">
        <w:rPr>
          <w:color w:val="595959" w:themeColor="text1" w:themeTint="A6"/>
          <w:sz w:val="24"/>
          <w:szCs w:val="24"/>
          <w:lang w:val="ro-RO"/>
        </w:rPr>
        <w:t>=</w:t>
      </w: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210BDE" w:rsidRDefault="00210BDE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210BDE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e) D = .....  ; </w:t>
      </w:r>
      <w:r w:rsidRPr="00210BDE">
        <w:rPr>
          <w:color w:val="595959" w:themeColor="text1" w:themeTint="A6"/>
          <w:position w:val="-28"/>
          <w:sz w:val="24"/>
          <w:szCs w:val="24"/>
          <w:lang w:val="ro-RO"/>
        </w:rPr>
        <w:object w:dxaOrig="3620" w:dyaOrig="680">
          <v:shape id="_x0000_i1038" type="#_x0000_t75" style="width:181.5pt;height:34.5pt" o:ole="">
            <v:imagedata r:id="rId30" o:title=""/>
          </v:shape>
          <o:OLEObject Type="Embed" ProgID="Equation.3" ShapeID="_x0000_i1038" DrawAspect="Content" ObjectID="_1545512086" r:id="rId31"/>
        </w:object>
      </w:r>
      <w:r>
        <w:rPr>
          <w:color w:val="595959" w:themeColor="text1" w:themeTint="A6"/>
          <w:sz w:val="24"/>
          <w:szCs w:val="24"/>
          <w:lang w:val="ro-RO"/>
        </w:rPr>
        <w:t>=</w:t>
      </w: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984E62" w:rsidRDefault="00984E62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210BDE" w:rsidRDefault="00210BDE" w:rsidP="00893DAD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  <w:r>
        <w:rPr>
          <w:color w:val="595959" w:themeColor="text1" w:themeTint="A6"/>
          <w:sz w:val="24"/>
          <w:szCs w:val="24"/>
          <w:lang w:val="ro-RO"/>
        </w:rPr>
        <w:t xml:space="preserve">f) D = ....  ; </w:t>
      </w:r>
      <w:r w:rsidR="00984E62" w:rsidRPr="00210BDE">
        <w:rPr>
          <w:color w:val="595959" w:themeColor="text1" w:themeTint="A6"/>
          <w:position w:val="-34"/>
          <w:sz w:val="24"/>
          <w:szCs w:val="24"/>
          <w:lang w:val="ro-RO"/>
        </w:rPr>
        <w:object w:dxaOrig="3440" w:dyaOrig="800">
          <v:shape id="_x0000_i1039" type="#_x0000_t75" style="width:172.5pt;height:40.5pt" o:ole="">
            <v:imagedata r:id="rId32" o:title=""/>
          </v:shape>
          <o:OLEObject Type="Embed" ProgID="Equation.3" ShapeID="_x0000_i1039" DrawAspect="Content" ObjectID="_1545512087" r:id="rId33"/>
        </w:object>
      </w:r>
      <w:r>
        <w:rPr>
          <w:color w:val="595959" w:themeColor="text1" w:themeTint="A6"/>
          <w:sz w:val="24"/>
          <w:szCs w:val="24"/>
          <w:lang w:val="ro-RO"/>
        </w:rPr>
        <w:t>=</w:t>
      </w:r>
    </w:p>
    <w:p w:rsidR="00893DAD" w:rsidRPr="00E828CF" w:rsidRDefault="00893DAD" w:rsidP="00E828CF">
      <w:pPr>
        <w:ind w:left="-180" w:right="-810"/>
        <w:rPr>
          <w:color w:val="595959" w:themeColor="text1" w:themeTint="A6"/>
          <w:sz w:val="24"/>
          <w:szCs w:val="24"/>
          <w:lang w:val="ro-RO"/>
        </w:rPr>
      </w:pPr>
    </w:p>
    <w:p w:rsidR="00271376" w:rsidRPr="00271376" w:rsidRDefault="00271376" w:rsidP="00271376">
      <w:pPr>
        <w:rPr>
          <w:color w:val="595959" w:themeColor="text1" w:themeTint="A6"/>
          <w:sz w:val="24"/>
          <w:szCs w:val="24"/>
          <w:lang w:val="ro-RO"/>
        </w:rPr>
      </w:pPr>
    </w:p>
    <w:p w:rsidR="00B237D8" w:rsidRDefault="00B237D8" w:rsidP="003F0E42">
      <w:pPr>
        <w:ind w:left="-270"/>
        <w:jc w:val="center"/>
        <w:rPr>
          <w:sz w:val="32"/>
          <w:szCs w:val="32"/>
        </w:rPr>
      </w:pPr>
    </w:p>
    <w:p w:rsidR="00A363B3" w:rsidRDefault="00A363B3" w:rsidP="003F0E42">
      <w:pPr>
        <w:ind w:left="-270"/>
        <w:jc w:val="center"/>
        <w:rPr>
          <w:sz w:val="32"/>
          <w:szCs w:val="32"/>
        </w:rPr>
      </w:pPr>
    </w:p>
    <w:p w:rsidR="00A363B3" w:rsidRDefault="00A363B3" w:rsidP="003F0E42">
      <w:pPr>
        <w:ind w:left="-27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proofErr w:type="spellStart"/>
      <w:proofErr w:type="gramStart"/>
      <w:r>
        <w:rPr>
          <w:sz w:val="32"/>
          <w:szCs w:val="32"/>
        </w:rPr>
        <w:t>profesor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Cosma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Teodora</w:t>
      </w:r>
      <w:proofErr w:type="spellEnd"/>
      <w:r>
        <w:rPr>
          <w:sz w:val="32"/>
          <w:szCs w:val="32"/>
        </w:rPr>
        <w:t xml:space="preserve"> </w:t>
      </w:r>
    </w:p>
    <w:sectPr w:rsidR="00A363B3" w:rsidSect="00984E62">
      <w:pgSz w:w="12240" w:h="15840"/>
      <w:pgMar w:top="360" w:right="144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214F2"/>
    <w:rsid w:val="00006F98"/>
    <w:rsid w:val="00007A10"/>
    <w:rsid w:val="00026093"/>
    <w:rsid w:val="00026E6A"/>
    <w:rsid w:val="000432F3"/>
    <w:rsid w:val="00044C7E"/>
    <w:rsid w:val="00046CA8"/>
    <w:rsid w:val="00070510"/>
    <w:rsid w:val="00077EF2"/>
    <w:rsid w:val="00082D1C"/>
    <w:rsid w:val="00096BDA"/>
    <w:rsid w:val="000B1E39"/>
    <w:rsid w:val="000B5152"/>
    <w:rsid w:val="000C558B"/>
    <w:rsid w:val="000F3AF3"/>
    <w:rsid w:val="00101526"/>
    <w:rsid w:val="00114D4E"/>
    <w:rsid w:val="00125CBD"/>
    <w:rsid w:val="001324FA"/>
    <w:rsid w:val="001426D1"/>
    <w:rsid w:val="00167D52"/>
    <w:rsid w:val="00186D87"/>
    <w:rsid w:val="0019132B"/>
    <w:rsid w:val="0019355D"/>
    <w:rsid w:val="001A3670"/>
    <w:rsid w:val="001E1A3E"/>
    <w:rsid w:val="001F257B"/>
    <w:rsid w:val="002026F6"/>
    <w:rsid w:val="00204D56"/>
    <w:rsid w:val="00210BDE"/>
    <w:rsid w:val="00220D83"/>
    <w:rsid w:val="0022405B"/>
    <w:rsid w:val="00260364"/>
    <w:rsid w:val="00271376"/>
    <w:rsid w:val="00280428"/>
    <w:rsid w:val="002C7163"/>
    <w:rsid w:val="002D0FD5"/>
    <w:rsid w:val="002D1E31"/>
    <w:rsid w:val="002D768E"/>
    <w:rsid w:val="002F2496"/>
    <w:rsid w:val="0030098B"/>
    <w:rsid w:val="00300D55"/>
    <w:rsid w:val="00321B52"/>
    <w:rsid w:val="003233C0"/>
    <w:rsid w:val="003311F2"/>
    <w:rsid w:val="00341566"/>
    <w:rsid w:val="003630ED"/>
    <w:rsid w:val="00366157"/>
    <w:rsid w:val="00381362"/>
    <w:rsid w:val="0038435A"/>
    <w:rsid w:val="003A3653"/>
    <w:rsid w:val="003B117E"/>
    <w:rsid w:val="003D70F7"/>
    <w:rsid w:val="003F0E42"/>
    <w:rsid w:val="00403AA3"/>
    <w:rsid w:val="00403E0A"/>
    <w:rsid w:val="00405F76"/>
    <w:rsid w:val="00411A9D"/>
    <w:rsid w:val="00412333"/>
    <w:rsid w:val="00465563"/>
    <w:rsid w:val="00473F4F"/>
    <w:rsid w:val="00481E8A"/>
    <w:rsid w:val="00492B3B"/>
    <w:rsid w:val="00493E99"/>
    <w:rsid w:val="004A4ACF"/>
    <w:rsid w:val="004E7C47"/>
    <w:rsid w:val="00506D08"/>
    <w:rsid w:val="0050747C"/>
    <w:rsid w:val="0052156E"/>
    <w:rsid w:val="00530320"/>
    <w:rsid w:val="00531B68"/>
    <w:rsid w:val="005668BD"/>
    <w:rsid w:val="00583945"/>
    <w:rsid w:val="00593895"/>
    <w:rsid w:val="005A7CB0"/>
    <w:rsid w:val="005B0E44"/>
    <w:rsid w:val="005B6D3B"/>
    <w:rsid w:val="005D5FB6"/>
    <w:rsid w:val="005D642B"/>
    <w:rsid w:val="005E2DB3"/>
    <w:rsid w:val="005F29CE"/>
    <w:rsid w:val="005F6088"/>
    <w:rsid w:val="005F6DA5"/>
    <w:rsid w:val="0061005C"/>
    <w:rsid w:val="006121D2"/>
    <w:rsid w:val="006175AE"/>
    <w:rsid w:val="00652C3A"/>
    <w:rsid w:val="00660802"/>
    <w:rsid w:val="00682EF0"/>
    <w:rsid w:val="006862E8"/>
    <w:rsid w:val="006949A8"/>
    <w:rsid w:val="006B0E49"/>
    <w:rsid w:val="006B1DA3"/>
    <w:rsid w:val="006B38CB"/>
    <w:rsid w:val="006B7B9E"/>
    <w:rsid w:val="006C114C"/>
    <w:rsid w:val="006C5E91"/>
    <w:rsid w:val="006E619E"/>
    <w:rsid w:val="006F3362"/>
    <w:rsid w:val="006F51E3"/>
    <w:rsid w:val="00700F81"/>
    <w:rsid w:val="00704A75"/>
    <w:rsid w:val="0070586C"/>
    <w:rsid w:val="00706542"/>
    <w:rsid w:val="007214F2"/>
    <w:rsid w:val="00724484"/>
    <w:rsid w:val="0072549E"/>
    <w:rsid w:val="00734084"/>
    <w:rsid w:val="00744354"/>
    <w:rsid w:val="0074498B"/>
    <w:rsid w:val="007657EF"/>
    <w:rsid w:val="0078371A"/>
    <w:rsid w:val="00790BF2"/>
    <w:rsid w:val="007930CD"/>
    <w:rsid w:val="007A06D7"/>
    <w:rsid w:val="007A6037"/>
    <w:rsid w:val="007B22C2"/>
    <w:rsid w:val="007B2986"/>
    <w:rsid w:val="007C593A"/>
    <w:rsid w:val="007C5A82"/>
    <w:rsid w:val="007E495E"/>
    <w:rsid w:val="007E70B9"/>
    <w:rsid w:val="007F70A6"/>
    <w:rsid w:val="00804AFC"/>
    <w:rsid w:val="00805AE5"/>
    <w:rsid w:val="008320BA"/>
    <w:rsid w:val="008470AB"/>
    <w:rsid w:val="008530F6"/>
    <w:rsid w:val="00893DAD"/>
    <w:rsid w:val="008B5DE7"/>
    <w:rsid w:val="008C3C57"/>
    <w:rsid w:val="008D6090"/>
    <w:rsid w:val="008E25FC"/>
    <w:rsid w:val="008E4A1F"/>
    <w:rsid w:val="008F1883"/>
    <w:rsid w:val="009003EF"/>
    <w:rsid w:val="00912206"/>
    <w:rsid w:val="0096294B"/>
    <w:rsid w:val="0096453F"/>
    <w:rsid w:val="0097251C"/>
    <w:rsid w:val="00984E62"/>
    <w:rsid w:val="009A2FBA"/>
    <w:rsid w:val="009B110E"/>
    <w:rsid w:val="009B7C5E"/>
    <w:rsid w:val="009C7040"/>
    <w:rsid w:val="009D4F46"/>
    <w:rsid w:val="009D6D18"/>
    <w:rsid w:val="009D7081"/>
    <w:rsid w:val="009F53E3"/>
    <w:rsid w:val="00A328D3"/>
    <w:rsid w:val="00A363B3"/>
    <w:rsid w:val="00A36EB3"/>
    <w:rsid w:val="00A40146"/>
    <w:rsid w:val="00A52E5B"/>
    <w:rsid w:val="00A622D8"/>
    <w:rsid w:val="00AB047A"/>
    <w:rsid w:val="00AC0E78"/>
    <w:rsid w:val="00AC2CC0"/>
    <w:rsid w:val="00AD638D"/>
    <w:rsid w:val="00AE2AAB"/>
    <w:rsid w:val="00AF0A41"/>
    <w:rsid w:val="00B01C1A"/>
    <w:rsid w:val="00B177D3"/>
    <w:rsid w:val="00B235B8"/>
    <w:rsid w:val="00B237D8"/>
    <w:rsid w:val="00B402F6"/>
    <w:rsid w:val="00B52601"/>
    <w:rsid w:val="00B56CEF"/>
    <w:rsid w:val="00B85884"/>
    <w:rsid w:val="00B867BF"/>
    <w:rsid w:val="00BC1054"/>
    <w:rsid w:val="00C0028E"/>
    <w:rsid w:val="00C00FA4"/>
    <w:rsid w:val="00C01A76"/>
    <w:rsid w:val="00C038A5"/>
    <w:rsid w:val="00C32F06"/>
    <w:rsid w:val="00C42B3F"/>
    <w:rsid w:val="00C4454A"/>
    <w:rsid w:val="00C504BC"/>
    <w:rsid w:val="00C54543"/>
    <w:rsid w:val="00C63FE7"/>
    <w:rsid w:val="00C768D3"/>
    <w:rsid w:val="00C8774D"/>
    <w:rsid w:val="00CB16D9"/>
    <w:rsid w:val="00CD44E4"/>
    <w:rsid w:val="00CE1CEB"/>
    <w:rsid w:val="00CE7778"/>
    <w:rsid w:val="00CF3AD9"/>
    <w:rsid w:val="00D00E4F"/>
    <w:rsid w:val="00D17712"/>
    <w:rsid w:val="00D17A82"/>
    <w:rsid w:val="00D23913"/>
    <w:rsid w:val="00D26E4C"/>
    <w:rsid w:val="00D313F2"/>
    <w:rsid w:val="00D62584"/>
    <w:rsid w:val="00D65192"/>
    <w:rsid w:val="00D747EB"/>
    <w:rsid w:val="00D936EB"/>
    <w:rsid w:val="00DB033E"/>
    <w:rsid w:val="00DB7A4D"/>
    <w:rsid w:val="00DC0716"/>
    <w:rsid w:val="00DC390E"/>
    <w:rsid w:val="00DC7AF5"/>
    <w:rsid w:val="00DD16AE"/>
    <w:rsid w:val="00DD5C49"/>
    <w:rsid w:val="00DF7C3F"/>
    <w:rsid w:val="00E162FD"/>
    <w:rsid w:val="00E212B2"/>
    <w:rsid w:val="00E22C09"/>
    <w:rsid w:val="00E3337B"/>
    <w:rsid w:val="00E466F4"/>
    <w:rsid w:val="00E55BEA"/>
    <w:rsid w:val="00E60FAA"/>
    <w:rsid w:val="00E64143"/>
    <w:rsid w:val="00E6526A"/>
    <w:rsid w:val="00E828CF"/>
    <w:rsid w:val="00E9066C"/>
    <w:rsid w:val="00EA3D71"/>
    <w:rsid w:val="00EA4408"/>
    <w:rsid w:val="00EC5E80"/>
    <w:rsid w:val="00EE1A32"/>
    <w:rsid w:val="00EE3DC3"/>
    <w:rsid w:val="00EF445C"/>
    <w:rsid w:val="00F06A2D"/>
    <w:rsid w:val="00F06B20"/>
    <w:rsid w:val="00F07202"/>
    <w:rsid w:val="00F27632"/>
    <w:rsid w:val="00F30D51"/>
    <w:rsid w:val="00F322A9"/>
    <w:rsid w:val="00F47AFF"/>
    <w:rsid w:val="00F539A5"/>
    <w:rsid w:val="00F60D4C"/>
    <w:rsid w:val="00F9527E"/>
    <w:rsid w:val="00FB03FD"/>
    <w:rsid w:val="00FB27BF"/>
    <w:rsid w:val="00FD5246"/>
    <w:rsid w:val="00FE110C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S.C. Marmota S.R.L.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Marmota</dc:creator>
  <cp:lastModifiedBy>Teodora</cp:lastModifiedBy>
  <cp:revision>2</cp:revision>
  <cp:lastPrinted>2012-01-26T19:02:00Z</cp:lastPrinted>
  <dcterms:created xsi:type="dcterms:W3CDTF">2017-01-09T22:08:00Z</dcterms:created>
  <dcterms:modified xsi:type="dcterms:W3CDTF">2017-01-09T22:08:00Z</dcterms:modified>
</cp:coreProperties>
</file>