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2C" w:rsidRDefault="00F27E2C" w:rsidP="00F27E2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F27E2C" w:rsidRDefault="00F27E2C" w:rsidP="00F27E2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Numele elevului ....................................</w:t>
      </w:r>
    </w:p>
    <w:p w:rsidR="00F27E2C" w:rsidRDefault="00F27E2C" w:rsidP="00F27E2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Clasa a X-a - Școala Profesională</w:t>
      </w:r>
    </w:p>
    <w:p w:rsidR="00F27E2C" w:rsidRDefault="00F27E2C" w:rsidP="00F27E2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 2020</w:t>
      </w:r>
    </w:p>
    <w:p w:rsidR="00F27E2C" w:rsidRDefault="00F27E2C" w:rsidP="00F27E2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F27E2C" w:rsidRDefault="00F27E2C" w:rsidP="00F27E2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F27E2C" w:rsidRDefault="00F27E2C" w:rsidP="00F27E2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7B1817" w:rsidRDefault="00352BCC" w:rsidP="007B181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</w:t>
      </w:r>
      <w:r w:rsidR="007B1817" w:rsidRPr="00C73C5F">
        <w:rPr>
          <w:rFonts w:ascii="Times New Roman" w:hAnsi="Times New Roman" w:cs="Times New Roman"/>
          <w:b/>
          <w:sz w:val="24"/>
          <w:szCs w:val="24"/>
          <w:lang w:val="ro-RO"/>
        </w:rPr>
        <w:t>50 p - 1.</w:t>
      </w:r>
      <w:r w:rsidR="007B1817">
        <w:rPr>
          <w:rFonts w:ascii="Times New Roman" w:hAnsi="Times New Roman" w:cs="Times New Roman"/>
          <w:sz w:val="24"/>
          <w:szCs w:val="24"/>
          <w:lang w:val="ro-RO"/>
        </w:rPr>
        <w:t xml:space="preserve"> Efectuați:  a) </w:t>
      </w:r>
      <w:r w:rsidR="007B1817" w:rsidRPr="0005083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pt;height:14.75pt" o:ole="">
            <v:imagedata r:id="rId5" o:title=""/>
          </v:shape>
          <o:OLEObject Type="Embed" ProgID="Equation.3" ShapeID="_x0000_i1025" DrawAspect="Content" ObjectID="_1636698998" r:id="rId6"/>
        </w:object>
      </w:r>
      <w:r w:rsidR="007B1817">
        <w:rPr>
          <w:rFonts w:ascii="Times New Roman" w:hAnsi="Times New Roman" w:cs="Times New Roman"/>
          <w:sz w:val="24"/>
          <w:szCs w:val="24"/>
          <w:lang w:val="ro-RO"/>
        </w:rPr>
        <w:t xml:space="preserve"> =..... ;   b) </w:t>
      </w:r>
      <w:r w:rsidR="007B1817" w:rsidRPr="0005083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320">
          <v:shape id="_x0000_i1026" type="#_x0000_t75" style="width:16.5pt;height:15.6pt" o:ole="">
            <v:imagedata r:id="rId7" o:title=""/>
          </v:shape>
          <o:OLEObject Type="Embed" ProgID="Equation.3" ShapeID="_x0000_i1026" DrawAspect="Content" ObjectID="_1636698999" r:id="rId8"/>
        </w:object>
      </w:r>
      <w:r w:rsidR="007B1817">
        <w:rPr>
          <w:rFonts w:ascii="Times New Roman" w:hAnsi="Times New Roman" w:cs="Times New Roman"/>
          <w:sz w:val="24"/>
          <w:szCs w:val="24"/>
          <w:lang w:val="ro-RO"/>
        </w:rPr>
        <w:t xml:space="preserve"> = ..... ;   c) </w:t>
      </w:r>
      <w:r w:rsidR="007B1817" w:rsidRPr="0005083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27" type="#_x0000_t75" style="width:13.9pt;height:15.6pt" o:ole="">
            <v:imagedata r:id="rId9" o:title=""/>
          </v:shape>
          <o:OLEObject Type="Embed" ProgID="Equation.3" ShapeID="_x0000_i1027" DrawAspect="Content" ObjectID="_1636699000" r:id="rId10"/>
        </w:object>
      </w:r>
      <w:r w:rsidR="007B1817">
        <w:rPr>
          <w:rFonts w:ascii="Times New Roman" w:hAnsi="Times New Roman" w:cs="Times New Roman"/>
          <w:sz w:val="24"/>
          <w:szCs w:val="24"/>
          <w:lang w:val="ro-RO"/>
        </w:rPr>
        <w:t xml:space="preserve">= ..... ;   d) </w:t>
      </w:r>
      <w:r w:rsidR="007B1817"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" w:dyaOrig="360">
          <v:shape id="_x0000_i1028" type="#_x0000_t75" style="width:27.75pt;height:19.1pt" o:ole="">
            <v:imagedata r:id="rId11" o:title=""/>
          </v:shape>
          <o:OLEObject Type="Embed" ProgID="Equation.3" ShapeID="_x0000_i1028" DrawAspect="Content" ObjectID="_1636699001" r:id="rId12"/>
        </w:object>
      </w:r>
      <w:r w:rsidR="007B1817">
        <w:rPr>
          <w:rFonts w:ascii="Times New Roman" w:hAnsi="Times New Roman" w:cs="Times New Roman"/>
          <w:sz w:val="24"/>
          <w:szCs w:val="24"/>
          <w:lang w:val="ro-RO"/>
        </w:rPr>
        <w:t xml:space="preserve"> = ..... ; </w:t>
      </w:r>
    </w:p>
    <w:p w:rsidR="007B1817" w:rsidRDefault="007B1817" w:rsidP="007B181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e) </w:t>
      </w:r>
      <w:r w:rsidRPr="0005083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29" type="#_x0000_t75" style="width:18.2pt;height:15.6pt" o:ole="">
            <v:imagedata r:id="rId13" o:title=""/>
          </v:shape>
          <o:OLEObject Type="Embed" ProgID="Equation.3" ShapeID="_x0000_i1029" DrawAspect="Content" ObjectID="_1636699002" r:id="rId1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f) </w:t>
      </w:r>
      <w:r w:rsidRPr="00050830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030" type="#_x0000_t75" style="width:25.15pt;height:19.1pt" o:ole="">
            <v:imagedata r:id="rId15" o:title=""/>
          </v:shape>
          <o:OLEObject Type="Embed" ProgID="Equation.3" ShapeID="_x0000_i1030" DrawAspect="Content" ObjectID="_1636699003" r:id="rId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g) </w:t>
      </w:r>
      <w:r w:rsidRPr="00050830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60" w:dyaOrig="400">
          <v:shape id="_x0000_i1031" type="#_x0000_t75" style="width:32.95pt;height:19.95pt" o:ole="">
            <v:imagedata r:id="rId17" o:title=""/>
          </v:shape>
          <o:OLEObject Type="Embed" ProgID="Equation.3" ShapeID="_x0000_i1031" DrawAspect="Content" ObjectID="_1636699004" r:id="rId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 ; h) </w:t>
      </w:r>
      <w:r w:rsidRPr="003C373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920" w:dyaOrig="360">
          <v:shape id="_x0000_i1032" type="#_x0000_t75" style="width:45.1pt;height:19.1pt" o:ole="">
            <v:imagedata r:id="rId19" o:title=""/>
          </v:shape>
          <o:OLEObject Type="Embed" ProgID="Equation.3" ShapeID="_x0000_i1032" DrawAspect="Content" ObjectID="_1636699005" r:id="rId2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i) </w:t>
      </w:r>
      <w:r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60">
          <v:shape id="_x0000_i1033" type="#_x0000_t75" style="width:41.65pt;height:19.1pt" o:ole="">
            <v:imagedata r:id="rId21" o:title=""/>
          </v:shape>
          <o:OLEObject Type="Embed" ProgID="Equation.3" ShapeID="_x0000_i1033" DrawAspect="Content" ObjectID="_1636699006" r:id="rId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j) </w:t>
      </w:r>
      <w:r w:rsidRPr="0024509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00" w:dyaOrig="360">
          <v:shape id="_x0000_i1034" type="#_x0000_t75" style="width:39.9pt;height:16.5pt" o:ole="">
            <v:imagedata r:id="rId23" o:title=""/>
          </v:shape>
          <o:OLEObject Type="Embed" ProgID="Equation.3" ShapeID="_x0000_i1034" DrawAspect="Content" ObjectID="_1636699007" r:id="rId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 .</w:t>
      </w:r>
    </w:p>
    <w:p w:rsidR="00352BCC" w:rsidRDefault="00352BCC" w:rsidP="0085318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2A6F70">
        <w:rPr>
          <w:rFonts w:ascii="Times New Roman" w:hAnsi="Times New Roman" w:cs="Times New Roman"/>
          <w:b/>
          <w:sz w:val="24"/>
          <w:szCs w:val="24"/>
          <w:lang w:val="ro-RO"/>
        </w:rPr>
        <w:t>,50</w:t>
      </w:r>
      <w:r w:rsidR="003F3E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2</w:t>
      </w:r>
      <w:r w:rsidR="0085318D" w:rsidRPr="00A710D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85318D" w:rsidRPr="00352B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52BCC">
        <w:rPr>
          <w:rFonts w:ascii="Times New Roman" w:hAnsi="Times New Roman" w:cs="Times New Roman"/>
          <w:sz w:val="24"/>
          <w:szCs w:val="24"/>
          <w:lang w:val="ro-RO"/>
        </w:rPr>
        <w:t>Stabili</w:t>
      </w:r>
      <w:r w:rsidR="0085318D" w:rsidRPr="00352BCC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="0085318D">
        <w:rPr>
          <w:rFonts w:ascii="Times New Roman" w:hAnsi="Times New Roman" w:cs="Times New Roman"/>
          <w:sz w:val="24"/>
          <w:szCs w:val="24"/>
          <w:lang w:val="ro-RO"/>
        </w:rPr>
        <w:t xml:space="preserve">, prin lectură grafică,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între elementele din coloana A și elementele din coloana B </w:t>
      </w:r>
      <w:r w:rsidR="00857E2C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corespondențele corespunzătoare:</w:t>
      </w:r>
    </w:p>
    <w:p w:rsidR="0085318D" w:rsidRDefault="00352BCC" w:rsidP="0085318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4497" cy="1979811"/>
            <wp:effectExtent l="19050" t="0" r="0" b="0"/>
            <wp:docPr id="1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26" cy="198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3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4570" cy="1839595"/>
            <wp:effectExtent l="19050" t="0" r="508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F0F" w:rsidRDefault="00BF7F0F" w:rsidP="00BF7F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 p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Ordonarea crescătoare a numerelor: </w:t>
      </w:r>
      <w:r w:rsidR="00C75C5D" w:rsidRPr="00BF7F0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35" type="#_x0000_t75" style="width:18.2pt;height:14.75pt" o:ole="">
            <v:imagedata r:id="rId27" o:title=""/>
          </v:shape>
          <o:OLEObject Type="Embed" ProgID="Equation.3" ShapeID="_x0000_i1035" DrawAspect="Content" ObjectID="_1636699008" r:id="rId2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75C5D" w:rsidRPr="000153B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40" w:dyaOrig="360">
          <v:shape id="_x0000_i1036" type="#_x0000_t75" style="width:21.7pt;height:19.1pt" o:ole="">
            <v:imagedata r:id="rId29" o:title=""/>
          </v:shape>
          <o:OLEObject Type="Embed" ProgID="Equation.3" ShapeID="_x0000_i1036" DrawAspect="Content" ObjectID="_1636699009" r:id="rId30"/>
        </w:object>
      </w:r>
      <w:r w:rsidR="009D5825" w:rsidRPr="00BF7F0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37" type="#_x0000_t75" style="width:17.35pt;height:14.75pt" o:ole="">
            <v:imagedata r:id="rId31" o:title=""/>
          </v:shape>
          <o:OLEObject Type="Embed" ProgID="Equation.3" ShapeID="_x0000_i1037" DrawAspect="Content" ObjectID="_1636699010" r:id="rId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53BC"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 w:rsidR="009D5825" w:rsidRPr="00C75C5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38" type="#_x0000_t75" style="width:17.35pt;height:14.75pt" o:ole="">
            <v:imagedata r:id="rId33" o:title=""/>
          </v:shape>
          <o:OLEObject Type="Embed" ProgID="Equation.3" ShapeID="_x0000_i1038" DrawAspect="Content" ObjectID="_1636699011" r:id="rId3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este ..................................................</w:t>
      </w:r>
    </w:p>
    <w:p w:rsidR="009D5825" w:rsidRDefault="009D5825" w:rsidP="009D582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0,50 p – 4</w:t>
      </w: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Aduceți la forma mai simplă expresiile:  a) </w:t>
      </w:r>
      <w:r w:rsidRPr="002B60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300" w:dyaOrig="540">
          <v:shape id="_x0000_i1039" type="#_x0000_t75" style="width:216.85pt;height:26.9pt" o:ole="">
            <v:imagedata r:id="rId35" o:title=""/>
          </v:shape>
          <o:OLEObject Type="Embed" ProgID="Equation.3" ShapeID="_x0000_i1039" DrawAspect="Content" ObjectID="_1636699012" r:id="rId3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018D">
        <w:rPr>
          <w:rFonts w:ascii="Times New Roman" w:hAnsi="Times New Roman" w:cs="Times New Roman"/>
          <w:sz w:val="24"/>
          <w:szCs w:val="24"/>
          <w:lang w:val="ro-RO"/>
        </w:rPr>
        <w:t xml:space="preserve">;   </w:t>
      </w:r>
      <w:r w:rsidR="00F375D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E2018D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B60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99" w:dyaOrig="420">
          <v:shape id="_x0000_i1040" type="#_x0000_t75" style="width:207.35pt;height:20.8pt" o:ole="">
            <v:imagedata r:id="rId37" o:title=""/>
          </v:shape>
          <o:OLEObject Type="Embed" ProgID="Equation.3" ShapeID="_x0000_i1040" DrawAspect="Content" ObjectID="_1636699013" r:id="rId38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E2018D" w:rsidRPr="007700D2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680" w:dyaOrig="380">
          <v:shape id="_x0000_i1041" type="#_x0000_t75" style="width:235.1pt;height:19.1pt" o:ole="">
            <v:imagedata r:id="rId39" o:title=""/>
          </v:shape>
          <o:OLEObject Type="Embed" ProgID="Equation.3" ShapeID="_x0000_i1041" DrawAspect="Content" ObjectID="_1636699014" r:id="rId4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E2018D" w:rsidRDefault="00E2018D" w:rsidP="00E2018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E2018D" w:rsidRDefault="007715DD" w:rsidP="00E2018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E2018D" w:rsidRPr="006B27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- 1.</w:t>
      </w:r>
      <w:r w:rsidR="00E201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2018D">
        <w:rPr>
          <w:rFonts w:ascii="Times New Roman" w:hAnsi="Times New Roman" w:cs="Times New Roman"/>
          <w:sz w:val="24"/>
          <w:szCs w:val="24"/>
          <w:lang w:val="ro-RO"/>
        </w:rPr>
        <w:t xml:space="preserve">Determinați valorile lui x încât să fie definiți logaritmii: a) </w:t>
      </w:r>
      <w:r w:rsidR="00E2018D" w:rsidRPr="000720C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780" w:dyaOrig="380">
          <v:shape id="_x0000_i1042" type="#_x0000_t75" style="width:38.15pt;height:19.1pt" o:ole="">
            <v:imagedata r:id="rId41" o:title=""/>
          </v:shape>
          <o:OLEObject Type="Embed" ProgID="Equation.3" ShapeID="_x0000_i1042" DrawAspect="Content" ObjectID="_1636699015" r:id="rId42"/>
        </w:object>
      </w:r>
      <w:r w:rsidR="00E2018D">
        <w:rPr>
          <w:rFonts w:ascii="Times New Roman" w:hAnsi="Times New Roman" w:cs="Times New Roman"/>
          <w:sz w:val="24"/>
          <w:szCs w:val="24"/>
          <w:lang w:val="ro-RO"/>
        </w:rPr>
        <w:t xml:space="preserve"> b) </w:t>
      </w:r>
      <w:r w:rsidR="007236C2" w:rsidRPr="0031474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80" w:dyaOrig="340">
          <v:shape id="_x0000_i1043" type="#_x0000_t75" style="width:59.85pt;height:16.5pt" o:ole="">
            <v:imagedata r:id="rId43" o:title=""/>
          </v:shape>
          <o:OLEObject Type="Embed" ProgID="Equation.3" ShapeID="_x0000_i1043" DrawAspect="Content" ObjectID="_1636699016" r:id="rId44"/>
        </w:object>
      </w:r>
      <w:r w:rsidR="00E2018D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E2018D" w:rsidRPr="00C163F0" w:rsidRDefault="00F375DC" w:rsidP="00E2018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E2018D"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2.</w:t>
      </w:r>
      <w:r w:rsidR="00E201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2018D">
        <w:rPr>
          <w:rFonts w:ascii="Times New Roman" w:hAnsi="Times New Roman" w:cs="Times New Roman"/>
          <w:sz w:val="24"/>
          <w:szCs w:val="24"/>
          <w:lang w:val="ro-RO"/>
        </w:rPr>
        <w:t xml:space="preserve">Verificați egalitățile: a) </w:t>
      </w:r>
      <w:r w:rsidR="00E2018D" w:rsidRPr="0026667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020" w:dyaOrig="660">
          <v:shape id="_x0000_i1044" type="#_x0000_t75" style="width:99.75pt;height:32.1pt" o:ole="">
            <v:imagedata r:id="rId45" o:title=""/>
          </v:shape>
          <o:OLEObject Type="Embed" ProgID="Equation.3" ShapeID="_x0000_i1044" DrawAspect="Content" ObjectID="_1636699017" r:id="rId46"/>
        </w:object>
      </w:r>
      <w:r w:rsidR="00E2018D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 w:rsidR="00E2018D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E2018D" w:rsidRPr="0026667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40" w:dyaOrig="360">
          <v:shape id="_x0000_i1045" type="#_x0000_t75" style="width:57.25pt;height:19.1pt" o:ole="">
            <v:imagedata r:id="rId47" o:title=""/>
          </v:shape>
          <o:OLEObject Type="Embed" ProgID="Equation.3" ShapeID="_x0000_i1045" DrawAspect="Content" ObjectID="_1636699018" r:id="rId48"/>
        </w:object>
      </w:r>
    </w:p>
    <w:p w:rsidR="00E2018D" w:rsidRDefault="007715DD" w:rsidP="00E2018D">
      <w:pPr>
        <w:rPr>
          <w:rFonts w:ascii="Times New Roman" w:hAnsi="Times New Roman" w:cs="Times New Roman"/>
          <w:position w:val="-4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E2018D"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3.</w:t>
      </w:r>
      <w:r w:rsidR="00E201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2018D">
        <w:rPr>
          <w:rFonts w:ascii="Times New Roman" w:hAnsi="Times New Roman" w:cs="Times New Roman"/>
          <w:sz w:val="24"/>
          <w:szCs w:val="24"/>
          <w:lang w:val="ro-RO"/>
        </w:rPr>
        <w:t xml:space="preserve">Logaritmați în baza 10 expresia E = </w:t>
      </w:r>
      <w:r w:rsidR="00E2018D" w:rsidRPr="00E033EA">
        <w:rPr>
          <w:rFonts w:ascii="Times New Roman" w:hAnsi="Times New Roman" w:cs="Times New Roman"/>
          <w:position w:val="-40"/>
          <w:sz w:val="24"/>
          <w:szCs w:val="24"/>
          <w:lang w:val="ro-RO"/>
        </w:rPr>
        <w:object w:dxaOrig="920" w:dyaOrig="820">
          <v:shape id="_x0000_i1046" type="#_x0000_t75" style="width:45.1pt;height:40.75pt" o:ole="">
            <v:imagedata r:id="rId49" o:title=""/>
          </v:shape>
          <o:OLEObject Type="Embed" ProgID="Equation.3" ShapeID="_x0000_i1046" DrawAspect="Content" ObjectID="_1636699019" r:id="rId50"/>
        </w:object>
      </w:r>
    </w:p>
    <w:p w:rsidR="00E2018D" w:rsidRDefault="00E2018D" w:rsidP="00E2018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F375DC" w:rsidRPr="003163AF" w:rsidRDefault="00F375DC" w:rsidP="00E2018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2018D" w:rsidRDefault="00E2018D" w:rsidP="009D582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236C2" w:rsidRDefault="007236C2" w:rsidP="007236C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Liceul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7236C2" w:rsidRDefault="007236C2" w:rsidP="007236C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Numele elevului ....................................</w:t>
      </w:r>
    </w:p>
    <w:p w:rsidR="007236C2" w:rsidRDefault="007236C2" w:rsidP="007236C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Clasa a X-a - Școala Profesională</w:t>
      </w:r>
    </w:p>
    <w:p w:rsidR="007236C2" w:rsidRDefault="007236C2" w:rsidP="007236C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 2020</w:t>
      </w:r>
    </w:p>
    <w:p w:rsidR="007236C2" w:rsidRDefault="007236C2" w:rsidP="007236C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7236C2" w:rsidRDefault="007236C2" w:rsidP="007236C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7236C2" w:rsidRDefault="007236C2" w:rsidP="007236C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E51FB7" w:rsidRDefault="00E51FB7" w:rsidP="00E51FB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Efectuați:  a) </w:t>
      </w:r>
      <w:r w:rsidRPr="004E59B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47" type="#_x0000_t75" style="width:13pt;height:15.6pt" o:ole="">
            <v:imagedata r:id="rId51" o:title=""/>
          </v:shape>
          <o:OLEObject Type="Embed" ProgID="Equation.3" ShapeID="_x0000_i1047" DrawAspect="Content" ObjectID="_1636699020" r:id="rId5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=..... ;   b) </w:t>
      </w:r>
      <w:r w:rsidRPr="004E59B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40" w:dyaOrig="320">
          <v:shape id="_x0000_i1048" type="#_x0000_t75" style="width:11.3pt;height:15.6pt" o:ole="">
            <v:imagedata r:id="rId53" o:title=""/>
          </v:shape>
          <o:OLEObject Type="Embed" ProgID="Equation.3" ShapeID="_x0000_i1048" DrawAspect="Content" ObjectID="_1636699021" r:id="rId5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  c) </w:t>
      </w:r>
      <w:r w:rsidRPr="004E59B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49" type="#_x0000_t75" style="width:13pt;height:15.6pt" o:ole="">
            <v:imagedata r:id="rId55" o:title=""/>
          </v:shape>
          <o:OLEObject Type="Embed" ProgID="Equation.3" ShapeID="_x0000_i1049" DrawAspect="Content" ObjectID="_1636699022" r:id="rId5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d) </w:t>
      </w:r>
      <w:r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" w:dyaOrig="360">
          <v:shape id="_x0000_i1050" type="#_x0000_t75" style="width:27.75pt;height:19.1pt" o:ole="">
            <v:imagedata r:id="rId57" o:title=""/>
          </v:shape>
          <o:OLEObject Type="Embed" ProgID="Equation.3" ShapeID="_x0000_i1050" DrawAspect="Content" ObjectID="_1636699023" r:id="rId5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</w:t>
      </w:r>
    </w:p>
    <w:p w:rsidR="00E51FB7" w:rsidRDefault="00E51FB7" w:rsidP="00E51FB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e) </w:t>
      </w:r>
      <w:r w:rsidRPr="00BA728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51" type="#_x0000_t75" style="width:16.5pt;height:15.6pt" o:ole="">
            <v:imagedata r:id="rId59" o:title=""/>
          </v:shape>
          <o:OLEObject Type="Embed" ProgID="Equation.3" ShapeID="_x0000_i1051" DrawAspect="Content" ObjectID="_1636699024" r:id="rId6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f) </w:t>
      </w:r>
      <w:r w:rsidRPr="004E59B6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52" type="#_x0000_t75" style="width:23.4pt;height:19.1pt" o:ole="">
            <v:imagedata r:id="rId61" o:title=""/>
          </v:shape>
          <o:OLEObject Type="Embed" ProgID="Equation.3" ShapeID="_x0000_i1052" DrawAspect="Content" ObjectID="_1636699025" r:id="rId6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g) </w:t>
      </w:r>
      <w:r w:rsidRPr="00BA728A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60" w:dyaOrig="400">
          <v:shape id="_x0000_i1053" type="#_x0000_t75" style="width:32.95pt;height:19.95pt" o:ole="">
            <v:imagedata r:id="rId63" o:title=""/>
          </v:shape>
          <o:OLEObject Type="Embed" ProgID="Equation.3" ShapeID="_x0000_i1053" DrawAspect="Content" ObjectID="_1636699026" r:id="rId6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 ; h) </w:t>
      </w:r>
      <w:r w:rsidRPr="003C373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900" w:dyaOrig="360">
          <v:shape id="_x0000_i1054" type="#_x0000_t75" style="width:44.25pt;height:19.1pt" o:ole="">
            <v:imagedata r:id="rId65" o:title=""/>
          </v:shape>
          <o:OLEObject Type="Embed" ProgID="Equation.3" ShapeID="_x0000_i1054" DrawAspect="Content" ObjectID="_1636699027" r:id="rId6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i) </w:t>
      </w:r>
      <w:r w:rsidRPr="008720DC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060" w:dyaOrig="380">
          <v:shape id="_x0000_i1055" type="#_x0000_t75" style="width:52.05pt;height:19.1pt" o:ole="">
            <v:imagedata r:id="rId67" o:title=""/>
          </v:shape>
          <o:OLEObject Type="Embed" ProgID="Equation.3" ShapeID="_x0000_i1055" DrawAspect="Content" ObjectID="_1636699028" r:id="rId6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j) </w:t>
      </w:r>
      <w:r w:rsidRPr="008720DC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00" w:dyaOrig="360">
          <v:shape id="_x0000_i1056" type="#_x0000_t75" style="width:39.9pt;height:17.35pt" o:ole="">
            <v:imagedata r:id="rId69" o:title=""/>
          </v:shape>
          <o:OLEObject Type="Embed" ProgID="Equation.3" ShapeID="_x0000_i1056" DrawAspect="Content" ObjectID="_1636699029" r:id="rId7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 .</w:t>
      </w:r>
    </w:p>
    <w:p w:rsidR="007236C2" w:rsidRDefault="007236C2" w:rsidP="007236C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1,50</w:t>
      </w:r>
      <w:r w:rsidR="003A4E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2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352BCC">
        <w:rPr>
          <w:rFonts w:ascii="Times New Roman" w:hAnsi="Times New Roman" w:cs="Times New Roman"/>
          <w:sz w:val="24"/>
          <w:szCs w:val="24"/>
          <w:lang w:val="ro-RO"/>
        </w:rPr>
        <w:t xml:space="preserve"> Stabiliți</w:t>
      </w:r>
      <w:r>
        <w:rPr>
          <w:rFonts w:ascii="Times New Roman" w:hAnsi="Times New Roman" w:cs="Times New Roman"/>
          <w:sz w:val="24"/>
          <w:szCs w:val="24"/>
          <w:lang w:val="ro-RO"/>
        </w:rPr>
        <w:t>, prin lectură grafică, între elementele din coloana A și elementele din coloana B                 corespondențele corespunzătoare:</w:t>
      </w:r>
    </w:p>
    <w:p w:rsidR="007236C2" w:rsidRDefault="00E51FB7" w:rsidP="007236C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51F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7694" cy="1882366"/>
            <wp:effectExtent l="19050" t="0" r="8706" b="0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2" cy="18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1550" cy="1652270"/>
            <wp:effectExtent l="1905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C2" w:rsidRDefault="007236C2" w:rsidP="007236C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 p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Ordonarea </w:t>
      </w:r>
      <w:r w:rsidR="00317029">
        <w:rPr>
          <w:rFonts w:ascii="Times New Roman" w:hAnsi="Times New Roman" w:cs="Times New Roman"/>
          <w:sz w:val="24"/>
          <w:szCs w:val="24"/>
          <w:lang w:val="ro-RO"/>
        </w:rPr>
        <w:t>des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crescătoare a numerelor: </w:t>
      </w:r>
      <w:r w:rsidR="00317029" w:rsidRPr="0031702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320">
          <v:shape id="_x0000_i1057" type="#_x0000_t75" style="width:18.2pt;height:15.6pt" o:ole="">
            <v:imagedata r:id="rId73" o:title=""/>
          </v:shape>
          <o:OLEObject Type="Embed" ProgID="Equation.3" ShapeID="_x0000_i1057" DrawAspect="Content" ObjectID="_1636699030" r:id="rId7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17029" w:rsidRPr="000153B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60" w:dyaOrig="360">
          <v:shape id="_x0000_i1058" type="#_x0000_t75" style="width:22.55pt;height:19.1pt" o:ole="">
            <v:imagedata r:id="rId75" o:title=""/>
          </v:shape>
          <o:OLEObject Type="Embed" ProgID="Equation.3" ShapeID="_x0000_i1058" DrawAspect="Content" ObjectID="_1636699031" r:id="rId76"/>
        </w:object>
      </w:r>
      <w:r w:rsidR="00317029" w:rsidRPr="0031702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320">
          <v:shape id="_x0000_i1059" type="#_x0000_t75" style="width:17.35pt;height:15.6pt" o:ole="">
            <v:imagedata r:id="rId77" o:title=""/>
          </v:shape>
          <o:OLEObject Type="Embed" ProgID="Equation.3" ShapeID="_x0000_i1059" DrawAspect="Content" ObjectID="_1636699032" r:id="rId7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53BC"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 w:rsidR="00317029" w:rsidRPr="0031702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320">
          <v:shape id="_x0000_i1060" type="#_x0000_t75" style="width:17.35pt;height:15.6pt" o:ole="">
            <v:imagedata r:id="rId79" o:title=""/>
          </v:shape>
          <o:OLEObject Type="Embed" ProgID="Equation.3" ShapeID="_x0000_i1060" DrawAspect="Content" ObjectID="_1636699033" r:id="rId8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este ..................................................</w:t>
      </w:r>
    </w:p>
    <w:p w:rsidR="00317029" w:rsidRDefault="007236C2" w:rsidP="0031702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0,50 p – 4</w:t>
      </w: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Aduceți la forma mai simplă expresiile: </w:t>
      </w:r>
      <w:r w:rsidR="00317029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317029" w:rsidRPr="002B60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320" w:dyaOrig="540">
          <v:shape id="_x0000_i1061" type="#_x0000_t75" style="width:217.75pt;height:26.9pt" o:ole="">
            <v:imagedata r:id="rId81" o:title=""/>
          </v:shape>
          <o:OLEObject Type="Embed" ProgID="Equation.3" ShapeID="_x0000_i1061" DrawAspect="Content" ObjectID="_1636699034" r:id="rId82"/>
        </w:object>
      </w:r>
      <w:r w:rsidR="003170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236C2" w:rsidRDefault="00317029" w:rsidP="007236C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2B60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120" w:dyaOrig="420">
          <v:shape id="_x0000_i1062" type="#_x0000_t75" style="width:208.2pt;height:20.8pt" o:ole="">
            <v:imagedata r:id="rId83" o:title=""/>
          </v:shape>
          <o:OLEObject Type="Embed" ProgID="Equation.3" ShapeID="_x0000_i1062" DrawAspect="Content" ObjectID="_1636699035" r:id="rId8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c) </w:t>
      </w:r>
      <w:r w:rsidR="00A17FE8" w:rsidRPr="007700D2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700" w:dyaOrig="380">
          <v:shape id="_x0000_i1063" type="#_x0000_t75" style="width:235.95pt;height:19.1pt" o:ole="">
            <v:imagedata r:id="rId85" o:title=""/>
          </v:shape>
          <o:OLEObject Type="Embed" ProgID="Equation.3" ShapeID="_x0000_i1063" DrawAspect="Content" ObjectID="_1636699036" r:id="rId8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  <w:r w:rsidR="007236C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</w:t>
      </w:r>
    </w:p>
    <w:p w:rsidR="007236C2" w:rsidRDefault="007236C2" w:rsidP="007236C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7236C2" w:rsidRDefault="007715DD" w:rsidP="007236C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7236C2" w:rsidRPr="006B27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- 1.</w:t>
      </w:r>
      <w:r w:rsidR="007236C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236C2">
        <w:rPr>
          <w:rFonts w:ascii="Times New Roman" w:hAnsi="Times New Roman" w:cs="Times New Roman"/>
          <w:sz w:val="24"/>
          <w:szCs w:val="24"/>
          <w:lang w:val="ro-RO"/>
        </w:rPr>
        <w:t xml:space="preserve">Determinați valorile lui x încât să fie definiți logaritmii: a) </w:t>
      </w:r>
      <w:r w:rsidR="00F375DC" w:rsidRPr="000720C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780" w:dyaOrig="380">
          <v:shape id="_x0000_i1064" type="#_x0000_t75" style="width:38.15pt;height:19.1pt" o:ole="">
            <v:imagedata r:id="rId87" o:title=""/>
          </v:shape>
          <o:OLEObject Type="Embed" ProgID="Equation.3" ShapeID="_x0000_i1064" DrawAspect="Content" ObjectID="_1636699037" r:id="rId88"/>
        </w:object>
      </w:r>
      <w:r w:rsidR="007236C2">
        <w:rPr>
          <w:rFonts w:ascii="Times New Roman" w:hAnsi="Times New Roman" w:cs="Times New Roman"/>
          <w:sz w:val="24"/>
          <w:szCs w:val="24"/>
          <w:lang w:val="ro-RO"/>
        </w:rPr>
        <w:t xml:space="preserve"> b) </w:t>
      </w:r>
      <w:r w:rsidR="00F375DC" w:rsidRPr="0031474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00" w:dyaOrig="340">
          <v:shape id="_x0000_i1065" type="#_x0000_t75" style="width:60.7pt;height:16.5pt" o:ole="">
            <v:imagedata r:id="rId89" o:title=""/>
          </v:shape>
          <o:OLEObject Type="Embed" ProgID="Equation.3" ShapeID="_x0000_i1065" DrawAspect="Content" ObjectID="_1636699038" r:id="rId90"/>
        </w:object>
      </w:r>
      <w:r w:rsidR="007236C2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7236C2" w:rsidRPr="00C163F0" w:rsidRDefault="00A17FE8" w:rsidP="007236C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7236C2"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2.</w:t>
      </w:r>
      <w:r w:rsidR="007236C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236C2">
        <w:rPr>
          <w:rFonts w:ascii="Times New Roman" w:hAnsi="Times New Roman" w:cs="Times New Roman"/>
          <w:sz w:val="24"/>
          <w:szCs w:val="24"/>
          <w:lang w:val="ro-RO"/>
        </w:rPr>
        <w:t xml:space="preserve">Verificați egalitățile: a) </w:t>
      </w:r>
      <w:r w:rsidR="007236C2" w:rsidRPr="0026667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020" w:dyaOrig="660">
          <v:shape id="_x0000_i1066" type="#_x0000_t75" style="width:99.75pt;height:32.1pt" o:ole="">
            <v:imagedata r:id="rId45" o:title=""/>
          </v:shape>
          <o:OLEObject Type="Embed" ProgID="Equation.3" ShapeID="_x0000_i1066" DrawAspect="Content" ObjectID="_1636699039" r:id="rId91"/>
        </w:object>
      </w:r>
      <w:r w:rsidR="007236C2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 w:rsidR="007236C2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7236C2" w:rsidRPr="0026667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40" w:dyaOrig="360">
          <v:shape id="_x0000_i1067" type="#_x0000_t75" style="width:57.25pt;height:19.1pt" o:ole="">
            <v:imagedata r:id="rId47" o:title=""/>
          </v:shape>
          <o:OLEObject Type="Embed" ProgID="Equation.3" ShapeID="_x0000_i1067" DrawAspect="Content" ObjectID="_1636699040" r:id="rId92"/>
        </w:object>
      </w:r>
    </w:p>
    <w:p w:rsidR="007236C2" w:rsidRDefault="007715DD" w:rsidP="007236C2">
      <w:pPr>
        <w:rPr>
          <w:rFonts w:ascii="Times New Roman" w:hAnsi="Times New Roman" w:cs="Times New Roman"/>
          <w:position w:val="-4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7236C2"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3.</w:t>
      </w:r>
      <w:r w:rsidR="007236C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236C2">
        <w:rPr>
          <w:rFonts w:ascii="Times New Roman" w:hAnsi="Times New Roman" w:cs="Times New Roman"/>
          <w:sz w:val="24"/>
          <w:szCs w:val="24"/>
          <w:lang w:val="ro-RO"/>
        </w:rPr>
        <w:t xml:space="preserve">Logaritmați în baza 10 expresia E = </w:t>
      </w:r>
      <w:r w:rsidR="007236C2" w:rsidRPr="00E033EA">
        <w:rPr>
          <w:rFonts w:ascii="Times New Roman" w:hAnsi="Times New Roman" w:cs="Times New Roman"/>
          <w:position w:val="-40"/>
          <w:sz w:val="24"/>
          <w:szCs w:val="24"/>
          <w:lang w:val="ro-RO"/>
        </w:rPr>
        <w:object w:dxaOrig="920" w:dyaOrig="820">
          <v:shape id="_x0000_i1068" type="#_x0000_t75" style="width:45.1pt;height:40.75pt" o:ole="">
            <v:imagedata r:id="rId49" o:title=""/>
          </v:shape>
          <o:OLEObject Type="Embed" ProgID="Equation.3" ShapeID="_x0000_i1068" DrawAspect="Content" ObjectID="_1636699041" r:id="rId93"/>
        </w:object>
      </w:r>
    </w:p>
    <w:p w:rsidR="001E1F22" w:rsidRDefault="007236C2"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sectPr w:rsidR="001E1F22" w:rsidSect="00E2018D">
      <w:pgSz w:w="12240" w:h="15840"/>
      <w:pgMar w:top="284" w:right="333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F27E2C"/>
    <w:rsid w:val="001E1F22"/>
    <w:rsid w:val="002A6F70"/>
    <w:rsid w:val="00317029"/>
    <w:rsid w:val="00352BCC"/>
    <w:rsid w:val="003A4E50"/>
    <w:rsid w:val="003F3E29"/>
    <w:rsid w:val="004373BE"/>
    <w:rsid w:val="00461964"/>
    <w:rsid w:val="004B1934"/>
    <w:rsid w:val="007236C2"/>
    <w:rsid w:val="007715DD"/>
    <w:rsid w:val="007B1817"/>
    <w:rsid w:val="0085318D"/>
    <w:rsid w:val="00857E2C"/>
    <w:rsid w:val="009D5825"/>
    <w:rsid w:val="00A17FE8"/>
    <w:rsid w:val="00BD4F9C"/>
    <w:rsid w:val="00BF7F0F"/>
    <w:rsid w:val="00C41F2D"/>
    <w:rsid w:val="00C75C5D"/>
    <w:rsid w:val="00E2018D"/>
    <w:rsid w:val="00E51FB7"/>
    <w:rsid w:val="00F27E2C"/>
    <w:rsid w:val="00F375DC"/>
    <w:rsid w:val="00F72C1A"/>
    <w:rsid w:val="00F7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5.wmf"/><Relationship Id="rId7" Type="http://schemas.openxmlformats.org/officeDocument/2006/relationships/image" Target="media/image2.wmf"/><Relationship Id="rId71" Type="http://schemas.openxmlformats.org/officeDocument/2006/relationships/image" Target="media/image35.png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9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6.png"/><Relationship Id="rId80" Type="http://schemas.openxmlformats.org/officeDocument/2006/relationships/oleObject" Target="embeddings/oleObject36.bin"/><Relationship Id="rId85" Type="http://schemas.openxmlformats.org/officeDocument/2006/relationships/image" Target="media/image43.wmf"/><Relationship Id="rId93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2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9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C409-CABF-4DC6-A8B2-0AE5149B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2019-12-01T07:48:00Z</dcterms:created>
  <dcterms:modified xsi:type="dcterms:W3CDTF">2019-12-01T07:50:00Z</dcterms:modified>
</cp:coreProperties>
</file>