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A07" w:rsidRDefault="00C80A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sz w:val="24"/>
          <w:szCs w:val="24"/>
          <w:lang w:val="ro-RO"/>
        </w:rPr>
        <w:t>Liceul Tehnologic T.F.,,Anghel Saligny’’ – Simeria</w:t>
      </w:r>
    </w:p>
    <w:p w:rsidR="00C80A07" w:rsidRPr="00C80A07" w:rsidRDefault="00C80A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sz w:val="24"/>
          <w:szCs w:val="24"/>
          <w:lang w:val="ro-RO"/>
        </w:rPr>
        <w:t>Profesor, Cosma Teodora                                                                         Numele elevului ............................</w:t>
      </w:r>
    </w:p>
    <w:p w:rsidR="00C80A07" w:rsidRPr="00C80A07" w:rsidRDefault="00C80A07" w:rsidP="00C80A0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b/>
          <w:sz w:val="24"/>
          <w:szCs w:val="24"/>
          <w:lang w:val="ro-RO"/>
        </w:rPr>
        <w:t>Test de evaluare – vectori, operații cu vectori</w:t>
      </w:r>
    </w:p>
    <w:p w:rsidR="00C80A07" w:rsidRDefault="00C80A07" w:rsidP="00C80A0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b/>
          <w:sz w:val="24"/>
          <w:szCs w:val="24"/>
          <w:lang w:val="ro-RO"/>
        </w:rPr>
        <w:t>R.1</w:t>
      </w:r>
    </w:p>
    <w:p w:rsidR="00C80A07" w:rsidRDefault="003D2038" w:rsidP="003D203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3D2038" w:rsidRDefault="003D2038" w:rsidP="003D203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3FA7">
        <w:rPr>
          <w:rFonts w:ascii="Times New Roman" w:hAnsi="Times New Roman" w:cs="Times New Roman"/>
          <w:sz w:val="24"/>
          <w:szCs w:val="24"/>
          <w:lang w:val="ro-RO"/>
        </w:rPr>
        <w:t>2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D4DAC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corespondențe între elementele din coloana A și cele din coloana B, privind figura de mai jos:</w:t>
      </w:r>
    </w:p>
    <w:p w:rsidR="003D2038" w:rsidRDefault="00243FA7" w:rsidP="00243FA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111" cy="20920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57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47" w:rsidRDefault="00243FA7" w:rsidP="00243F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243FA7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ABCD este un paralelogram arătați că oricare ar fi punctul M în planul (ABC), are loc egalitatea: </w:t>
      </w:r>
      <w:r w:rsidR="00B71E4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243FA7" w:rsidRDefault="00B71E47" w:rsidP="00243F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A2289F" w:rsidRPr="00243FA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.8pt" o:ole="">
            <v:imagedata r:id="rId5" o:title=""/>
          </v:shape>
          <o:OLEObject Type="Embed" ProgID="Equation.3" ShapeID="_x0000_i1025" DrawAspect="Content" ObjectID="_1616355516" r:id="rId6"/>
        </w:object>
      </w:r>
      <w:r w:rsidR="00A228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289F" w:rsidRDefault="00A2289F" w:rsidP="00243F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A2289F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vectorii necoliniari și nenuli </w:t>
      </w:r>
      <w:r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480">
          <v:shape id="_x0000_i1026" type="#_x0000_t75" style="width:45.8pt;height:24pt" o:ole="">
            <v:imagedata r:id="rId7" o:title=""/>
          </v:shape>
          <o:OLEObject Type="Embed" ProgID="Equation.3" ShapeID="_x0000_i1026" DrawAspect="Content" ObjectID="_1616355517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480">
          <v:shape id="_x0000_i1027" type="#_x0000_t75" style="width:60pt;height:24pt" o:ole="">
            <v:imagedata r:id="rId9" o:title=""/>
          </v:shape>
          <o:OLEObject Type="Embed" ProgID="Equation.3" ShapeID="_x0000_i1027" DrawAspect="Content" ObjectID="_1616355518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Exprimați în funcție de  </w:t>
      </w:r>
    </w:p>
    <w:p w:rsidR="00A2289F" w:rsidRDefault="00A2289F" w:rsidP="00243F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A2289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8" type="#_x0000_t75" style="width:10.9pt;height:21.8pt" o:ole="">
            <v:imagedata r:id="rId11" o:title=""/>
          </v:shape>
          <o:OLEObject Type="Embed" ProgID="Equation.3" ShapeID="_x0000_i1028" DrawAspect="Content" ObjectID="_1616355519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A2289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29" type="#_x0000_t75" style="width:10.9pt;height:21.8pt" o:ole="">
            <v:imagedata r:id="rId13" o:title=""/>
          </v:shape>
          <o:OLEObject Type="Embed" ProgID="Equation.3" ShapeID="_x0000_i1029" DrawAspect="Content" ObjectID="_1616355520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vectorii </w:t>
      </w:r>
      <w:r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480">
          <v:shape id="_x0000_i1030" type="#_x0000_t75" style="width:45.8pt;height:24pt" o:ole="">
            <v:imagedata r:id="rId15" o:title=""/>
          </v:shape>
          <o:OLEObject Type="Embed" ProgID="Equation.3" ShapeID="_x0000_i1030" DrawAspect="Content" ObjectID="_1616355521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</w:t>
      </w:r>
      <w:r w:rsidR="00D83C09"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480">
          <v:shape id="_x0000_i1031" type="#_x0000_t75" style="width:60pt;height:24pt" o:ole="">
            <v:imagedata r:id="rId17" o:title=""/>
          </v:shape>
          <o:OLEObject Type="Embed" ProgID="Equation.3" ShapeID="_x0000_i1031" DrawAspect="Content" ObjectID="_1616355522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289F" w:rsidRDefault="00A2289F" w:rsidP="00243F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2289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</w:t>
      </w:r>
      <w:r>
        <w:rPr>
          <w:rFonts w:ascii="Times New Roman" w:hAnsi="Times New Roman" w:cs="Times New Roman"/>
          <w:sz w:val="24"/>
          <w:szCs w:val="24"/>
          <w:lang w:val="ro-RO"/>
        </w:rPr>
        <w:t>: Timpul de lucru este de 40 – 45 minute.</w:t>
      </w: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83C09" w:rsidRPr="00C80A07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 Tehnologic T.F.,,Anghel Saligny’’ – Simeria</w:t>
      </w:r>
    </w:p>
    <w:p w:rsidR="00D83C09" w:rsidRPr="00C80A07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sz w:val="24"/>
          <w:szCs w:val="24"/>
          <w:lang w:val="ro-RO"/>
        </w:rPr>
        <w:t>Profesor, Cosma Teodora                                                                         Numele elevului ............................</w:t>
      </w:r>
    </w:p>
    <w:p w:rsidR="00D83C09" w:rsidRPr="00C80A07" w:rsidRDefault="00D83C09" w:rsidP="00D83C0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b/>
          <w:sz w:val="24"/>
          <w:szCs w:val="24"/>
          <w:lang w:val="ro-RO"/>
        </w:rPr>
        <w:t>Test de evaluare – vectori, operații cu vectori</w:t>
      </w:r>
    </w:p>
    <w:p w:rsidR="00D83C09" w:rsidRDefault="00D83C09" w:rsidP="00D83C0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A07"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D83C09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D83C09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2 p – </w:t>
      </w:r>
      <w:r w:rsidRPr="00DD4DAC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Stabiliți corespondențe între elementele din coloana A și cele din coloana B, privind figura de mai jos:</w:t>
      </w:r>
    </w:p>
    <w:p w:rsidR="00D83C09" w:rsidRDefault="00D83C09" w:rsidP="00D83C0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8030" cy="207835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09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243FA7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ABCD este un paralelogram </w:t>
      </w:r>
      <w:r w:rsidR="003F5F21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>
        <w:rPr>
          <w:rFonts w:ascii="Times New Roman" w:hAnsi="Times New Roman" w:cs="Times New Roman"/>
          <w:sz w:val="24"/>
          <w:szCs w:val="24"/>
          <w:lang w:val="ro-RO"/>
        </w:rPr>
        <w:t>are loc egalitatea</w:t>
      </w:r>
      <w:r w:rsidR="003F5F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16DA" w:rsidRPr="00243FA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40" w:dyaOrig="440">
          <v:shape id="_x0000_i1038" type="#_x0000_t75" style="width:112.35pt;height:21.8pt" o:ole="">
            <v:imagedata r:id="rId20" o:title=""/>
          </v:shape>
          <o:OLEObject Type="Embed" ProgID="Equation.3" ShapeID="_x0000_i1038" DrawAspect="Content" ObjectID="_1616355523" r:id="rId21"/>
        </w:object>
      </w:r>
      <w:r w:rsidR="003F5F21">
        <w:rPr>
          <w:rFonts w:ascii="Times New Roman" w:hAnsi="Times New Roman" w:cs="Times New Roman"/>
          <w:sz w:val="24"/>
          <w:szCs w:val="24"/>
          <w:lang w:val="ro-RO"/>
        </w:rPr>
        <w:t>, aflați scalarul x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83C09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 p – </w:t>
      </w:r>
      <w:r w:rsidRPr="00A2289F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consideră vectorii necoliniari și nenuli </w:t>
      </w:r>
      <w:r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20" w:dyaOrig="480">
          <v:shape id="_x0000_i1032" type="#_x0000_t75" style="width:45.8pt;height:24pt" o:ole="">
            <v:imagedata r:id="rId7" o:title=""/>
          </v:shape>
          <o:OLEObject Type="Embed" ProgID="Equation.3" ShapeID="_x0000_i1032" DrawAspect="Content" ObjectID="_1616355524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480">
          <v:shape id="_x0000_i1033" type="#_x0000_t75" style="width:60pt;height:24pt" o:ole="">
            <v:imagedata r:id="rId9" o:title=""/>
          </v:shape>
          <o:OLEObject Type="Embed" ProgID="Equation.3" ShapeID="_x0000_i1033" DrawAspect="Content" ObjectID="_1616355525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Exprimați în funcție de  </w:t>
      </w:r>
    </w:p>
    <w:p w:rsidR="00D83C09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A2289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4" type="#_x0000_t75" style="width:10.9pt;height:21.8pt" o:ole="">
            <v:imagedata r:id="rId11" o:title=""/>
          </v:shape>
          <o:OLEObject Type="Embed" ProgID="Equation.3" ShapeID="_x0000_i1034" DrawAspect="Content" ObjectID="_1616355526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A2289F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5" type="#_x0000_t75" style="width:10.9pt;height:21.8pt" o:ole="">
            <v:imagedata r:id="rId13" o:title=""/>
          </v:shape>
          <o:OLEObject Type="Embed" ProgID="Equation.3" ShapeID="_x0000_i1035" DrawAspect="Content" ObjectID="_1616355527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vectorii </w:t>
      </w:r>
      <w:r w:rsidR="007774E2"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480">
          <v:shape id="_x0000_i1036" type="#_x0000_t75" style="width:61.1pt;height:24pt" o:ole="">
            <v:imagedata r:id="rId26" o:title=""/>
          </v:shape>
          <o:OLEObject Type="Embed" ProgID="Equation.3" ShapeID="_x0000_i1036" DrawAspect="Content" ObjectID="_1616355528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 </w:t>
      </w:r>
      <w:r w:rsidR="003F5F21" w:rsidRPr="00A2289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480">
          <v:shape id="_x0000_i1037" type="#_x0000_t75" style="width:61.1pt;height:24pt" o:ole="">
            <v:imagedata r:id="rId28" o:title=""/>
          </v:shape>
          <o:OLEObject Type="Embed" ProgID="Equation.3" ShapeID="_x0000_i1037" DrawAspect="Content" ObjectID="_1616355529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83C09" w:rsidRPr="00C80A07" w:rsidRDefault="00D83C09" w:rsidP="00D83C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2289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</w:t>
      </w:r>
      <w:r>
        <w:rPr>
          <w:rFonts w:ascii="Times New Roman" w:hAnsi="Times New Roman" w:cs="Times New Roman"/>
          <w:sz w:val="24"/>
          <w:szCs w:val="24"/>
          <w:lang w:val="ro-RO"/>
        </w:rPr>
        <w:t>: Timpul de lucru este de 40 – 45 minute.</w:t>
      </w:r>
    </w:p>
    <w:p w:rsidR="00D83C09" w:rsidRPr="00C80A07" w:rsidRDefault="00D83C09" w:rsidP="00243FA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83C09" w:rsidRPr="00C80A07" w:rsidSect="00C80A07">
      <w:pgSz w:w="12240" w:h="15840"/>
      <w:pgMar w:top="568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C80A07"/>
    <w:rsid w:val="00105886"/>
    <w:rsid w:val="00243FA7"/>
    <w:rsid w:val="003616DA"/>
    <w:rsid w:val="003D2038"/>
    <w:rsid w:val="003F5F21"/>
    <w:rsid w:val="00430C52"/>
    <w:rsid w:val="007774E2"/>
    <w:rsid w:val="00A2289F"/>
    <w:rsid w:val="00B71E47"/>
    <w:rsid w:val="00C80A07"/>
    <w:rsid w:val="00CD55C1"/>
    <w:rsid w:val="00D83C09"/>
    <w:rsid w:val="00D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2019-04-09T18:09:00Z</dcterms:created>
  <dcterms:modified xsi:type="dcterms:W3CDTF">2019-04-09T19:50:00Z</dcterms:modified>
</cp:coreProperties>
</file>