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A1" w:rsidRDefault="00286DA1" w:rsidP="00286DA1">
      <w:pPr>
        <w:rPr>
          <w:noProof/>
        </w:rPr>
      </w:pPr>
    </w:p>
    <w:p w:rsidR="00286DA1" w:rsidRDefault="00286DA1" w:rsidP="00286DA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55.85pt;height:92.15pt" fillcolor="#b2b2b2" strokecolor="#33c" strokeweight="1pt">
            <v:fill opacity=".5"/>
            <v:shadow on="t" color="#99f" offset="3pt"/>
            <v:textpath style="font-family:&quot;Arial Black&quot;;v-text-kern:t" trim="t" fitpath="t" string="Anul școlar 2018 - 2019&#10;Tematica pregătirii lucrării scrise semestriale la matematică - semestrul I"/>
          </v:shape>
        </w:pict>
      </w:r>
    </w:p>
    <w:p w:rsidR="00286DA1" w:rsidRPr="00C35ED6" w:rsidRDefault="00286DA1" w:rsidP="00286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057">
        <w:rPr>
          <w:rFonts w:ascii="Times New Roman" w:hAnsi="Times New Roman" w:cs="Times New Roman"/>
          <w:sz w:val="24"/>
          <w:szCs w:val="24"/>
        </w:rPr>
        <w:pict>
          <v:shape id="_x0000_i1025" type="#_x0000_t136" style="width:135.35pt;height:17.3pt" fillcolor="#b2b2b2" strokecolor="#33c" strokeweight="1pt">
            <v:fill opacity=".5"/>
            <v:shadow on="t" color="#99f" offset="3pt"/>
            <v:textpath style="font-family:&quot;Arial Black&quot;;v-text-kern:t" trim="t" fitpath="t" string="Clasa a V – a"/>
          </v:shape>
        </w:pict>
      </w:r>
    </w:p>
    <w:p w:rsidR="00AF5503" w:rsidRDefault="00AF5503" w:rsidP="00286DA1">
      <w:pPr>
        <w:ind w:left="-108"/>
        <w:rPr>
          <w:rFonts w:ascii="Times New Roman" w:hAnsi="Times New Roman" w:cs="Times New Roman"/>
          <w:sz w:val="24"/>
          <w:szCs w:val="24"/>
        </w:rPr>
      </w:pPr>
    </w:p>
    <w:p w:rsidR="00286DA1" w:rsidRPr="00C35ED6" w:rsidRDefault="00286DA1" w:rsidP="00AF5503">
      <w:pPr>
        <w:ind w:left="426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35ED6">
        <w:rPr>
          <w:rFonts w:ascii="Times New Roman" w:hAnsi="Times New Roman" w:cs="Times New Roman"/>
          <w:sz w:val="24"/>
          <w:szCs w:val="24"/>
        </w:rPr>
        <w:t xml:space="preserve">1. </w:t>
      </w:r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Numere </w:t>
      </w:r>
      <w:proofErr w:type="spellStart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naturale</w:t>
      </w:r>
      <w:proofErr w:type="spellEnd"/>
      <w:r w:rsidRPr="00C35ED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</w:p>
    <w:p w:rsidR="00286DA1" w:rsidRPr="00C35ED6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</w:t>
      </w:r>
      <w:r w:rsidRPr="00C35E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Scrierea şi citirea numerelor naturale în sistemul de numeraţie zecimal</w:t>
      </w:r>
    </w:p>
    <w:p w:rsidR="00286DA1" w:rsidRPr="00C35ED6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Şirul numerelor naturale; reprezentarea numerelor naturale pe axa numerelor</w:t>
      </w:r>
    </w:p>
    <w:p w:rsidR="00286DA1" w:rsidRPr="00C35ED6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Compararea şi ordonarea numerelor naturale</w:t>
      </w:r>
    </w:p>
    <w:p w:rsidR="00286DA1" w:rsidRPr="00C35ED6" w:rsidRDefault="00286DA1" w:rsidP="00AF5503">
      <w:pPr>
        <w:ind w:left="426"/>
        <w:rPr>
          <w:rFonts w:ascii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Aproximarea numerelor naturale; estimări</w:t>
      </w:r>
    </w:p>
    <w:p w:rsidR="00286DA1" w:rsidRPr="00C35ED6" w:rsidRDefault="00286DA1" w:rsidP="00AF5503">
      <w:pPr>
        <w:ind w:left="42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F5503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C35E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5ED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Operaţii </w:t>
      </w:r>
      <w:r w:rsidRPr="00C35ED6"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 w:rsidRPr="00C35ED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u numere naturale</w:t>
      </w:r>
      <w:r w:rsidRPr="00C35ED6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286DA1" w:rsidRPr="00C35ED6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Adunarea numerelor naturale; proprietăţi</w:t>
      </w:r>
    </w:p>
    <w:p w:rsidR="00286DA1" w:rsidRPr="00C35ED6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Scăderea numerelor naturale</w:t>
      </w:r>
    </w:p>
    <w:p w:rsidR="00286DA1" w:rsidRPr="00C35ED6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Înmulţirea numerelor naturale; proprietăţi</w:t>
      </w:r>
    </w:p>
    <w:p w:rsidR="00286DA1" w:rsidRPr="00C35ED6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Factorul comun</w:t>
      </w:r>
    </w:p>
    <w:p w:rsidR="00286DA1" w:rsidRPr="00C35ED6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▪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Împărţirea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cu rest zero a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numerelor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286DA1" w:rsidRPr="00C35ED6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▪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Împărţirea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cu rest a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numerelor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286DA1" w:rsidRPr="00C35ED6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efectuării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operaţiilor</w:t>
      </w:r>
      <w:proofErr w:type="spellEnd"/>
    </w:p>
    <w:p w:rsidR="00286DA1" w:rsidRPr="00C35ED6" w:rsidRDefault="00286DA1" w:rsidP="00AF5503">
      <w:pPr>
        <w:ind w:left="42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35ED6">
        <w:rPr>
          <w:rFonts w:ascii="Times New Roman" w:hAnsi="Times New Roman" w:cs="Times New Roman"/>
          <w:b/>
          <w:sz w:val="24"/>
          <w:szCs w:val="24"/>
          <w:lang w:val="it-IT"/>
        </w:rPr>
        <w:t xml:space="preserve">3. </w:t>
      </w:r>
      <w:r w:rsidRPr="00C35ED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Puteri cu exponent număr natural</w:t>
      </w:r>
      <w:r w:rsidRPr="00C35ED6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286DA1" w:rsidRPr="00C35ED6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E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▪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Puterea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cu exponent natural a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natural;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pătratul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natural;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reguli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calcul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puteri</w:t>
      </w:r>
      <w:proofErr w:type="spellEnd"/>
    </w:p>
    <w:p w:rsidR="00286DA1" w:rsidRPr="00C35ED6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C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ompararea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puterilor</w:t>
      </w:r>
      <w:proofErr w:type="spellEnd"/>
    </w:p>
    <w:p w:rsidR="00286DA1" w:rsidRPr="00C35ED6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S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crierea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10;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scrierea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C35ED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286DA1" w:rsidRPr="00C35ED6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▪ Ordinea efectuării operaţiilor</w:t>
      </w:r>
    </w:p>
    <w:p w:rsidR="00286DA1" w:rsidRPr="00C35ED6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5E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 w:rsidRPr="00C35ED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Ordinea efectuării operațiilor</w:t>
      </w:r>
      <w:r w:rsidRPr="00C35ED6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Ordinea efectuării operaţiilor și a folosirii parantezelor</w:t>
      </w:r>
    </w:p>
    <w:p w:rsidR="00286DA1" w:rsidRDefault="00286DA1" w:rsidP="00AF5503">
      <w:pPr>
        <w:ind w:left="42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86DA1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C35E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Metode</w:t>
      </w:r>
      <w:proofErr w:type="spellEnd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aritmetice</w:t>
      </w:r>
      <w:proofErr w:type="spellEnd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de </w:t>
      </w:r>
      <w:proofErr w:type="spellStart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rezolvare</w:t>
      </w:r>
      <w:proofErr w:type="spellEnd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a </w:t>
      </w:r>
      <w:proofErr w:type="spellStart"/>
      <w:r w:rsidRPr="00C35ED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problemelor</w:t>
      </w:r>
      <w:proofErr w:type="spellEnd"/>
      <w:r w:rsidRPr="00C35ED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metoda reducerii la unitate, metoda comparaţiei, metoda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</w:t>
      </w:r>
      <w:r w:rsidRPr="00C35ED6">
        <w:rPr>
          <w:rFonts w:ascii="Times New Roman" w:eastAsia="Times New Roman" w:hAnsi="Times New Roman" w:cs="Times New Roman"/>
          <w:sz w:val="24"/>
          <w:szCs w:val="24"/>
          <w:lang w:val="ro-RO"/>
        </w:rPr>
        <w:t>figurativă, metoda mersului invers, metoda falsei ipoteze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A74E69" w:rsidRDefault="00286DA1"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Profesor, Cosma Teodora</w:t>
      </w:r>
    </w:p>
    <w:sectPr w:rsidR="00A74E69" w:rsidSect="00286DA1">
      <w:pgSz w:w="12240" w:h="15840"/>
      <w:pgMar w:top="142" w:right="49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286DA1"/>
    <w:rsid w:val="00286DA1"/>
    <w:rsid w:val="00A74E69"/>
    <w:rsid w:val="00A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2018-11-25T16:11:00Z</dcterms:created>
  <dcterms:modified xsi:type="dcterms:W3CDTF">2018-11-25T16:15:00Z</dcterms:modified>
</cp:coreProperties>
</file>